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jc w:val="center"/>
        <w:rPr>
          <w:rFonts w:ascii="黑体" w:eastAsia="黑体" w:hint="eastAsia"/>
          <w:bCs/>
          <w:color w:val="000000" w:themeColor="text1"/>
          <w:sz w:val="48"/>
          <w:szCs w:val="48"/>
        </w:rPr>
      </w:pPr>
      <w:r w:rsidRPr="00265BF4">
        <w:rPr>
          <w:rFonts w:ascii="黑体" w:eastAsia="黑体" w:hint="eastAsia"/>
          <w:bCs/>
          <w:color w:val="000000" w:themeColor="text1"/>
          <w:sz w:val="48"/>
          <w:szCs w:val="48"/>
        </w:rPr>
        <w:t xml:space="preserve"> </w:t>
      </w:r>
      <w:r w:rsidRPr="00265BF4">
        <w:rPr>
          <w:rFonts w:ascii="黑体" w:eastAsia="黑体" w:hint="eastAsia"/>
          <w:bCs/>
          <w:color w:val="000000" w:themeColor="text1"/>
          <w:sz w:val="48"/>
          <w:szCs w:val="48"/>
        </w:rPr>
        <w:t>“国培计划（2017）”——山西省中小学教师信息技术应用能力提升项目</w:t>
      </w:r>
    </w:p>
    <w:p w:rsidR="00265BF4" w:rsidRDefault="00265BF4" w:rsidP="00265BF4">
      <w:pPr>
        <w:jc w:val="center"/>
        <w:rPr>
          <w:rFonts w:ascii="黑体" w:eastAsia="黑体"/>
          <w:bCs/>
          <w:color w:val="000000" w:themeColor="text1"/>
          <w:sz w:val="48"/>
          <w:szCs w:val="48"/>
        </w:rPr>
      </w:pPr>
      <w:r w:rsidRPr="00265BF4">
        <w:rPr>
          <w:rFonts w:ascii="黑体" w:eastAsia="黑体" w:hint="eastAsia"/>
          <w:bCs/>
          <w:color w:val="000000" w:themeColor="text1"/>
          <w:sz w:val="48"/>
          <w:szCs w:val="48"/>
        </w:rPr>
        <w:t>实施方案</w:t>
      </w:r>
      <w:bookmarkStart w:id="0" w:name="_GoBack"/>
      <w:bookmarkEnd w:id="0"/>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spacing w:line="520" w:lineRule="exact"/>
        <w:ind w:firstLine="721"/>
        <w:jc w:val="center"/>
        <w:rPr>
          <w:rFonts w:ascii="黑体" w:eastAsia="黑体"/>
          <w:bCs/>
          <w:color w:val="000000" w:themeColor="text1"/>
          <w:sz w:val="48"/>
          <w:szCs w:val="48"/>
        </w:rPr>
      </w:pPr>
    </w:p>
    <w:p w:rsidR="00265BF4" w:rsidRDefault="00265BF4" w:rsidP="00265BF4">
      <w:pPr>
        <w:jc w:val="center"/>
        <w:rPr>
          <w:rFonts w:ascii="方正小标宋简体" w:eastAsia="方正小标宋简体"/>
          <w:bCs/>
          <w:color w:val="000000" w:themeColor="text1"/>
          <w:sz w:val="36"/>
          <w:szCs w:val="36"/>
        </w:rPr>
      </w:pPr>
    </w:p>
    <w:p w:rsidR="00265BF4" w:rsidRDefault="00265BF4" w:rsidP="00265BF4">
      <w:pPr>
        <w:widowControl/>
        <w:jc w:val="center"/>
        <w:rPr>
          <w:rFonts w:ascii="黑体" w:eastAsia="黑体" w:hAnsi="黑体"/>
          <w:bCs/>
          <w:color w:val="000000" w:themeColor="text1"/>
          <w:sz w:val="44"/>
          <w:szCs w:val="44"/>
        </w:rPr>
      </w:pPr>
      <w:r>
        <w:rPr>
          <w:rFonts w:ascii="黑体" w:eastAsia="黑体" w:hAnsi="黑体" w:hint="eastAsia"/>
          <w:bCs/>
          <w:color w:val="000000" w:themeColor="text1"/>
          <w:sz w:val="44"/>
          <w:szCs w:val="44"/>
        </w:rPr>
        <w:t>陕西师范大学</w:t>
      </w:r>
    </w:p>
    <w:p w:rsidR="00265BF4" w:rsidRDefault="00265BF4" w:rsidP="00265BF4">
      <w:pPr>
        <w:widowControl/>
        <w:jc w:val="center"/>
        <w:rPr>
          <w:rFonts w:ascii="黑体" w:eastAsia="黑体" w:hAnsi="黑体"/>
          <w:bCs/>
          <w:color w:val="000000" w:themeColor="text1"/>
          <w:sz w:val="36"/>
          <w:szCs w:val="36"/>
        </w:rPr>
      </w:pPr>
      <w:r>
        <w:rPr>
          <w:rFonts w:ascii="黑体" w:eastAsia="黑体" w:hAnsi="黑体"/>
          <w:bCs/>
          <w:color w:val="000000" w:themeColor="text1"/>
          <w:sz w:val="44"/>
          <w:szCs w:val="44"/>
        </w:rPr>
        <w:br/>
      </w:r>
      <w:r>
        <w:rPr>
          <w:rFonts w:ascii="黑体" w:eastAsia="黑体" w:hAnsi="黑体" w:hint="eastAsia"/>
          <w:bCs/>
          <w:color w:val="000000" w:themeColor="text1"/>
          <w:sz w:val="36"/>
          <w:szCs w:val="36"/>
        </w:rPr>
        <w:t>（2017年9月）</w:t>
      </w:r>
    </w:p>
    <w:p w:rsidR="00383597" w:rsidRPr="00B17E1D" w:rsidRDefault="00265BF4" w:rsidP="00265BF4">
      <w:pPr>
        <w:jc w:val="center"/>
        <w:rPr>
          <w:rFonts w:asciiTheme="minorEastAsia" w:hAnsiTheme="minorEastAsia" w:cs="Times New Roman"/>
          <w:b/>
          <w:bCs/>
          <w:sz w:val="28"/>
          <w:szCs w:val="28"/>
        </w:rPr>
      </w:pPr>
      <w:r>
        <w:rPr>
          <w:rFonts w:ascii="方正小标宋简体" w:eastAsia="方正小标宋简体"/>
          <w:bCs/>
          <w:color w:val="000000" w:themeColor="text1"/>
          <w:sz w:val="36"/>
          <w:szCs w:val="36"/>
        </w:rPr>
        <w:br w:type="page"/>
      </w:r>
      <w:r w:rsidRPr="00B17E1D">
        <w:rPr>
          <w:rFonts w:asciiTheme="minorEastAsia" w:hAnsiTheme="minorEastAsia" w:cs="Times New Roman" w:hint="eastAsia"/>
          <w:b/>
          <w:bCs/>
          <w:sz w:val="28"/>
          <w:szCs w:val="28"/>
        </w:rPr>
        <w:lastRenderedPageBreak/>
        <w:t xml:space="preserve"> </w:t>
      </w:r>
      <w:r w:rsidR="00383597" w:rsidRPr="00B17E1D">
        <w:rPr>
          <w:rFonts w:asciiTheme="minorEastAsia" w:hAnsiTheme="minorEastAsia" w:cs="Times New Roman" w:hint="eastAsia"/>
          <w:b/>
          <w:bCs/>
          <w:sz w:val="28"/>
          <w:szCs w:val="28"/>
        </w:rPr>
        <w:t>“国培计划</w:t>
      </w:r>
      <w:r w:rsidR="00383597">
        <w:rPr>
          <w:rFonts w:asciiTheme="minorEastAsia" w:hAnsiTheme="minorEastAsia" w:cs="Times New Roman" w:hint="eastAsia"/>
          <w:b/>
          <w:bCs/>
          <w:sz w:val="28"/>
          <w:szCs w:val="28"/>
        </w:rPr>
        <w:t>（2017）</w:t>
      </w:r>
      <w:r w:rsidR="00383597" w:rsidRPr="00B17E1D">
        <w:rPr>
          <w:rFonts w:asciiTheme="minorEastAsia" w:hAnsiTheme="minorEastAsia" w:cs="Times New Roman" w:hint="eastAsia"/>
          <w:b/>
          <w:bCs/>
          <w:sz w:val="28"/>
          <w:szCs w:val="28"/>
        </w:rPr>
        <w:t>”——山西省中小学教师信息技术</w:t>
      </w:r>
    </w:p>
    <w:p w:rsidR="00383597" w:rsidRPr="00B17E1D" w:rsidRDefault="00383597" w:rsidP="00383597">
      <w:pPr>
        <w:jc w:val="center"/>
        <w:rPr>
          <w:rFonts w:asciiTheme="minorEastAsia" w:hAnsiTheme="minorEastAsia" w:cs="Times New Roman"/>
          <w:b/>
          <w:bCs/>
          <w:sz w:val="28"/>
          <w:szCs w:val="28"/>
        </w:rPr>
      </w:pPr>
      <w:r w:rsidRPr="00B17E1D">
        <w:rPr>
          <w:rFonts w:asciiTheme="minorEastAsia" w:hAnsiTheme="minorEastAsia" w:cs="Times New Roman" w:hint="eastAsia"/>
          <w:b/>
          <w:bCs/>
          <w:sz w:val="28"/>
          <w:szCs w:val="28"/>
        </w:rPr>
        <w:t>应用能力提升项目实施方案</w:t>
      </w:r>
    </w:p>
    <w:p w:rsidR="00383597" w:rsidRDefault="00383597" w:rsidP="00462663">
      <w:pPr>
        <w:spacing w:line="360" w:lineRule="auto"/>
        <w:ind w:firstLineChars="200" w:firstLine="480"/>
        <w:rPr>
          <w:rFonts w:ascii="仿宋" w:eastAsia="仿宋" w:hAnsi="仿宋"/>
          <w:kern w:val="0"/>
          <w:sz w:val="24"/>
          <w:szCs w:val="24"/>
        </w:rPr>
      </w:pPr>
      <w:r w:rsidRPr="00287072">
        <w:rPr>
          <w:rFonts w:ascii="仿宋" w:eastAsia="仿宋" w:hAnsi="仿宋" w:hint="eastAsia"/>
          <w:kern w:val="0"/>
          <w:sz w:val="24"/>
          <w:szCs w:val="24"/>
        </w:rPr>
        <w:t>为贯彻落实《教育部办公厅 财政部办公厅关于做好201</w:t>
      </w:r>
      <w:r>
        <w:rPr>
          <w:rFonts w:ascii="仿宋" w:eastAsia="仿宋" w:hAnsi="仿宋"/>
          <w:kern w:val="0"/>
          <w:sz w:val="24"/>
          <w:szCs w:val="24"/>
        </w:rPr>
        <w:t>7</w:t>
      </w:r>
      <w:r w:rsidRPr="00287072">
        <w:rPr>
          <w:rFonts w:ascii="仿宋" w:eastAsia="仿宋" w:hAnsi="仿宋" w:hint="eastAsia"/>
          <w:kern w:val="0"/>
          <w:sz w:val="24"/>
          <w:szCs w:val="24"/>
        </w:rPr>
        <w:t>年中小学幼儿园教师国家级培训计划实施工作的通知》（教师厅〔</w:t>
      </w:r>
      <w:r>
        <w:rPr>
          <w:rFonts w:ascii="仿宋" w:eastAsia="仿宋" w:hAnsi="仿宋" w:hint="eastAsia"/>
          <w:kern w:val="0"/>
          <w:sz w:val="24"/>
          <w:szCs w:val="24"/>
        </w:rPr>
        <w:t>2017</w:t>
      </w:r>
      <w:r w:rsidRPr="00287072">
        <w:rPr>
          <w:rFonts w:ascii="仿宋" w:eastAsia="仿宋" w:hAnsi="仿宋" w:hint="eastAsia"/>
          <w:kern w:val="0"/>
          <w:sz w:val="24"/>
          <w:szCs w:val="24"/>
        </w:rPr>
        <w:t>〕2号）的总体部署，根据</w:t>
      </w:r>
      <w:r w:rsidRPr="00383597">
        <w:rPr>
          <w:rFonts w:ascii="仿宋" w:eastAsia="仿宋" w:hAnsi="仿宋" w:hint="eastAsia"/>
          <w:kern w:val="0"/>
          <w:sz w:val="24"/>
          <w:szCs w:val="24"/>
        </w:rPr>
        <w:t>《山西省教育厅 山西省财政厅关于做好2017年全省中小学幼儿园教师国家级培训计划组织实施工作的通知》（</w:t>
      </w:r>
      <w:proofErr w:type="gramStart"/>
      <w:r w:rsidRPr="00383597">
        <w:rPr>
          <w:rFonts w:ascii="仿宋" w:eastAsia="仿宋" w:hAnsi="仿宋" w:hint="eastAsia"/>
          <w:kern w:val="0"/>
          <w:sz w:val="24"/>
          <w:szCs w:val="24"/>
        </w:rPr>
        <w:t>晋教师</w:t>
      </w:r>
      <w:proofErr w:type="gramEnd"/>
      <w:r w:rsidRPr="00383597">
        <w:rPr>
          <w:rFonts w:ascii="仿宋" w:eastAsia="仿宋" w:hAnsi="仿宋" w:hint="eastAsia"/>
          <w:kern w:val="0"/>
          <w:sz w:val="24"/>
          <w:szCs w:val="24"/>
        </w:rPr>
        <w:t>[2017]11号）</w:t>
      </w:r>
      <w:r w:rsidRPr="00287072">
        <w:rPr>
          <w:rFonts w:ascii="仿宋" w:eastAsia="仿宋" w:hAnsi="仿宋" w:hint="eastAsia"/>
          <w:kern w:val="0"/>
          <w:sz w:val="24"/>
          <w:szCs w:val="24"/>
        </w:rPr>
        <w:t>的工作部署，依据教育部《中小学教师信息技术应用能力标准（试行）》、《中小学教师信息技术应用能力培训课程标准》要求，结合山西省“中小学教师信息技术应用能力提升工程”培训工作部署，</w:t>
      </w:r>
      <w:r w:rsidR="00462663" w:rsidRPr="00462663">
        <w:rPr>
          <w:rFonts w:ascii="仿宋" w:eastAsia="仿宋" w:hAnsi="仿宋" w:hint="eastAsia"/>
          <w:kern w:val="0"/>
          <w:sz w:val="24"/>
          <w:szCs w:val="24"/>
        </w:rPr>
        <w:t>为做好“国培计划（2017）”——山西省中小学教师信息技术应用能力提升项目</w:t>
      </w:r>
      <w:r w:rsidR="00462663">
        <w:rPr>
          <w:rFonts w:ascii="仿宋" w:eastAsia="仿宋" w:hAnsi="仿宋" w:hint="eastAsia"/>
          <w:kern w:val="0"/>
          <w:sz w:val="24"/>
          <w:szCs w:val="24"/>
        </w:rPr>
        <w:t>的</w:t>
      </w:r>
      <w:r w:rsidR="00462663" w:rsidRPr="00462663">
        <w:rPr>
          <w:rFonts w:ascii="仿宋" w:eastAsia="仿宋" w:hAnsi="仿宋" w:hint="eastAsia"/>
          <w:kern w:val="0"/>
          <w:sz w:val="24"/>
          <w:szCs w:val="24"/>
        </w:rPr>
        <w:t>各项工作</w:t>
      </w:r>
      <w:r w:rsidRPr="00462663">
        <w:rPr>
          <w:rFonts w:ascii="仿宋" w:eastAsia="仿宋" w:hAnsi="仿宋" w:hint="eastAsia"/>
          <w:kern w:val="0"/>
          <w:sz w:val="24"/>
          <w:szCs w:val="24"/>
        </w:rPr>
        <w:t>，</w:t>
      </w:r>
      <w:r w:rsidR="00462663" w:rsidRPr="00462663">
        <w:rPr>
          <w:rFonts w:ascii="仿宋" w:eastAsia="仿宋" w:hAnsi="仿宋" w:hint="eastAsia"/>
          <w:kern w:val="0"/>
          <w:sz w:val="24"/>
          <w:szCs w:val="24"/>
        </w:rPr>
        <w:t>陕西师范大学</w:t>
      </w:r>
      <w:r w:rsidRPr="00462663">
        <w:rPr>
          <w:rFonts w:ascii="仿宋" w:eastAsia="仿宋" w:hAnsi="仿宋" w:hint="eastAsia"/>
          <w:kern w:val="0"/>
          <w:sz w:val="24"/>
          <w:szCs w:val="24"/>
        </w:rPr>
        <w:t>特制订本实施方案。</w:t>
      </w:r>
    </w:p>
    <w:p w:rsidR="00564920" w:rsidRPr="00564920" w:rsidRDefault="00564920" w:rsidP="00F37A22">
      <w:pPr>
        <w:spacing w:line="360" w:lineRule="auto"/>
        <w:rPr>
          <w:rFonts w:ascii="仿宋" w:eastAsia="仿宋" w:hAnsi="仿宋"/>
          <w:b/>
          <w:kern w:val="0"/>
          <w:sz w:val="24"/>
          <w:szCs w:val="24"/>
        </w:rPr>
      </w:pPr>
      <w:r w:rsidRPr="00564920">
        <w:rPr>
          <w:rFonts w:ascii="仿宋" w:eastAsia="仿宋" w:hAnsi="仿宋" w:hint="eastAsia"/>
          <w:b/>
          <w:kern w:val="0"/>
          <w:sz w:val="24"/>
          <w:szCs w:val="24"/>
        </w:rPr>
        <w:t>一、研修目标</w:t>
      </w:r>
    </w:p>
    <w:p w:rsidR="00564920" w:rsidRPr="00564920" w:rsidRDefault="00564920" w:rsidP="00564920">
      <w:pPr>
        <w:spacing w:line="360" w:lineRule="auto"/>
        <w:ind w:firstLineChars="200" w:firstLine="480"/>
        <w:rPr>
          <w:rFonts w:ascii="仿宋" w:eastAsia="仿宋" w:hAnsi="仿宋"/>
          <w:kern w:val="0"/>
          <w:sz w:val="24"/>
          <w:szCs w:val="24"/>
        </w:rPr>
      </w:pPr>
      <w:r w:rsidRPr="00564920">
        <w:rPr>
          <w:rFonts w:ascii="仿宋" w:eastAsia="仿宋" w:hAnsi="仿宋" w:hint="eastAsia"/>
          <w:kern w:val="0"/>
          <w:sz w:val="24"/>
          <w:szCs w:val="24"/>
        </w:rPr>
        <w:t>（一）总目标</w:t>
      </w:r>
    </w:p>
    <w:p w:rsidR="00564920" w:rsidRDefault="00564920" w:rsidP="00564920">
      <w:pPr>
        <w:spacing w:line="360" w:lineRule="auto"/>
        <w:ind w:firstLineChars="200" w:firstLine="482"/>
        <w:rPr>
          <w:rFonts w:ascii="仿宋" w:eastAsia="仿宋" w:hAnsi="仿宋"/>
          <w:kern w:val="0"/>
          <w:sz w:val="24"/>
          <w:szCs w:val="24"/>
        </w:rPr>
      </w:pPr>
      <w:r w:rsidRPr="0051611F">
        <w:rPr>
          <w:rFonts w:ascii="仿宋" w:eastAsia="仿宋" w:hAnsi="仿宋" w:hint="eastAsia"/>
          <w:b/>
          <w:kern w:val="0"/>
          <w:sz w:val="24"/>
          <w:szCs w:val="24"/>
        </w:rPr>
        <w:t>“网络研修与校本研修整合下的中小学教师信息技术应用能力提升”</w:t>
      </w:r>
      <w:r w:rsidRPr="00564920">
        <w:rPr>
          <w:rFonts w:ascii="仿宋" w:eastAsia="仿宋" w:hAnsi="仿宋" w:hint="eastAsia"/>
          <w:kern w:val="0"/>
          <w:sz w:val="24"/>
          <w:szCs w:val="24"/>
        </w:rPr>
        <w:t>：围绕师德与专业理念、信息技术素养、信息技术应用、信息技术应用于课堂教学实践等内容，以网络研修为主线，为促进山西省中小学教师信息技术应用能力的提升，</w:t>
      </w:r>
      <w:r w:rsidR="00B142B0" w:rsidRPr="00F37A22">
        <w:rPr>
          <w:rFonts w:ascii="仿宋" w:eastAsia="仿宋" w:hAnsi="仿宋" w:hint="eastAsia"/>
          <w:kern w:val="0"/>
          <w:sz w:val="24"/>
          <w:szCs w:val="24"/>
        </w:rPr>
        <w:t>转变学生学习方式、实现专业自主发展的能力，</w:t>
      </w:r>
      <w:r w:rsidRPr="00564920">
        <w:rPr>
          <w:rFonts w:ascii="仿宋" w:eastAsia="仿宋" w:hAnsi="仿宋" w:hint="eastAsia"/>
          <w:kern w:val="0"/>
          <w:sz w:val="24"/>
          <w:szCs w:val="24"/>
        </w:rPr>
        <w:t>实现教育信息化带动教育现代化目标奠定基础。</w:t>
      </w:r>
    </w:p>
    <w:p w:rsidR="00564920" w:rsidRPr="00564920" w:rsidRDefault="00564920" w:rsidP="00564920">
      <w:pPr>
        <w:spacing w:line="360" w:lineRule="auto"/>
        <w:ind w:firstLineChars="200" w:firstLine="480"/>
        <w:rPr>
          <w:rFonts w:ascii="仿宋" w:eastAsia="仿宋" w:hAnsi="仿宋"/>
          <w:kern w:val="0"/>
          <w:sz w:val="24"/>
          <w:szCs w:val="24"/>
        </w:rPr>
      </w:pPr>
      <w:r w:rsidRPr="00564920">
        <w:rPr>
          <w:rFonts w:ascii="仿宋" w:eastAsia="仿宋" w:hAnsi="仿宋" w:hint="eastAsia"/>
          <w:kern w:val="0"/>
          <w:sz w:val="24"/>
          <w:szCs w:val="24"/>
        </w:rPr>
        <w:t>（二）具体目标</w:t>
      </w:r>
    </w:p>
    <w:p w:rsidR="00564920" w:rsidRPr="00564920" w:rsidRDefault="00F37A22" w:rsidP="00564920">
      <w:pPr>
        <w:spacing w:line="360" w:lineRule="auto"/>
        <w:ind w:firstLineChars="200" w:firstLine="480"/>
        <w:rPr>
          <w:rFonts w:ascii="仿宋" w:eastAsia="仿宋" w:hAnsi="仿宋"/>
          <w:kern w:val="0"/>
          <w:sz w:val="24"/>
          <w:szCs w:val="24"/>
        </w:rPr>
      </w:pPr>
      <w:r>
        <w:rPr>
          <w:rFonts w:ascii="仿宋" w:eastAsia="仿宋" w:hAnsi="仿宋" w:hint="eastAsia"/>
          <w:kern w:val="0"/>
          <w:sz w:val="24"/>
          <w:szCs w:val="24"/>
        </w:rPr>
        <w:t>1.</w:t>
      </w:r>
      <w:r w:rsidR="00181575" w:rsidRPr="00181575">
        <w:rPr>
          <w:rFonts w:ascii="仿宋" w:eastAsia="仿宋" w:hAnsi="仿宋" w:hint="eastAsia"/>
          <w:b/>
          <w:kern w:val="0"/>
          <w:sz w:val="24"/>
          <w:szCs w:val="24"/>
        </w:rPr>
        <w:t>提升师德修养</w:t>
      </w:r>
      <w:r w:rsidR="00181575">
        <w:rPr>
          <w:rFonts w:ascii="仿宋" w:eastAsia="仿宋" w:hAnsi="仿宋" w:hint="eastAsia"/>
          <w:b/>
          <w:kern w:val="0"/>
          <w:sz w:val="24"/>
          <w:szCs w:val="24"/>
        </w:rPr>
        <w:t xml:space="preserve"> </w:t>
      </w:r>
      <w:r w:rsidR="00564920" w:rsidRPr="00564920">
        <w:rPr>
          <w:rFonts w:ascii="仿宋" w:eastAsia="仿宋" w:hAnsi="仿宋" w:hint="eastAsia"/>
          <w:kern w:val="0"/>
          <w:sz w:val="24"/>
          <w:szCs w:val="24"/>
        </w:rPr>
        <w:t>通过贯彻学</w:t>
      </w:r>
      <w:proofErr w:type="gramStart"/>
      <w:r w:rsidR="00564920" w:rsidRPr="00564920">
        <w:rPr>
          <w:rFonts w:ascii="仿宋" w:eastAsia="仿宋" w:hAnsi="仿宋" w:hint="eastAsia"/>
          <w:kern w:val="0"/>
          <w:sz w:val="24"/>
          <w:szCs w:val="24"/>
        </w:rPr>
        <w:t>习习近</w:t>
      </w:r>
      <w:proofErr w:type="gramEnd"/>
      <w:r w:rsidR="00564920" w:rsidRPr="00564920">
        <w:rPr>
          <w:rFonts w:ascii="仿宋" w:eastAsia="仿宋" w:hAnsi="仿宋" w:hint="eastAsia"/>
          <w:kern w:val="0"/>
          <w:sz w:val="24"/>
          <w:szCs w:val="24"/>
        </w:rPr>
        <w:t>平总书记系列重要讲话精神和治国</w:t>
      </w:r>
      <w:proofErr w:type="gramStart"/>
      <w:r w:rsidR="00564920" w:rsidRPr="00564920">
        <w:rPr>
          <w:rFonts w:ascii="仿宋" w:eastAsia="仿宋" w:hAnsi="仿宋" w:hint="eastAsia"/>
          <w:kern w:val="0"/>
          <w:sz w:val="24"/>
          <w:szCs w:val="24"/>
        </w:rPr>
        <w:t>理政新理念</w:t>
      </w:r>
      <w:proofErr w:type="gramEnd"/>
      <w:r w:rsidR="00564920" w:rsidRPr="00564920">
        <w:rPr>
          <w:rFonts w:ascii="仿宋" w:eastAsia="仿宋" w:hAnsi="仿宋" w:hint="eastAsia"/>
          <w:kern w:val="0"/>
          <w:sz w:val="24"/>
          <w:szCs w:val="24"/>
        </w:rPr>
        <w:t>新思想新战略，进一步加强师德教育，着力将参</w:t>
      </w:r>
      <w:proofErr w:type="gramStart"/>
      <w:r w:rsidR="00564920" w:rsidRPr="00564920">
        <w:rPr>
          <w:rFonts w:ascii="仿宋" w:eastAsia="仿宋" w:hAnsi="仿宋" w:hint="eastAsia"/>
          <w:kern w:val="0"/>
          <w:sz w:val="24"/>
          <w:szCs w:val="24"/>
        </w:rPr>
        <w:t>训教师培养</w:t>
      </w:r>
      <w:proofErr w:type="gramEnd"/>
      <w:r w:rsidR="00564920" w:rsidRPr="00564920">
        <w:rPr>
          <w:rFonts w:ascii="仿宋" w:eastAsia="仿宋" w:hAnsi="仿宋" w:hint="eastAsia"/>
          <w:kern w:val="0"/>
          <w:sz w:val="24"/>
          <w:szCs w:val="24"/>
        </w:rPr>
        <w:t>造就成“四有教师”，加强中华优秀传统文化熏陶，学习法治知识，增强综合素养；</w:t>
      </w:r>
    </w:p>
    <w:p w:rsidR="00564920" w:rsidRPr="00564920" w:rsidRDefault="00564920" w:rsidP="00564920">
      <w:pPr>
        <w:spacing w:line="360" w:lineRule="auto"/>
        <w:ind w:firstLineChars="200" w:firstLine="480"/>
        <w:rPr>
          <w:rFonts w:ascii="仿宋" w:eastAsia="仿宋" w:hAnsi="仿宋"/>
          <w:kern w:val="0"/>
          <w:sz w:val="24"/>
          <w:szCs w:val="24"/>
        </w:rPr>
      </w:pPr>
      <w:r w:rsidRPr="00564920">
        <w:rPr>
          <w:rFonts w:ascii="仿宋" w:eastAsia="仿宋" w:hAnsi="仿宋" w:hint="eastAsia"/>
          <w:kern w:val="0"/>
          <w:sz w:val="24"/>
          <w:szCs w:val="24"/>
        </w:rPr>
        <w:t>2.</w:t>
      </w:r>
      <w:r w:rsidR="00072E6B">
        <w:rPr>
          <w:rFonts w:ascii="仿宋" w:eastAsia="仿宋" w:hAnsi="仿宋" w:hint="eastAsia"/>
          <w:b/>
          <w:kern w:val="0"/>
          <w:sz w:val="24"/>
          <w:szCs w:val="24"/>
        </w:rPr>
        <w:t>掌握</w:t>
      </w:r>
      <w:r w:rsidR="00072E6B">
        <w:rPr>
          <w:rFonts w:ascii="仿宋" w:eastAsia="仿宋" w:hAnsi="仿宋"/>
          <w:b/>
          <w:kern w:val="0"/>
          <w:sz w:val="24"/>
          <w:szCs w:val="24"/>
        </w:rPr>
        <w:t>技巧</w:t>
      </w:r>
      <w:r w:rsidR="00F870DF">
        <w:rPr>
          <w:rFonts w:ascii="仿宋" w:eastAsia="仿宋" w:hAnsi="仿宋" w:hint="eastAsia"/>
          <w:b/>
          <w:kern w:val="0"/>
          <w:sz w:val="24"/>
          <w:szCs w:val="24"/>
        </w:rPr>
        <w:t>、</w:t>
      </w:r>
      <w:r w:rsidR="00072E6B">
        <w:rPr>
          <w:rFonts w:ascii="仿宋" w:eastAsia="仿宋" w:hAnsi="仿宋" w:hint="eastAsia"/>
          <w:b/>
          <w:kern w:val="0"/>
          <w:sz w:val="24"/>
          <w:szCs w:val="24"/>
        </w:rPr>
        <w:t>培养</w:t>
      </w:r>
      <w:r w:rsidR="00072E6B">
        <w:rPr>
          <w:rFonts w:ascii="仿宋" w:eastAsia="仿宋" w:hAnsi="仿宋"/>
          <w:b/>
          <w:kern w:val="0"/>
          <w:sz w:val="24"/>
          <w:szCs w:val="24"/>
        </w:rPr>
        <w:t>意识</w:t>
      </w:r>
      <w:r w:rsidR="00072E6B">
        <w:rPr>
          <w:rFonts w:ascii="仿宋" w:eastAsia="仿宋" w:hAnsi="仿宋" w:hint="eastAsia"/>
          <w:kern w:val="0"/>
          <w:sz w:val="24"/>
          <w:szCs w:val="24"/>
        </w:rPr>
        <w:t xml:space="preserve"> </w:t>
      </w:r>
      <w:r w:rsidR="00181575">
        <w:rPr>
          <w:rFonts w:ascii="仿宋" w:eastAsia="仿宋" w:hAnsi="仿宋" w:hint="eastAsia"/>
          <w:kern w:val="0"/>
          <w:sz w:val="24"/>
          <w:szCs w:val="24"/>
        </w:rPr>
        <w:t>培养</w:t>
      </w:r>
      <w:r w:rsidRPr="00564920">
        <w:rPr>
          <w:rFonts w:ascii="仿宋" w:eastAsia="仿宋" w:hAnsi="仿宋" w:hint="eastAsia"/>
          <w:kern w:val="0"/>
          <w:sz w:val="24"/>
          <w:szCs w:val="24"/>
        </w:rPr>
        <w:t>通过诊断测评，使参训中小学教师能够了解自己的信息化应用水平，并能从自身工作环境与需求出发，选择恰当的信息技术工具，依托网络研修社区个性化选学课程，熟练掌握信息技术教学工具，形成主动运用信息技术开展教学的习惯；</w:t>
      </w:r>
    </w:p>
    <w:p w:rsidR="00564920" w:rsidRPr="00564920" w:rsidRDefault="00564920" w:rsidP="00564920">
      <w:pPr>
        <w:spacing w:line="360" w:lineRule="auto"/>
        <w:ind w:firstLineChars="200" w:firstLine="480"/>
        <w:rPr>
          <w:rFonts w:ascii="仿宋" w:eastAsia="仿宋" w:hAnsi="仿宋"/>
          <w:kern w:val="0"/>
          <w:sz w:val="24"/>
          <w:szCs w:val="24"/>
        </w:rPr>
      </w:pPr>
      <w:r w:rsidRPr="00564920">
        <w:rPr>
          <w:rFonts w:ascii="仿宋" w:eastAsia="仿宋" w:hAnsi="仿宋" w:hint="eastAsia"/>
          <w:kern w:val="0"/>
          <w:sz w:val="24"/>
          <w:szCs w:val="24"/>
        </w:rPr>
        <w:t>3.</w:t>
      </w:r>
      <w:r w:rsidR="00EC41A2">
        <w:rPr>
          <w:rFonts w:ascii="仿宋" w:eastAsia="仿宋" w:hAnsi="仿宋" w:hint="eastAsia"/>
          <w:b/>
          <w:color w:val="000000"/>
          <w:sz w:val="24"/>
        </w:rPr>
        <w:t>信息技术融合</w:t>
      </w:r>
      <w:r w:rsidR="00EC41A2">
        <w:rPr>
          <w:rFonts w:ascii="仿宋" w:eastAsia="仿宋" w:hAnsi="仿宋"/>
          <w:b/>
          <w:color w:val="000000"/>
          <w:sz w:val="24"/>
        </w:rPr>
        <w:t>教学</w:t>
      </w:r>
      <w:r w:rsidR="00181575">
        <w:rPr>
          <w:rFonts w:ascii="仿宋" w:eastAsia="仿宋" w:hAnsi="仿宋" w:hint="eastAsia"/>
          <w:b/>
          <w:color w:val="000000"/>
          <w:sz w:val="24"/>
        </w:rPr>
        <w:t xml:space="preserve"> </w:t>
      </w:r>
      <w:r w:rsidRPr="00564920">
        <w:rPr>
          <w:rFonts w:ascii="仿宋" w:eastAsia="仿宋" w:hAnsi="仿宋" w:hint="eastAsia"/>
          <w:kern w:val="0"/>
          <w:sz w:val="24"/>
          <w:szCs w:val="24"/>
        </w:rPr>
        <w:t>通过培训，提升参训中小学教师信息技术应用能力，有效依托现代信息技术，优化课堂教学，转变学生学习方式，熟悉各种信息技术应用软件,促进教学与信息技术深度融合；</w:t>
      </w:r>
    </w:p>
    <w:p w:rsidR="00383597" w:rsidRDefault="00F37A22" w:rsidP="00564920">
      <w:pPr>
        <w:spacing w:line="360" w:lineRule="auto"/>
        <w:ind w:firstLineChars="200" w:firstLine="480"/>
        <w:rPr>
          <w:rFonts w:ascii="仿宋" w:eastAsia="仿宋" w:hAnsi="仿宋"/>
          <w:kern w:val="0"/>
          <w:sz w:val="24"/>
          <w:szCs w:val="24"/>
        </w:rPr>
      </w:pPr>
      <w:r>
        <w:rPr>
          <w:rFonts w:ascii="仿宋" w:eastAsia="仿宋" w:hAnsi="仿宋"/>
          <w:kern w:val="0"/>
          <w:sz w:val="24"/>
          <w:szCs w:val="24"/>
        </w:rPr>
        <w:t>4</w:t>
      </w:r>
      <w:r w:rsidR="00564920" w:rsidRPr="00564920">
        <w:rPr>
          <w:rFonts w:ascii="仿宋" w:eastAsia="仿宋" w:hAnsi="仿宋" w:hint="eastAsia"/>
          <w:kern w:val="0"/>
          <w:sz w:val="24"/>
          <w:szCs w:val="24"/>
        </w:rPr>
        <w:t>.</w:t>
      </w:r>
      <w:r w:rsidR="000620B3">
        <w:rPr>
          <w:rFonts w:ascii="仿宋" w:eastAsia="仿宋" w:hAnsi="仿宋" w:hint="eastAsia"/>
          <w:b/>
          <w:kern w:val="0"/>
          <w:sz w:val="24"/>
          <w:szCs w:val="24"/>
        </w:rPr>
        <w:t>建设</w:t>
      </w:r>
      <w:r w:rsidR="000620B3" w:rsidRPr="00943C78">
        <w:rPr>
          <w:rFonts w:ascii="仿宋" w:eastAsia="仿宋" w:hAnsi="仿宋"/>
          <w:b/>
          <w:kern w:val="0"/>
          <w:sz w:val="24"/>
          <w:szCs w:val="24"/>
        </w:rPr>
        <w:t>优质资源</w:t>
      </w:r>
      <w:r w:rsidR="000620B3">
        <w:rPr>
          <w:rFonts w:ascii="仿宋" w:eastAsia="仿宋" w:hAnsi="仿宋" w:hint="eastAsia"/>
          <w:b/>
          <w:kern w:val="0"/>
          <w:sz w:val="24"/>
          <w:szCs w:val="24"/>
        </w:rPr>
        <w:t xml:space="preserve"> </w:t>
      </w:r>
      <w:r w:rsidR="00564920" w:rsidRPr="00564920">
        <w:rPr>
          <w:rFonts w:ascii="仿宋" w:eastAsia="仿宋" w:hAnsi="仿宋" w:hint="eastAsia"/>
          <w:kern w:val="0"/>
          <w:sz w:val="24"/>
          <w:szCs w:val="24"/>
        </w:rPr>
        <w:t>通过培训，生成并建设一套持续提升教师教育水平、促进</w:t>
      </w:r>
      <w:r w:rsidR="00564920" w:rsidRPr="00564920">
        <w:rPr>
          <w:rFonts w:ascii="仿宋" w:eastAsia="仿宋" w:hAnsi="仿宋" w:hint="eastAsia"/>
          <w:kern w:val="0"/>
          <w:sz w:val="24"/>
          <w:szCs w:val="24"/>
        </w:rPr>
        <w:lastRenderedPageBreak/>
        <w:t>其专业发展的网络培训资源，为建立工作坊、中小学校、区县三级资源库，积累、丰富本地化资源奠定基础</w:t>
      </w:r>
      <w:r w:rsidR="000620B3">
        <w:rPr>
          <w:rFonts w:ascii="仿宋" w:eastAsia="仿宋" w:hAnsi="仿宋" w:hint="eastAsia"/>
          <w:kern w:val="0"/>
          <w:sz w:val="24"/>
          <w:szCs w:val="24"/>
        </w:rPr>
        <w:t>；</w:t>
      </w:r>
    </w:p>
    <w:p w:rsidR="007264B7" w:rsidRDefault="007264B7" w:rsidP="007264B7">
      <w:pPr>
        <w:spacing w:line="360" w:lineRule="auto"/>
        <w:ind w:firstLineChars="200" w:firstLine="482"/>
        <w:rPr>
          <w:rFonts w:ascii="仿宋" w:eastAsia="仿宋" w:hAnsi="仿宋"/>
          <w:kern w:val="0"/>
          <w:sz w:val="24"/>
          <w:szCs w:val="24"/>
        </w:rPr>
      </w:pPr>
      <w:r>
        <w:rPr>
          <w:rFonts w:ascii="仿宋" w:eastAsia="仿宋" w:hAnsi="仿宋"/>
          <w:b/>
          <w:kern w:val="0"/>
          <w:sz w:val="24"/>
          <w:szCs w:val="24"/>
        </w:rPr>
        <w:t>5.</w:t>
      </w:r>
      <w:r w:rsidRPr="00181575">
        <w:rPr>
          <w:rFonts w:ascii="仿宋" w:eastAsia="仿宋" w:hAnsi="仿宋" w:hint="eastAsia"/>
          <w:b/>
          <w:kern w:val="0"/>
          <w:sz w:val="24"/>
          <w:szCs w:val="24"/>
        </w:rPr>
        <w:t>育种子</w:t>
      </w:r>
      <w:r>
        <w:rPr>
          <w:rFonts w:ascii="仿宋" w:eastAsia="仿宋" w:hAnsi="仿宋" w:hint="eastAsia"/>
          <w:b/>
          <w:kern w:val="0"/>
          <w:sz w:val="24"/>
          <w:szCs w:val="24"/>
        </w:rPr>
        <w:t>、促</w:t>
      </w:r>
      <w:r>
        <w:rPr>
          <w:rFonts w:ascii="仿宋" w:eastAsia="仿宋" w:hAnsi="仿宋"/>
          <w:b/>
          <w:kern w:val="0"/>
          <w:sz w:val="24"/>
          <w:szCs w:val="24"/>
        </w:rPr>
        <w:t>常态</w:t>
      </w:r>
      <w:r>
        <w:rPr>
          <w:rFonts w:ascii="仿宋" w:eastAsia="仿宋" w:hAnsi="仿宋" w:hint="eastAsia"/>
          <w:b/>
          <w:kern w:val="0"/>
          <w:sz w:val="24"/>
          <w:szCs w:val="24"/>
        </w:rPr>
        <w:t xml:space="preserve"> </w:t>
      </w:r>
      <w:r w:rsidRPr="00943C78">
        <w:rPr>
          <w:rFonts w:ascii="仿宋" w:eastAsia="仿宋" w:hAnsi="仿宋" w:hint="eastAsia"/>
          <w:kern w:val="0"/>
          <w:sz w:val="24"/>
          <w:szCs w:val="24"/>
        </w:rPr>
        <w:t>因地制宜，通过与参训区县的紧密协作，达到育种</w:t>
      </w:r>
      <w:r w:rsidR="00EA6385">
        <w:rPr>
          <w:rFonts w:ascii="仿宋" w:eastAsia="仿宋" w:hAnsi="仿宋" w:hint="eastAsia"/>
          <w:kern w:val="0"/>
          <w:sz w:val="24"/>
          <w:szCs w:val="24"/>
        </w:rPr>
        <w:t>子、建资源、树机制，转“输血”为“造血”，挖掘“好经验”、“好学校</w:t>
      </w:r>
      <w:r w:rsidRPr="00943C78">
        <w:rPr>
          <w:rFonts w:ascii="仿宋" w:eastAsia="仿宋" w:hAnsi="仿宋" w:hint="eastAsia"/>
          <w:kern w:val="0"/>
          <w:sz w:val="24"/>
          <w:szCs w:val="24"/>
        </w:rPr>
        <w:t>”、“好教师”，促进区域</w:t>
      </w:r>
      <w:r w:rsidR="00EA6385">
        <w:rPr>
          <w:rFonts w:ascii="仿宋" w:eastAsia="仿宋" w:hAnsi="仿宋" w:hint="eastAsia"/>
          <w:kern w:val="0"/>
          <w:sz w:val="24"/>
          <w:szCs w:val="24"/>
        </w:rPr>
        <w:t>校</w:t>
      </w:r>
      <w:r w:rsidRPr="00943C78">
        <w:rPr>
          <w:rFonts w:ascii="仿宋" w:eastAsia="仿宋" w:hAnsi="仿宋" w:hint="eastAsia"/>
          <w:kern w:val="0"/>
          <w:sz w:val="24"/>
          <w:szCs w:val="24"/>
        </w:rPr>
        <w:t>本研修常态化的目标。</w:t>
      </w:r>
    </w:p>
    <w:p w:rsidR="00383597" w:rsidRPr="00F37A22" w:rsidRDefault="00F37A22" w:rsidP="00F37A22">
      <w:pPr>
        <w:spacing w:line="360" w:lineRule="auto"/>
        <w:rPr>
          <w:rFonts w:ascii="仿宋" w:eastAsia="仿宋" w:hAnsi="仿宋"/>
          <w:b/>
          <w:kern w:val="0"/>
          <w:sz w:val="24"/>
          <w:szCs w:val="24"/>
        </w:rPr>
      </w:pPr>
      <w:r w:rsidRPr="00F37A22">
        <w:rPr>
          <w:rFonts w:ascii="仿宋" w:eastAsia="仿宋" w:hAnsi="仿宋" w:hint="eastAsia"/>
          <w:b/>
          <w:kern w:val="0"/>
          <w:sz w:val="24"/>
          <w:szCs w:val="24"/>
        </w:rPr>
        <w:t>二、研修对象</w:t>
      </w:r>
    </w:p>
    <w:p w:rsidR="00F37A22" w:rsidRDefault="00714A1D" w:rsidP="00714A1D">
      <w:pPr>
        <w:spacing w:line="360" w:lineRule="auto"/>
        <w:ind w:firstLineChars="200" w:firstLine="480"/>
        <w:rPr>
          <w:rFonts w:ascii="仿宋" w:eastAsia="仿宋" w:hAnsi="仿宋"/>
          <w:sz w:val="24"/>
          <w:szCs w:val="24"/>
        </w:rPr>
      </w:pPr>
      <w:r>
        <w:rPr>
          <w:rFonts w:ascii="仿宋" w:eastAsia="仿宋" w:hAnsi="仿宋" w:hint="eastAsia"/>
          <w:sz w:val="24"/>
          <w:szCs w:val="24"/>
        </w:rPr>
        <w:t>山西</w:t>
      </w:r>
      <w:r w:rsidRPr="001314CE">
        <w:rPr>
          <w:rFonts w:ascii="仿宋" w:eastAsia="仿宋" w:hAnsi="仿宋" w:hint="eastAsia"/>
          <w:sz w:val="24"/>
          <w:szCs w:val="24"/>
        </w:rPr>
        <w:t>省</w:t>
      </w:r>
      <w:r w:rsidRPr="00860674">
        <w:rPr>
          <w:rFonts w:ascii="仿宋" w:eastAsia="仿宋" w:hAnsi="仿宋" w:hint="eastAsia"/>
          <w:sz w:val="24"/>
          <w:szCs w:val="24"/>
        </w:rPr>
        <w:t>大同市城区、矿区、阳高县、天镇县</w:t>
      </w:r>
      <w:r w:rsidR="00F37A22">
        <w:rPr>
          <w:rFonts w:ascii="仿宋" w:eastAsia="仿宋" w:hAnsi="仿宋" w:hint="eastAsia"/>
          <w:sz w:val="24"/>
          <w:szCs w:val="24"/>
        </w:rPr>
        <w:t>中小学</w:t>
      </w:r>
      <w:r w:rsidR="00F37A22" w:rsidRPr="001314CE">
        <w:rPr>
          <w:rFonts w:ascii="仿宋" w:eastAsia="仿宋" w:hAnsi="仿宋" w:hint="eastAsia"/>
          <w:sz w:val="24"/>
          <w:szCs w:val="24"/>
        </w:rPr>
        <w:t>教师</w:t>
      </w:r>
      <w:r w:rsidR="00F37A22">
        <w:rPr>
          <w:rFonts w:ascii="仿宋" w:eastAsia="仿宋" w:hAnsi="仿宋" w:hint="eastAsia"/>
          <w:sz w:val="24"/>
          <w:szCs w:val="24"/>
        </w:rPr>
        <w:t>；</w:t>
      </w:r>
    </w:p>
    <w:p w:rsidR="00714A1D" w:rsidRDefault="00F37A22" w:rsidP="00714A1D">
      <w:pPr>
        <w:spacing w:line="360" w:lineRule="auto"/>
        <w:ind w:firstLineChars="200" w:firstLine="480"/>
        <w:rPr>
          <w:rFonts w:ascii="仿宋" w:eastAsia="仿宋" w:hAnsi="仿宋"/>
          <w:sz w:val="24"/>
          <w:szCs w:val="24"/>
        </w:rPr>
      </w:pPr>
      <w:r>
        <w:rPr>
          <w:rFonts w:ascii="仿宋" w:eastAsia="仿宋" w:hAnsi="仿宋" w:hint="eastAsia"/>
          <w:sz w:val="24"/>
          <w:szCs w:val="24"/>
        </w:rPr>
        <w:t>山西</w:t>
      </w:r>
      <w:r w:rsidRPr="001314CE">
        <w:rPr>
          <w:rFonts w:ascii="仿宋" w:eastAsia="仿宋" w:hAnsi="仿宋" w:hint="eastAsia"/>
          <w:sz w:val="24"/>
          <w:szCs w:val="24"/>
        </w:rPr>
        <w:t>省</w:t>
      </w:r>
      <w:r w:rsidR="00714A1D">
        <w:rPr>
          <w:rFonts w:ascii="仿宋" w:eastAsia="仿宋" w:hAnsi="仿宋" w:hint="eastAsia"/>
          <w:sz w:val="24"/>
          <w:szCs w:val="24"/>
        </w:rPr>
        <w:t>吕梁市</w:t>
      </w:r>
      <w:r w:rsidR="00714A1D" w:rsidRPr="00860674">
        <w:rPr>
          <w:rFonts w:ascii="仿宋" w:eastAsia="仿宋" w:hAnsi="仿宋" w:hint="eastAsia"/>
          <w:sz w:val="24"/>
          <w:szCs w:val="24"/>
        </w:rPr>
        <w:t>交城县、柳林县、石楼县、交口县、汾阳市</w:t>
      </w:r>
      <w:r w:rsidR="00714A1D">
        <w:rPr>
          <w:rFonts w:ascii="仿宋" w:eastAsia="仿宋" w:hAnsi="仿宋" w:hint="eastAsia"/>
          <w:sz w:val="24"/>
          <w:szCs w:val="24"/>
        </w:rPr>
        <w:t>中小学</w:t>
      </w:r>
      <w:r w:rsidR="00714A1D" w:rsidRPr="001314CE">
        <w:rPr>
          <w:rFonts w:ascii="仿宋" w:eastAsia="仿宋" w:hAnsi="仿宋" w:hint="eastAsia"/>
          <w:sz w:val="24"/>
          <w:szCs w:val="24"/>
        </w:rPr>
        <w:t>教师</w:t>
      </w:r>
      <w:r>
        <w:rPr>
          <w:rFonts w:ascii="仿宋" w:eastAsia="仿宋" w:hAnsi="仿宋" w:hint="eastAsia"/>
          <w:sz w:val="24"/>
          <w:szCs w:val="24"/>
        </w:rPr>
        <w:t>。</w:t>
      </w:r>
    </w:p>
    <w:p w:rsidR="00F37A22" w:rsidRPr="00F37A22" w:rsidRDefault="00F37A22" w:rsidP="00F37A22">
      <w:pPr>
        <w:spacing w:line="360" w:lineRule="auto"/>
        <w:rPr>
          <w:rFonts w:ascii="仿宋" w:eastAsia="仿宋" w:hAnsi="仿宋"/>
          <w:b/>
          <w:sz w:val="24"/>
          <w:szCs w:val="24"/>
        </w:rPr>
      </w:pPr>
      <w:r w:rsidRPr="00F37A22">
        <w:rPr>
          <w:rFonts w:ascii="仿宋" w:eastAsia="仿宋" w:hAnsi="仿宋" w:hint="eastAsia"/>
          <w:b/>
          <w:sz w:val="24"/>
          <w:szCs w:val="24"/>
        </w:rPr>
        <w:t>三、研修方式</w:t>
      </w:r>
    </w:p>
    <w:p w:rsidR="00F37A22" w:rsidRDefault="00F37A22" w:rsidP="00F37A22">
      <w:pPr>
        <w:spacing w:line="360" w:lineRule="auto"/>
        <w:ind w:firstLineChars="200" w:firstLine="480"/>
        <w:rPr>
          <w:rFonts w:ascii="仿宋" w:eastAsia="仿宋" w:hAnsi="仿宋"/>
          <w:sz w:val="24"/>
          <w:szCs w:val="24"/>
        </w:rPr>
      </w:pPr>
      <w:r w:rsidRPr="00F37A22">
        <w:rPr>
          <w:rFonts w:ascii="仿宋" w:eastAsia="仿宋" w:hAnsi="仿宋" w:hint="eastAsia"/>
          <w:sz w:val="24"/>
          <w:szCs w:val="24"/>
        </w:rPr>
        <w:t>本项目</w:t>
      </w:r>
      <w:r w:rsidR="00F55D6B">
        <w:rPr>
          <w:rFonts w:ascii="仿宋" w:eastAsia="仿宋" w:hAnsi="仿宋" w:hint="eastAsia"/>
          <w:sz w:val="24"/>
          <w:szCs w:val="24"/>
        </w:rPr>
        <w:t>综合</w:t>
      </w:r>
      <w:r w:rsidR="00F55D6B">
        <w:rPr>
          <w:rFonts w:ascii="仿宋" w:eastAsia="仿宋" w:hAnsi="仿宋"/>
          <w:sz w:val="24"/>
          <w:szCs w:val="24"/>
        </w:rPr>
        <w:t>考虑</w:t>
      </w:r>
      <w:r w:rsidRPr="00F37A22">
        <w:rPr>
          <w:rFonts w:ascii="仿宋" w:eastAsia="仿宋" w:hAnsi="仿宋" w:hint="eastAsia"/>
          <w:sz w:val="24"/>
          <w:szCs w:val="24"/>
        </w:rPr>
        <w:t>山西</w:t>
      </w:r>
      <w:r w:rsidR="00F55D6B" w:rsidRPr="00F55D6B">
        <w:rPr>
          <w:rFonts w:ascii="仿宋" w:eastAsia="仿宋" w:hAnsi="仿宋" w:hint="eastAsia"/>
          <w:sz w:val="24"/>
          <w:szCs w:val="24"/>
        </w:rPr>
        <w:t>一线教师</w:t>
      </w:r>
      <w:r w:rsidR="00F55D6B">
        <w:rPr>
          <w:rFonts w:ascii="仿宋" w:eastAsia="仿宋" w:hAnsi="仿宋" w:hint="eastAsia"/>
          <w:sz w:val="24"/>
          <w:szCs w:val="24"/>
        </w:rPr>
        <w:t>信息技术</w:t>
      </w:r>
      <w:r w:rsidR="00F55D6B">
        <w:rPr>
          <w:rFonts w:ascii="仿宋" w:eastAsia="仿宋" w:hAnsi="仿宋"/>
          <w:sz w:val="24"/>
          <w:szCs w:val="24"/>
        </w:rPr>
        <w:t>应用能力</w:t>
      </w:r>
      <w:r w:rsidR="00F55D6B">
        <w:rPr>
          <w:rFonts w:ascii="仿宋" w:eastAsia="仿宋" w:hAnsi="仿宋" w:hint="eastAsia"/>
          <w:sz w:val="24"/>
          <w:szCs w:val="24"/>
        </w:rPr>
        <w:t>的实际需求和技能要求</w:t>
      </w:r>
      <w:r w:rsidR="00F55D6B" w:rsidRPr="00F55D6B">
        <w:rPr>
          <w:rFonts w:ascii="仿宋" w:eastAsia="仿宋" w:hAnsi="仿宋" w:hint="eastAsia"/>
          <w:sz w:val="24"/>
          <w:szCs w:val="24"/>
        </w:rPr>
        <w:t>，</w:t>
      </w:r>
      <w:r w:rsidRPr="00F37A22">
        <w:rPr>
          <w:rFonts w:ascii="仿宋" w:eastAsia="仿宋" w:hAnsi="仿宋" w:hint="eastAsia"/>
          <w:sz w:val="24"/>
          <w:szCs w:val="24"/>
        </w:rPr>
        <w:t>采取“网络研修与校本、区域研修”相结合的培训模式，采取诊断测评、集中培训、网络研修、校本研修、专家引领、现场实践、教学示范，“双师教学模式”与优秀名师互动交流等方式，培训内容以任务驱动为主线，围绕教师信息技术应用能力提升，</w:t>
      </w:r>
      <w:r w:rsidR="004811CA">
        <w:rPr>
          <w:rFonts w:ascii="仿宋" w:eastAsia="仿宋" w:hAnsi="仿宋" w:hint="eastAsia"/>
          <w:sz w:val="24"/>
          <w:szCs w:val="24"/>
        </w:rPr>
        <w:t>分阶段设计系列课程模块。网络研修与校本研修相整合的混合培训模式</w:t>
      </w:r>
      <w:r w:rsidRPr="00F37A22">
        <w:rPr>
          <w:rFonts w:ascii="仿宋" w:eastAsia="仿宋" w:hAnsi="仿宋" w:hint="eastAsia"/>
          <w:sz w:val="24"/>
          <w:szCs w:val="24"/>
        </w:rPr>
        <w:t>，培训过程强调教师的自主选学和活动的任务驱动，以教师个人空间为基本组织，以</w:t>
      </w:r>
      <w:proofErr w:type="gramStart"/>
      <w:r w:rsidRPr="00F37A22">
        <w:rPr>
          <w:rFonts w:ascii="仿宋" w:eastAsia="仿宋" w:hAnsi="仿宋" w:hint="eastAsia"/>
          <w:sz w:val="24"/>
          <w:szCs w:val="24"/>
        </w:rPr>
        <w:t>教师工</w:t>
      </w:r>
      <w:proofErr w:type="gramEnd"/>
      <w:r w:rsidRPr="00F37A22">
        <w:rPr>
          <w:rFonts w:ascii="仿宋" w:eastAsia="仿宋" w:hAnsi="仿宋" w:hint="eastAsia"/>
          <w:sz w:val="24"/>
          <w:szCs w:val="24"/>
        </w:rPr>
        <w:t>作坊为核心组织，在“线上学习、线下研讨”的校本研修的基础上开展跨校间的展示、交流等区域研修活动</w:t>
      </w:r>
      <w:r w:rsidR="00F55D6B">
        <w:rPr>
          <w:rFonts w:ascii="仿宋" w:eastAsia="仿宋" w:hAnsi="仿宋" w:hint="eastAsia"/>
          <w:sz w:val="24"/>
          <w:szCs w:val="24"/>
        </w:rPr>
        <w:t>，</w:t>
      </w:r>
      <w:r w:rsidR="00F55D6B">
        <w:rPr>
          <w:rFonts w:ascii="仿宋" w:eastAsia="仿宋" w:hAnsi="仿宋"/>
          <w:sz w:val="24"/>
          <w:szCs w:val="24"/>
        </w:rPr>
        <w:t>同时，共享陕师大</w:t>
      </w:r>
      <w:r w:rsidR="00F55D6B">
        <w:rPr>
          <w:rFonts w:ascii="仿宋" w:eastAsia="仿宋" w:hAnsi="仿宋" w:hint="eastAsia"/>
          <w:sz w:val="24"/>
          <w:szCs w:val="24"/>
        </w:rPr>
        <w:t>优质教育教学资源和各类学术活动</w:t>
      </w:r>
      <w:r w:rsidRPr="00F37A22">
        <w:rPr>
          <w:rFonts w:ascii="仿宋" w:eastAsia="仿宋" w:hAnsi="仿宋" w:hint="eastAsia"/>
          <w:sz w:val="24"/>
          <w:szCs w:val="24"/>
        </w:rPr>
        <w:t>。建立“个人——校本——区域”一体化网络研修体系，开展自主学习与校本研修相结合、网上学习与教学实践相结合的分层、分学科培训，促进教师学用结合，推动中小学教师信息技术应用能力持续提升。</w:t>
      </w:r>
    </w:p>
    <w:p w:rsidR="00F55D6B" w:rsidRPr="00F55D6B" w:rsidRDefault="00F55D6B" w:rsidP="00F37A22">
      <w:pPr>
        <w:spacing w:line="360" w:lineRule="auto"/>
        <w:ind w:firstLineChars="200" w:firstLine="480"/>
        <w:rPr>
          <w:rFonts w:ascii="仿宋" w:eastAsia="仿宋" w:hAnsi="仿宋"/>
          <w:sz w:val="24"/>
          <w:szCs w:val="24"/>
        </w:rPr>
      </w:pPr>
      <w:r w:rsidRPr="00F55D6B">
        <w:rPr>
          <w:rFonts w:ascii="仿宋" w:eastAsia="仿宋" w:hAnsi="仿宋" w:hint="eastAsia"/>
          <w:sz w:val="24"/>
          <w:szCs w:val="24"/>
        </w:rPr>
        <w:t>培训启</w:t>
      </w:r>
      <w:r>
        <w:rPr>
          <w:rFonts w:ascii="仿宋" w:eastAsia="仿宋" w:hAnsi="仿宋" w:hint="eastAsia"/>
          <w:sz w:val="24"/>
          <w:szCs w:val="24"/>
        </w:rPr>
        <w:t>动前，开展骨干培训者（辅导教师）集中培训，指导骨干培训者熟悉</w:t>
      </w:r>
      <w:r w:rsidRPr="00F55D6B">
        <w:rPr>
          <w:rFonts w:ascii="仿宋" w:eastAsia="仿宋" w:hAnsi="仿宋" w:hint="eastAsia"/>
          <w:sz w:val="24"/>
          <w:szCs w:val="24"/>
        </w:rPr>
        <w:t>培训方案，明确工作职责和阶段任务，提升远程培训组织管理能力和研修社区专业指导水平。</w:t>
      </w:r>
    </w:p>
    <w:p w:rsidR="00BB6AA9" w:rsidRPr="00BB6AA9" w:rsidRDefault="00BB6AA9" w:rsidP="00BB6AA9">
      <w:pPr>
        <w:spacing w:line="360" w:lineRule="auto"/>
        <w:rPr>
          <w:rFonts w:ascii="仿宋" w:eastAsia="仿宋" w:hAnsi="仿宋"/>
          <w:b/>
          <w:sz w:val="24"/>
          <w:szCs w:val="24"/>
        </w:rPr>
      </w:pPr>
      <w:r w:rsidRPr="00BB6AA9">
        <w:rPr>
          <w:rFonts w:ascii="仿宋" w:eastAsia="仿宋" w:hAnsi="仿宋" w:hint="eastAsia"/>
          <w:b/>
          <w:sz w:val="24"/>
          <w:szCs w:val="24"/>
        </w:rPr>
        <w:t>四、研修阶段及内容安排</w:t>
      </w:r>
    </w:p>
    <w:p w:rsidR="00BB6AA9" w:rsidRPr="00BB6AA9" w:rsidRDefault="00BB6AA9" w:rsidP="00BB6AA9">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1.培训阶段设计：</w:t>
      </w:r>
    </w:p>
    <w:p w:rsidR="00BB6AA9" w:rsidRPr="00BB6AA9" w:rsidRDefault="00BB6AA9" w:rsidP="00BB6AA9">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本次培训要求每位参</w:t>
      </w:r>
      <w:proofErr w:type="gramStart"/>
      <w:r w:rsidRPr="00BB6AA9">
        <w:rPr>
          <w:rFonts w:ascii="仿宋" w:eastAsia="仿宋" w:hAnsi="仿宋" w:hint="eastAsia"/>
          <w:sz w:val="24"/>
          <w:szCs w:val="24"/>
        </w:rPr>
        <w:t>训教师需</w:t>
      </w:r>
      <w:proofErr w:type="gramEnd"/>
      <w:r w:rsidRPr="00BB6AA9">
        <w:rPr>
          <w:rFonts w:ascii="仿宋" w:eastAsia="仿宋" w:hAnsi="仿宋" w:hint="eastAsia"/>
          <w:sz w:val="24"/>
          <w:szCs w:val="24"/>
        </w:rPr>
        <w:t>完成50</w:t>
      </w:r>
      <w:r w:rsidR="004811CA">
        <w:rPr>
          <w:rFonts w:ascii="仿宋" w:eastAsia="仿宋" w:hAnsi="仿宋" w:hint="eastAsia"/>
          <w:sz w:val="24"/>
          <w:szCs w:val="24"/>
        </w:rPr>
        <w:t>学时的课程</w:t>
      </w:r>
      <w:r w:rsidR="004811CA">
        <w:rPr>
          <w:rFonts w:ascii="仿宋" w:eastAsia="仿宋" w:hAnsi="仿宋"/>
          <w:sz w:val="24"/>
          <w:szCs w:val="24"/>
        </w:rPr>
        <w:t>学习</w:t>
      </w:r>
      <w:r w:rsidRPr="00BB6AA9">
        <w:rPr>
          <w:rFonts w:ascii="仿宋" w:eastAsia="仿宋" w:hAnsi="仿宋" w:hint="eastAsia"/>
          <w:sz w:val="24"/>
          <w:szCs w:val="24"/>
        </w:rPr>
        <w:t>任务。通过诊断性测评帮助学员结合自身信息技术应用状况自主选学，通过专题课程引领学习、贯穿研修过程的任务驱动设计，激励参</w:t>
      </w:r>
      <w:proofErr w:type="gramStart"/>
      <w:r w:rsidRPr="00BB6AA9">
        <w:rPr>
          <w:rFonts w:ascii="仿宋" w:eastAsia="仿宋" w:hAnsi="仿宋" w:hint="eastAsia"/>
          <w:sz w:val="24"/>
          <w:szCs w:val="24"/>
        </w:rPr>
        <w:t>训教师</w:t>
      </w:r>
      <w:proofErr w:type="gramEnd"/>
      <w:r w:rsidRPr="00BB6AA9">
        <w:rPr>
          <w:rFonts w:ascii="仿宋" w:eastAsia="仿宋" w:hAnsi="仿宋" w:hint="eastAsia"/>
          <w:sz w:val="24"/>
          <w:szCs w:val="24"/>
        </w:rPr>
        <w:t>学用结合，促进实践能力提升，通过区域研修活动及校本研修活动的开展，发挥</w:t>
      </w:r>
      <w:proofErr w:type="gramStart"/>
      <w:r w:rsidRPr="00BB6AA9">
        <w:rPr>
          <w:rFonts w:ascii="仿宋" w:eastAsia="仿宋" w:hAnsi="仿宋" w:hint="eastAsia"/>
          <w:sz w:val="24"/>
          <w:szCs w:val="24"/>
        </w:rPr>
        <w:t>教师工</w:t>
      </w:r>
      <w:proofErr w:type="gramEnd"/>
      <w:r w:rsidRPr="00BB6AA9">
        <w:rPr>
          <w:rFonts w:ascii="仿宋" w:eastAsia="仿宋" w:hAnsi="仿宋" w:hint="eastAsia"/>
          <w:sz w:val="24"/>
          <w:szCs w:val="24"/>
        </w:rPr>
        <w:t>作坊及</w:t>
      </w:r>
      <w:proofErr w:type="gramStart"/>
      <w:r w:rsidRPr="00BB6AA9">
        <w:rPr>
          <w:rFonts w:ascii="仿宋" w:eastAsia="仿宋" w:hAnsi="仿宋" w:hint="eastAsia"/>
          <w:sz w:val="24"/>
          <w:szCs w:val="24"/>
        </w:rPr>
        <w:t>研修组</w:t>
      </w:r>
      <w:proofErr w:type="gramEnd"/>
      <w:r w:rsidRPr="00BB6AA9">
        <w:rPr>
          <w:rFonts w:ascii="仿宋" w:eastAsia="仿宋" w:hAnsi="仿宋" w:hint="eastAsia"/>
          <w:sz w:val="24"/>
          <w:szCs w:val="24"/>
        </w:rPr>
        <w:t>的作用，推动区域</w:t>
      </w:r>
      <w:r w:rsidRPr="00BB6AA9">
        <w:rPr>
          <w:rFonts w:ascii="仿宋" w:eastAsia="仿宋" w:hAnsi="仿宋" w:hint="eastAsia"/>
          <w:sz w:val="24"/>
          <w:szCs w:val="24"/>
        </w:rPr>
        <w:lastRenderedPageBreak/>
        <w:t>学习共同体的发展。</w:t>
      </w:r>
    </w:p>
    <w:p w:rsidR="00BB6AA9" w:rsidRPr="00BB6AA9" w:rsidRDefault="00BB6AA9" w:rsidP="00BB6AA9">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1）混合模式设计思路：基于工作坊研修共同体模式，网络研修与校本研修有机整合、相互推动；在网络研修任务中增加校本研修及实践环节，引导教师将网络学习的内容及时应用于教学实践当中，同时，在培训期间，通过专家视频答疑、课例研磨、现场点评指导等方式全程对参</w:t>
      </w:r>
      <w:proofErr w:type="gramStart"/>
      <w:r w:rsidRPr="00BB6AA9">
        <w:rPr>
          <w:rFonts w:ascii="仿宋" w:eastAsia="仿宋" w:hAnsi="仿宋" w:hint="eastAsia"/>
          <w:sz w:val="24"/>
          <w:szCs w:val="24"/>
        </w:rPr>
        <w:t>训教师</w:t>
      </w:r>
      <w:proofErr w:type="gramEnd"/>
      <w:r w:rsidRPr="00BB6AA9">
        <w:rPr>
          <w:rFonts w:ascii="仿宋" w:eastAsia="仿宋" w:hAnsi="仿宋" w:hint="eastAsia"/>
          <w:sz w:val="24"/>
          <w:szCs w:val="24"/>
        </w:rPr>
        <w:t>进行专业指导与引领。</w:t>
      </w:r>
    </w:p>
    <w:p w:rsidR="00BB6AA9" w:rsidRPr="00BB6AA9" w:rsidRDefault="00BB6AA9" w:rsidP="007817CC">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（2）</w:t>
      </w:r>
      <w:r w:rsidR="00786BB4">
        <w:rPr>
          <w:rFonts w:ascii="仿宋" w:eastAsia="仿宋" w:hAnsi="仿宋" w:hint="eastAsia"/>
          <w:sz w:val="24"/>
          <w:szCs w:val="24"/>
        </w:rPr>
        <w:t>五</w:t>
      </w:r>
      <w:r w:rsidRPr="00BB6AA9">
        <w:rPr>
          <w:rFonts w:ascii="仿宋" w:eastAsia="仿宋" w:hAnsi="仿宋" w:hint="eastAsia"/>
          <w:sz w:val="24"/>
          <w:szCs w:val="24"/>
        </w:rPr>
        <w:t>个研修阶段的设计：研修预热携手起航、师德理念专业发展</w:t>
      </w:r>
      <w:r w:rsidR="007817CC">
        <w:rPr>
          <w:rFonts w:ascii="仿宋" w:eastAsia="仿宋" w:hAnsi="仿宋" w:hint="eastAsia"/>
          <w:sz w:val="24"/>
          <w:szCs w:val="24"/>
        </w:rPr>
        <w:t>、</w:t>
      </w:r>
      <w:r w:rsidRPr="00BB6AA9">
        <w:rPr>
          <w:rFonts w:ascii="仿宋" w:eastAsia="仿宋" w:hAnsi="仿宋" w:hint="eastAsia"/>
          <w:sz w:val="24"/>
          <w:szCs w:val="24"/>
        </w:rPr>
        <w:t>套餐选学结合实践、信息应用学科融合、资源建设成果交流。</w:t>
      </w:r>
    </w:p>
    <w:p w:rsidR="00BB6AA9" w:rsidRPr="00BB6AA9" w:rsidRDefault="00BB6AA9" w:rsidP="00BB6AA9">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2.培训内容设计：</w:t>
      </w:r>
    </w:p>
    <w:p w:rsidR="00BB6AA9" w:rsidRPr="00BB6AA9" w:rsidRDefault="00BB6AA9" w:rsidP="00BB6AA9">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培训内容从“专业理念与师德” 、“信息技术应用能力”、“技术与学科深度融合”、“总结提升”</w:t>
      </w:r>
      <w:r w:rsidR="00786BB4">
        <w:rPr>
          <w:rFonts w:ascii="仿宋" w:eastAsia="仿宋" w:hAnsi="仿宋" w:hint="eastAsia"/>
          <w:sz w:val="24"/>
          <w:szCs w:val="24"/>
        </w:rPr>
        <w:t>四</w:t>
      </w:r>
      <w:r w:rsidRPr="00BB6AA9">
        <w:rPr>
          <w:rFonts w:ascii="仿宋" w:eastAsia="仿宋" w:hAnsi="仿宋" w:hint="eastAsia"/>
          <w:sz w:val="24"/>
          <w:szCs w:val="24"/>
        </w:rPr>
        <w:t>大类别进行设计。</w:t>
      </w:r>
    </w:p>
    <w:p w:rsidR="00BB6AA9" w:rsidRDefault="00BB6AA9" w:rsidP="00BB6AA9">
      <w:pPr>
        <w:spacing w:line="360" w:lineRule="auto"/>
        <w:ind w:firstLineChars="200" w:firstLine="480"/>
        <w:rPr>
          <w:rFonts w:ascii="仿宋" w:eastAsia="仿宋" w:hAnsi="仿宋"/>
          <w:sz w:val="24"/>
          <w:szCs w:val="24"/>
        </w:rPr>
      </w:pPr>
      <w:r w:rsidRPr="00BB6AA9">
        <w:rPr>
          <w:rFonts w:ascii="仿宋" w:eastAsia="仿宋" w:hAnsi="仿宋" w:hint="eastAsia"/>
          <w:sz w:val="24"/>
          <w:szCs w:val="24"/>
        </w:rPr>
        <w:t>3.研修阶段安排</w:t>
      </w:r>
    </w:p>
    <w:p w:rsidR="00BB6AA9" w:rsidRDefault="00FF3C00" w:rsidP="00FF3C00">
      <w:pPr>
        <w:widowControl/>
        <w:jc w:val="left"/>
        <w:rPr>
          <w:rFonts w:ascii="仿宋" w:eastAsia="仿宋" w:hAnsi="仿宋"/>
          <w:sz w:val="24"/>
          <w:szCs w:val="24"/>
        </w:rPr>
        <w:sectPr w:rsidR="00BB6AA9">
          <w:pgSz w:w="11906" w:h="16838"/>
          <w:pgMar w:top="1440" w:right="1800" w:bottom="1440" w:left="1800" w:header="851" w:footer="992" w:gutter="0"/>
          <w:cols w:space="425"/>
          <w:docGrid w:type="lines" w:linePitch="312"/>
        </w:sectPr>
      </w:pPr>
      <w:r>
        <w:rPr>
          <w:rFonts w:ascii="仿宋" w:eastAsia="仿宋" w:hAnsi="仿宋"/>
          <w:sz w:val="24"/>
          <w:szCs w:val="24"/>
        </w:rPr>
        <w:br w:type="page"/>
      </w:r>
    </w:p>
    <w:tbl>
      <w:tblPr>
        <w:tblStyle w:val="a5"/>
        <w:tblW w:w="0" w:type="auto"/>
        <w:tblLayout w:type="fixed"/>
        <w:tblLook w:val="04A0" w:firstRow="1" w:lastRow="0" w:firstColumn="1" w:lastColumn="0" w:noHBand="0" w:noVBand="1"/>
      </w:tblPr>
      <w:tblGrid>
        <w:gridCol w:w="1555"/>
        <w:gridCol w:w="4252"/>
        <w:gridCol w:w="4111"/>
        <w:gridCol w:w="4030"/>
      </w:tblGrid>
      <w:tr w:rsidR="00A71486" w:rsidTr="00822249">
        <w:tc>
          <w:tcPr>
            <w:tcW w:w="1555" w:type="dxa"/>
            <w:vAlign w:val="center"/>
          </w:tcPr>
          <w:p w:rsidR="00A71486" w:rsidRDefault="00A71486" w:rsidP="00E21DF0">
            <w:pPr>
              <w:spacing w:line="360" w:lineRule="auto"/>
              <w:jc w:val="center"/>
              <w:rPr>
                <w:rFonts w:ascii="仿宋" w:eastAsia="仿宋" w:hAnsi="仿宋"/>
                <w:sz w:val="24"/>
                <w:szCs w:val="24"/>
              </w:rPr>
            </w:pPr>
            <w:r w:rsidRPr="00860674">
              <w:rPr>
                <w:rFonts w:ascii="仿宋" w:eastAsia="仿宋" w:hAnsi="仿宋" w:cs="宋体"/>
                <w:b/>
                <w:bCs/>
                <w:sz w:val="24"/>
                <w:szCs w:val="24"/>
              </w:rPr>
              <w:lastRenderedPageBreak/>
              <w:t>学习</w:t>
            </w:r>
            <w:r w:rsidRPr="00860674">
              <w:rPr>
                <w:rFonts w:ascii="仿宋" w:eastAsia="仿宋" w:hAnsi="仿宋" w:cs="宋体" w:hint="eastAsia"/>
                <w:b/>
                <w:bCs/>
                <w:sz w:val="24"/>
                <w:szCs w:val="24"/>
              </w:rPr>
              <w:t>阶段及</w:t>
            </w:r>
            <w:r w:rsidRPr="00860674">
              <w:rPr>
                <w:rFonts w:ascii="仿宋" w:eastAsia="仿宋" w:hAnsi="仿宋" w:cs="宋体"/>
                <w:b/>
                <w:bCs/>
                <w:sz w:val="24"/>
                <w:szCs w:val="24"/>
              </w:rPr>
              <w:t>时间</w:t>
            </w:r>
          </w:p>
        </w:tc>
        <w:tc>
          <w:tcPr>
            <w:tcW w:w="4252" w:type="dxa"/>
            <w:vAlign w:val="center"/>
          </w:tcPr>
          <w:p w:rsidR="00A71486" w:rsidRPr="00860674" w:rsidRDefault="00A71486" w:rsidP="00E21DF0">
            <w:pPr>
              <w:widowControl/>
              <w:contextualSpacing/>
              <w:jc w:val="center"/>
              <w:rPr>
                <w:rFonts w:ascii="仿宋" w:eastAsia="仿宋" w:hAnsi="仿宋" w:cs="宋体"/>
                <w:sz w:val="24"/>
                <w:szCs w:val="24"/>
              </w:rPr>
            </w:pPr>
            <w:r w:rsidRPr="00860674">
              <w:rPr>
                <w:rFonts w:ascii="仿宋" w:eastAsia="仿宋" w:hAnsi="仿宋" w:cs="宋体"/>
                <w:b/>
                <w:bCs/>
                <w:sz w:val="24"/>
                <w:szCs w:val="24"/>
              </w:rPr>
              <w:t>学员学习任务</w:t>
            </w:r>
          </w:p>
        </w:tc>
        <w:tc>
          <w:tcPr>
            <w:tcW w:w="4111" w:type="dxa"/>
            <w:vAlign w:val="center"/>
          </w:tcPr>
          <w:p w:rsidR="00A71486" w:rsidRPr="00860674" w:rsidRDefault="00A71486" w:rsidP="00E21DF0">
            <w:pPr>
              <w:widowControl/>
              <w:contextualSpacing/>
              <w:jc w:val="center"/>
              <w:rPr>
                <w:rFonts w:ascii="仿宋" w:eastAsia="仿宋" w:hAnsi="仿宋" w:cs="宋体"/>
                <w:sz w:val="24"/>
                <w:szCs w:val="24"/>
              </w:rPr>
            </w:pPr>
            <w:r w:rsidRPr="00860674">
              <w:rPr>
                <w:rFonts w:ascii="仿宋" w:eastAsia="仿宋" w:hAnsi="仿宋" w:cs="宋体" w:hint="eastAsia"/>
                <w:b/>
                <w:bCs/>
                <w:sz w:val="24"/>
                <w:szCs w:val="24"/>
              </w:rPr>
              <w:t>工作坊</w:t>
            </w:r>
            <w:proofErr w:type="gramStart"/>
            <w:r w:rsidRPr="00860674">
              <w:rPr>
                <w:rFonts w:ascii="仿宋" w:eastAsia="仿宋" w:hAnsi="仿宋" w:cs="宋体" w:hint="eastAsia"/>
                <w:b/>
                <w:bCs/>
                <w:sz w:val="24"/>
                <w:szCs w:val="24"/>
              </w:rPr>
              <w:t>主</w:t>
            </w:r>
            <w:r w:rsidRPr="00860674">
              <w:rPr>
                <w:rFonts w:ascii="仿宋" w:eastAsia="仿宋" w:hAnsi="仿宋" w:cs="宋体"/>
                <w:b/>
                <w:bCs/>
                <w:sz w:val="24"/>
                <w:szCs w:val="24"/>
              </w:rPr>
              <w:t>任务</w:t>
            </w:r>
            <w:proofErr w:type="gramEnd"/>
          </w:p>
        </w:tc>
        <w:tc>
          <w:tcPr>
            <w:tcW w:w="4030" w:type="dxa"/>
            <w:vAlign w:val="center"/>
          </w:tcPr>
          <w:p w:rsidR="00A71486" w:rsidRPr="00860674" w:rsidRDefault="00A71486" w:rsidP="00E21DF0">
            <w:pPr>
              <w:widowControl/>
              <w:contextualSpacing/>
              <w:jc w:val="center"/>
              <w:rPr>
                <w:rFonts w:ascii="仿宋" w:eastAsia="仿宋" w:hAnsi="仿宋" w:cs="宋体"/>
                <w:b/>
                <w:bCs/>
                <w:sz w:val="24"/>
                <w:szCs w:val="24"/>
              </w:rPr>
            </w:pPr>
            <w:r w:rsidRPr="00860674">
              <w:rPr>
                <w:rFonts w:ascii="仿宋" w:eastAsia="仿宋" w:hAnsi="仿宋" w:cs="宋体" w:hint="eastAsia"/>
                <w:b/>
                <w:bCs/>
                <w:sz w:val="24"/>
                <w:szCs w:val="24"/>
              </w:rPr>
              <w:t>项目</w:t>
            </w:r>
            <w:proofErr w:type="gramStart"/>
            <w:r w:rsidRPr="00860674">
              <w:rPr>
                <w:rFonts w:ascii="仿宋" w:eastAsia="仿宋" w:hAnsi="仿宋" w:cs="宋体" w:hint="eastAsia"/>
                <w:b/>
                <w:bCs/>
                <w:sz w:val="24"/>
                <w:szCs w:val="24"/>
              </w:rPr>
              <w:t>校任务</w:t>
            </w:r>
            <w:proofErr w:type="gramEnd"/>
          </w:p>
        </w:tc>
      </w:tr>
      <w:tr w:rsidR="00A71486" w:rsidTr="00822249">
        <w:tc>
          <w:tcPr>
            <w:tcW w:w="1555" w:type="dxa"/>
            <w:vAlign w:val="center"/>
          </w:tcPr>
          <w:p w:rsidR="00A71486" w:rsidRPr="00860674" w:rsidRDefault="00A71486" w:rsidP="00E21DF0">
            <w:pPr>
              <w:widowControl/>
              <w:contextualSpacing/>
              <w:jc w:val="center"/>
              <w:rPr>
                <w:rFonts w:ascii="仿宋" w:eastAsia="仿宋" w:hAnsi="仿宋"/>
                <w:b/>
                <w:sz w:val="24"/>
                <w:szCs w:val="24"/>
              </w:rPr>
            </w:pPr>
            <w:r w:rsidRPr="00860674">
              <w:rPr>
                <w:rFonts w:ascii="仿宋" w:eastAsia="仿宋" w:hAnsi="仿宋" w:hint="eastAsia"/>
                <w:b/>
                <w:sz w:val="24"/>
                <w:szCs w:val="24"/>
              </w:rPr>
              <w:t>研修预热</w:t>
            </w:r>
          </w:p>
          <w:p w:rsidR="00A71486" w:rsidRPr="00860674" w:rsidRDefault="00A71486" w:rsidP="00E21DF0">
            <w:pPr>
              <w:widowControl/>
              <w:contextualSpacing/>
              <w:jc w:val="center"/>
              <w:rPr>
                <w:rFonts w:ascii="仿宋" w:eastAsia="仿宋" w:hAnsi="仿宋"/>
                <w:b/>
                <w:sz w:val="24"/>
                <w:szCs w:val="24"/>
              </w:rPr>
            </w:pPr>
            <w:r w:rsidRPr="00860674">
              <w:rPr>
                <w:rFonts w:ascii="仿宋" w:eastAsia="仿宋" w:hAnsi="仿宋" w:hint="eastAsia"/>
                <w:b/>
                <w:sz w:val="24"/>
                <w:szCs w:val="24"/>
              </w:rPr>
              <w:t>携手起航</w:t>
            </w:r>
          </w:p>
          <w:p w:rsidR="00A71486" w:rsidRPr="00860674" w:rsidRDefault="00A71486" w:rsidP="007D734C">
            <w:pPr>
              <w:widowControl/>
              <w:contextualSpacing/>
              <w:jc w:val="center"/>
              <w:rPr>
                <w:rFonts w:ascii="仿宋" w:eastAsia="仿宋" w:hAnsi="仿宋" w:cs="宋体"/>
                <w:b/>
                <w:bCs/>
                <w:sz w:val="24"/>
                <w:szCs w:val="24"/>
              </w:rPr>
            </w:pPr>
            <w:r w:rsidRPr="00B40CA5">
              <w:rPr>
                <w:rFonts w:ascii="仿宋" w:eastAsia="仿宋" w:hAnsi="仿宋" w:hint="eastAsia"/>
                <w:sz w:val="24"/>
                <w:szCs w:val="24"/>
              </w:rPr>
              <w:t>（201</w:t>
            </w:r>
            <w:r w:rsidRPr="00B40CA5">
              <w:rPr>
                <w:rFonts w:ascii="仿宋" w:eastAsia="仿宋" w:hAnsi="仿宋"/>
                <w:sz w:val="24"/>
                <w:szCs w:val="24"/>
              </w:rPr>
              <w:t>7</w:t>
            </w:r>
            <w:r w:rsidRPr="00B40CA5">
              <w:rPr>
                <w:rFonts w:ascii="仿宋" w:eastAsia="仿宋" w:hAnsi="仿宋" w:hint="eastAsia"/>
                <w:sz w:val="24"/>
                <w:szCs w:val="24"/>
              </w:rPr>
              <w:t>.9.19-201</w:t>
            </w:r>
            <w:r w:rsidRPr="00B40CA5">
              <w:rPr>
                <w:rFonts w:ascii="仿宋" w:eastAsia="仿宋" w:hAnsi="仿宋"/>
                <w:sz w:val="24"/>
                <w:szCs w:val="24"/>
              </w:rPr>
              <w:t>7</w:t>
            </w:r>
            <w:r w:rsidRPr="00B40CA5">
              <w:rPr>
                <w:rFonts w:ascii="仿宋" w:eastAsia="仿宋" w:hAnsi="仿宋" w:hint="eastAsia"/>
                <w:sz w:val="24"/>
                <w:szCs w:val="24"/>
              </w:rPr>
              <w:t>.10.15）</w:t>
            </w:r>
          </w:p>
        </w:tc>
        <w:tc>
          <w:tcPr>
            <w:tcW w:w="4252" w:type="dxa"/>
            <w:vAlign w:val="center"/>
          </w:tcPr>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1.登录网络研修社区平台，</w:t>
            </w:r>
            <w:r>
              <w:rPr>
                <w:rFonts w:ascii="仿宋" w:eastAsia="仿宋" w:hAnsi="仿宋" w:hint="eastAsia"/>
                <w:sz w:val="24"/>
                <w:szCs w:val="24"/>
              </w:rPr>
              <w:t>了解</w:t>
            </w:r>
            <w:r w:rsidRPr="00860674">
              <w:rPr>
                <w:rFonts w:ascii="仿宋" w:eastAsia="仿宋" w:hAnsi="仿宋" w:hint="eastAsia"/>
                <w:sz w:val="24"/>
                <w:szCs w:val="24"/>
              </w:rPr>
              <w:t>工作坊</w:t>
            </w:r>
            <w:r>
              <w:rPr>
                <w:rFonts w:ascii="仿宋" w:eastAsia="仿宋" w:hAnsi="仿宋" w:hint="eastAsia"/>
                <w:sz w:val="24"/>
                <w:szCs w:val="24"/>
              </w:rPr>
              <w:t>、</w:t>
            </w:r>
            <w:r>
              <w:rPr>
                <w:rFonts w:ascii="仿宋" w:eastAsia="仿宋" w:hAnsi="仿宋"/>
                <w:sz w:val="24"/>
                <w:szCs w:val="24"/>
              </w:rPr>
              <w:t>个人空间</w:t>
            </w:r>
            <w:r w:rsidRPr="00860674">
              <w:rPr>
                <w:rFonts w:ascii="仿宋" w:eastAsia="仿宋" w:hAnsi="仿宋" w:hint="eastAsia"/>
                <w:sz w:val="24"/>
                <w:szCs w:val="24"/>
              </w:rPr>
              <w:t>环境，完善个人信息；</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2.学习研修规划安排、操作指南、考核办法等，了解研修方案及任务要求；</w:t>
            </w:r>
          </w:p>
          <w:p w:rsidR="00A71486" w:rsidRDefault="00A71486" w:rsidP="00E21DF0">
            <w:pPr>
              <w:contextualSpacing/>
              <w:rPr>
                <w:rFonts w:ascii="仿宋" w:eastAsia="仿宋" w:hAnsi="仿宋"/>
                <w:sz w:val="24"/>
                <w:szCs w:val="24"/>
              </w:rPr>
            </w:pPr>
            <w:r w:rsidRPr="00860674">
              <w:rPr>
                <w:rFonts w:ascii="仿宋" w:eastAsia="仿宋" w:hAnsi="仿宋" w:cs="宋体" w:hint="eastAsia"/>
                <w:sz w:val="24"/>
                <w:szCs w:val="24"/>
              </w:rPr>
              <w:t>3.学习</w:t>
            </w:r>
            <w:r>
              <w:rPr>
                <w:rFonts w:ascii="仿宋" w:eastAsia="仿宋" w:hAnsi="仿宋" w:hint="eastAsia"/>
                <w:color w:val="000000"/>
                <w:sz w:val="24"/>
                <w:szCs w:val="24"/>
              </w:rPr>
              <w:t>平台导引</w:t>
            </w:r>
            <w:r>
              <w:rPr>
                <w:rFonts w:ascii="仿宋" w:eastAsia="仿宋" w:hAnsi="仿宋" w:cs="宋体" w:hint="eastAsia"/>
                <w:sz w:val="24"/>
                <w:szCs w:val="24"/>
              </w:rPr>
              <w:t>课程，</w:t>
            </w:r>
            <w:r>
              <w:rPr>
                <w:rFonts w:ascii="仿宋" w:eastAsia="仿宋" w:hAnsi="仿宋" w:cs="宋体"/>
                <w:sz w:val="24"/>
                <w:szCs w:val="24"/>
              </w:rPr>
              <w:t>熟悉平台结构及</w:t>
            </w:r>
            <w:r>
              <w:rPr>
                <w:rFonts w:ascii="仿宋" w:eastAsia="仿宋" w:hAnsi="仿宋" w:cs="宋体" w:hint="eastAsia"/>
                <w:sz w:val="24"/>
                <w:szCs w:val="24"/>
              </w:rPr>
              <w:t>功能</w:t>
            </w:r>
            <w:r>
              <w:rPr>
                <w:rFonts w:ascii="仿宋" w:eastAsia="仿宋" w:hAnsi="仿宋" w:cs="宋体"/>
                <w:sz w:val="24"/>
                <w:szCs w:val="24"/>
              </w:rPr>
              <w:t>，</w:t>
            </w:r>
            <w:r>
              <w:rPr>
                <w:rFonts w:ascii="仿宋" w:eastAsia="仿宋" w:hAnsi="仿宋" w:cs="宋体" w:hint="eastAsia"/>
                <w:sz w:val="24"/>
                <w:szCs w:val="24"/>
              </w:rPr>
              <w:t>并进行</w:t>
            </w:r>
            <w:r>
              <w:rPr>
                <w:rFonts w:ascii="仿宋" w:eastAsia="仿宋" w:hAnsi="仿宋" w:cs="宋体"/>
                <w:sz w:val="24"/>
                <w:szCs w:val="24"/>
              </w:rPr>
              <w:t>实践</w:t>
            </w:r>
            <w:r>
              <w:rPr>
                <w:rFonts w:ascii="仿宋" w:eastAsia="仿宋" w:hAnsi="仿宋" w:cs="宋体" w:hint="eastAsia"/>
                <w:sz w:val="24"/>
                <w:szCs w:val="24"/>
              </w:rPr>
              <w:t>操作</w:t>
            </w:r>
            <w:r>
              <w:rPr>
                <w:rFonts w:ascii="仿宋" w:eastAsia="仿宋" w:hAnsi="仿宋" w:hint="eastAsia"/>
                <w:sz w:val="24"/>
                <w:szCs w:val="24"/>
              </w:rPr>
              <w:t>。</w:t>
            </w:r>
          </w:p>
          <w:p w:rsidR="00A71486" w:rsidRDefault="00A71486" w:rsidP="00E21DF0">
            <w:pPr>
              <w:contextualSpacing/>
              <w:rPr>
                <w:rFonts w:ascii="仿宋" w:eastAsia="仿宋" w:hAnsi="仿宋"/>
                <w:sz w:val="24"/>
                <w:szCs w:val="24"/>
              </w:rPr>
            </w:pPr>
            <w:r>
              <w:rPr>
                <w:rFonts w:ascii="仿宋" w:eastAsia="仿宋" w:hAnsi="仿宋" w:hint="eastAsia"/>
                <w:sz w:val="24"/>
                <w:szCs w:val="24"/>
              </w:rPr>
              <w:t>4.</w:t>
            </w:r>
            <w:r w:rsidRPr="00BF1CC1">
              <w:rPr>
                <w:rFonts w:ascii="仿宋" w:eastAsia="仿宋" w:hAnsi="仿宋" w:hint="eastAsia"/>
                <w:sz w:val="24"/>
                <w:szCs w:val="24"/>
              </w:rPr>
              <w:t>开展信息技术应用能力诊断性测评；了解个人信息技术应用能力优势及短板；根据测评结果，进行必修课程及信息技术能力套餐自主选课。</w:t>
            </w:r>
          </w:p>
          <w:p w:rsidR="00A71486" w:rsidRPr="00BF1CC1" w:rsidRDefault="00A71486" w:rsidP="00E21DF0">
            <w:pPr>
              <w:contextualSpacing/>
              <w:jc w:val="left"/>
              <w:rPr>
                <w:rFonts w:ascii="仿宋" w:eastAsia="仿宋" w:hAnsi="仿宋"/>
                <w:sz w:val="24"/>
                <w:szCs w:val="24"/>
              </w:rPr>
            </w:pPr>
            <w:r>
              <w:rPr>
                <w:rFonts w:ascii="仿宋" w:eastAsia="仿宋" w:hAnsi="仿宋"/>
                <w:sz w:val="24"/>
                <w:szCs w:val="24"/>
              </w:rPr>
              <w:t>5</w:t>
            </w:r>
            <w:r w:rsidRPr="00BF1CC1">
              <w:rPr>
                <w:rFonts w:ascii="仿宋" w:eastAsia="仿宋" w:hAnsi="仿宋" w:hint="eastAsia"/>
                <w:sz w:val="24"/>
                <w:szCs w:val="24"/>
              </w:rPr>
              <w:t>.完成网上破冰活动，列出此次培训过程中您要解决的一个信息技术应</w:t>
            </w:r>
            <w:r w:rsidR="003876A1">
              <w:rPr>
                <w:rFonts w:ascii="仿宋" w:eastAsia="仿宋" w:hAnsi="仿宋" w:hint="eastAsia"/>
                <w:sz w:val="24"/>
                <w:szCs w:val="24"/>
              </w:rPr>
              <w:t>用于学科中的重难点问题或一项希望通过培训提升的信息技术应用技能。</w:t>
            </w:r>
          </w:p>
        </w:tc>
        <w:tc>
          <w:tcPr>
            <w:tcW w:w="4111" w:type="dxa"/>
          </w:tcPr>
          <w:p w:rsidR="00A71486" w:rsidRPr="00860674" w:rsidRDefault="00A71486" w:rsidP="00E21DF0">
            <w:pPr>
              <w:contextualSpacing/>
              <w:rPr>
                <w:rFonts w:ascii="仿宋" w:eastAsia="仿宋" w:hAnsi="仿宋"/>
                <w:sz w:val="24"/>
                <w:szCs w:val="24"/>
              </w:rPr>
            </w:pPr>
            <w:r w:rsidRPr="00860674">
              <w:rPr>
                <w:rFonts w:ascii="仿宋" w:eastAsia="仿宋" w:hAnsi="仿宋" w:cs="宋体" w:hint="eastAsia"/>
                <w:sz w:val="24"/>
                <w:szCs w:val="24"/>
              </w:rPr>
              <w:t>1</w:t>
            </w:r>
            <w:r w:rsidRPr="00860674">
              <w:rPr>
                <w:rFonts w:ascii="仿宋" w:eastAsia="仿宋" w:hAnsi="仿宋" w:hint="eastAsia"/>
                <w:sz w:val="24"/>
                <w:szCs w:val="24"/>
              </w:rPr>
              <w:t>.</w:t>
            </w:r>
            <w:r w:rsidRPr="00860674">
              <w:rPr>
                <w:rFonts w:ascii="仿宋" w:eastAsia="仿宋" w:hAnsi="仿宋"/>
                <w:sz w:val="24"/>
                <w:szCs w:val="24"/>
              </w:rPr>
              <w:t>工作坊主熟悉工作流程，提前</w:t>
            </w:r>
            <w:r w:rsidRPr="00860674">
              <w:rPr>
                <w:rFonts w:ascii="仿宋" w:eastAsia="仿宋" w:hAnsi="仿宋" w:hint="eastAsia"/>
                <w:sz w:val="24"/>
                <w:szCs w:val="24"/>
              </w:rPr>
              <w:t>熟悉项目</w:t>
            </w:r>
            <w:r w:rsidRPr="00860674">
              <w:rPr>
                <w:rFonts w:ascii="仿宋" w:eastAsia="仿宋" w:hAnsi="仿宋"/>
                <w:sz w:val="24"/>
                <w:szCs w:val="24"/>
              </w:rPr>
              <w:t>研修方案</w:t>
            </w:r>
            <w:r w:rsidRPr="00860674">
              <w:rPr>
                <w:rFonts w:ascii="仿宋" w:eastAsia="仿宋" w:hAnsi="仿宋" w:hint="eastAsia"/>
                <w:sz w:val="24"/>
                <w:szCs w:val="24"/>
              </w:rPr>
              <w:t>；</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2.督促学员上线研修；</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3.加入项目管理辅导QQ群；</w:t>
            </w:r>
          </w:p>
          <w:p w:rsidR="00A71486" w:rsidRDefault="00A71486" w:rsidP="00E21DF0">
            <w:pPr>
              <w:contextualSpacing/>
              <w:rPr>
                <w:rFonts w:ascii="仿宋" w:eastAsia="仿宋" w:hAnsi="仿宋"/>
                <w:sz w:val="24"/>
                <w:szCs w:val="24"/>
              </w:rPr>
            </w:pPr>
            <w:r w:rsidRPr="00860674">
              <w:rPr>
                <w:rFonts w:ascii="仿宋" w:eastAsia="仿宋" w:hAnsi="仿宋" w:hint="eastAsia"/>
                <w:sz w:val="24"/>
                <w:szCs w:val="24"/>
              </w:rPr>
              <w:t>4.建立本坊学员交流QQ群，要求学员加入；</w:t>
            </w:r>
          </w:p>
          <w:p w:rsidR="00A71486" w:rsidRPr="00BF1CC1" w:rsidRDefault="00A71486" w:rsidP="00E21DF0">
            <w:pPr>
              <w:contextualSpacing/>
              <w:rPr>
                <w:rFonts w:ascii="仿宋" w:eastAsia="仿宋" w:hAnsi="仿宋"/>
                <w:sz w:val="24"/>
                <w:szCs w:val="24"/>
              </w:rPr>
            </w:pPr>
            <w:r>
              <w:rPr>
                <w:rFonts w:ascii="仿宋" w:eastAsia="仿宋" w:hAnsi="仿宋" w:hint="eastAsia"/>
                <w:sz w:val="24"/>
                <w:szCs w:val="24"/>
              </w:rPr>
              <w:t>5.</w:t>
            </w:r>
            <w:r w:rsidRPr="00860674">
              <w:rPr>
                <w:rFonts w:ascii="仿宋" w:eastAsia="仿宋" w:hAnsi="仿宋" w:hint="eastAsia"/>
                <w:sz w:val="24"/>
                <w:szCs w:val="24"/>
              </w:rPr>
              <w:t>提示学员参与信息技术能力提升工程诊断性测评，进行套餐自主选学；</w:t>
            </w:r>
          </w:p>
          <w:p w:rsidR="00A71486" w:rsidRPr="00BF1CC1" w:rsidRDefault="00A71486" w:rsidP="00E21DF0">
            <w:pPr>
              <w:contextualSpacing/>
              <w:rPr>
                <w:rFonts w:ascii="仿宋" w:eastAsia="仿宋" w:hAnsi="仿宋"/>
                <w:sz w:val="24"/>
                <w:szCs w:val="24"/>
              </w:rPr>
            </w:pPr>
            <w:r>
              <w:rPr>
                <w:rFonts w:ascii="仿宋" w:eastAsia="仿宋" w:hAnsi="仿宋" w:hint="eastAsia"/>
                <w:sz w:val="24"/>
                <w:szCs w:val="24"/>
              </w:rPr>
              <w:t>6</w:t>
            </w:r>
            <w:r w:rsidRPr="00860674">
              <w:rPr>
                <w:rFonts w:ascii="仿宋" w:eastAsia="仿宋" w:hAnsi="仿宋" w:hint="eastAsia"/>
                <w:sz w:val="24"/>
                <w:szCs w:val="24"/>
              </w:rPr>
              <w:t>.</w:t>
            </w:r>
            <w:r w:rsidRPr="00860674">
              <w:rPr>
                <w:rFonts w:ascii="仿宋" w:eastAsia="仿宋" w:hAnsi="仿宋"/>
                <w:sz w:val="24"/>
                <w:szCs w:val="24"/>
              </w:rPr>
              <w:t>组织坊内研讨</w:t>
            </w:r>
            <w:r w:rsidRPr="00860674">
              <w:rPr>
                <w:rFonts w:ascii="仿宋" w:eastAsia="仿宋" w:hAnsi="仿宋" w:hint="eastAsia"/>
                <w:sz w:val="24"/>
                <w:szCs w:val="24"/>
              </w:rPr>
              <w:t>，研讨</w:t>
            </w:r>
            <w:r w:rsidRPr="00860674">
              <w:rPr>
                <w:rFonts w:ascii="仿宋" w:eastAsia="仿宋" w:hAnsi="仿宋"/>
                <w:sz w:val="24"/>
                <w:szCs w:val="24"/>
              </w:rPr>
              <w:t>工作坊研修计划</w:t>
            </w:r>
            <w:r w:rsidRPr="00860674">
              <w:rPr>
                <w:rFonts w:ascii="仿宋" w:eastAsia="仿宋" w:hAnsi="仿宋" w:hint="eastAsia"/>
                <w:sz w:val="24"/>
                <w:szCs w:val="24"/>
              </w:rPr>
              <w:t>。</w:t>
            </w:r>
          </w:p>
        </w:tc>
        <w:tc>
          <w:tcPr>
            <w:tcW w:w="4030" w:type="dxa"/>
          </w:tcPr>
          <w:p w:rsidR="00A71486" w:rsidRPr="00860674" w:rsidRDefault="00A71486" w:rsidP="00E21DF0">
            <w:pPr>
              <w:contextualSpacing/>
              <w:rPr>
                <w:rFonts w:ascii="仿宋" w:eastAsia="仿宋" w:hAnsi="仿宋"/>
                <w:sz w:val="24"/>
                <w:szCs w:val="24"/>
              </w:rPr>
            </w:pPr>
            <w:r w:rsidRPr="00860674">
              <w:rPr>
                <w:rFonts w:ascii="仿宋" w:eastAsia="仿宋" w:hAnsi="仿宋" w:cs="宋体" w:hint="eastAsia"/>
                <w:sz w:val="24"/>
                <w:szCs w:val="24"/>
              </w:rPr>
              <w:t>1.</w:t>
            </w:r>
            <w:r w:rsidRPr="00860674">
              <w:rPr>
                <w:rFonts w:ascii="仿宋" w:eastAsia="仿宋" w:hAnsi="仿宋" w:hint="eastAsia"/>
                <w:sz w:val="24"/>
                <w:szCs w:val="24"/>
              </w:rPr>
              <w:t>建立项目校、教研组QQ群；</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2.</w:t>
            </w:r>
            <w:r w:rsidRPr="00860674">
              <w:rPr>
                <w:rFonts w:ascii="仿宋" w:eastAsia="仿宋" w:hAnsi="仿宋"/>
                <w:sz w:val="24"/>
                <w:szCs w:val="24"/>
              </w:rPr>
              <w:t>学校</w:t>
            </w:r>
            <w:r w:rsidRPr="00860674">
              <w:rPr>
                <w:rFonts w:ascii="仿宋" w:eastAsia="仿宋" w:hAnsi="仿宋" w:hint="eastAsia"/>
                <w:sz w:val="24"/>
                <w:szCs w:val="24"/>
              </w:rPr>
              <w:t>前期调研动员，组织教师参与诊断性测评；</w:t>
            </w:r>
          </w:p>
          <w:p w:rsidR="00A71486" w:rsidRPr="00860674" w:rsidRDefault="00A71486" w:rsidP="00E21DF0">
            <w:pPr>
              <w:contextualSpacing/>
              <w:rPr>
                <w:rFonts w:ascii="仿宋" w:eastAsia="仿宋" w:hAnsi="仿宋" w:cs="宋体"/>
                <w:sz w:val="24"/>
                <w:szCs w:val="24"/>
              </w:rPr>
            </w:pPr>
            <w:r w:rsidRPr="00860674">
              <w:rPr>
                <w:rFonts w:ascii="仿宋" w:eastAsia="仿宋" w:hAnsi="仿宋" w:hint="eastAsia"/>
                <w:sz w:val="24"/>
                <w:szCs w:val="24"/>
              </w:rPr>
              <w:t>3.结合本校信息化环境条件及研修主题设计校本研修方案。</w:t>
            </w:r>
          </w:p>
        </w:tc>
      </w:tr>
      <w:tr w:rsidR="00A71486" w:rsidTr="00822249">
        <w:tc>
          <w:tcPr>
            <w:tcW w:w="1555" w:type="dxa"/>
            <w:vAlign w:val="center"/>
          </w:tcPr>
          <w:p w:rsidR="00A71486" w:rsidRPr="00860674" w:rsidRDefault="00A71486" w:rsidP="00E21DF0">
            <w:pPr>
              <w:contextualSpacing/>
              <w:jc w:val="center"/>
              <w:rPr>
                <w:rFonts w:ascii="仿宋" w:eastAsia="仿宋" w:hAnsi="仿宋"/>
                <w:b/>
                <w:sz w:val="24"/>
                <w:szCs w:val="24"/>
              </w:rPr>
            </w:pPr>
            <w:r w:rsidRPr="00860674">
              <w:rPr>
                <w:rFonts w:ascii="仿宋" w:eastAsia="仿宋" w:hAnsi="仿宋" w:hint="eastAsia"/>
                <w:b/>
                <w:sz w:val="24"/>
                <w:szCs w:val="24"/>
              </w:rPr>
              <w:t>师德理念</w:t>
            </w:r>
          </w:p>
          <w:p w:rsidR="00A71486" w:rsidRPr="00860674" w:rsidRDefault="00A71486" w:rsidP="00E21DF0">
            <w:pPr>
              <w:contextualSpacing/>
              <w:jc w:val="center"/>
              <w:rPr>
                <w:rFonts w:ascii="仿宋" w:eastAsia="仿宋" w:hAnsi="仿宋"/>
                <w:b/>
                <w:sz w:val="24"/>
                <w:szCs w:val="24"/>
              </w:rPr>
            </w:pPr>
            <w:r w:rsidRPr="00860674">
              <w:rPr>
                <w:rFonts w:ascii="仿宋" w:eastAsia="仿宋" w:hAnsi="仿宋" w:hint="eastAsia"/>
                <w:b/>
                <w:sz w:val="24"/>
                <w:szCs w:val="24"/>
              </w:rPr>
              <w:t>专业发展</w:t>
            </w:r>
          </w:p>
          <w:p w:rsidR="00A71486" w:rsidRPr="00860674" w:rsidRDefault="00A71486" w:rsidP="007D734C">
            <w:pPr>
              <w:contextualSpacing/>
              <w:jc w:val="center"/>
              <w:rPr>
                <w:rFonts w:ascii="仿宋" w:eastAsia="仿宋" w:hAnsi="仿宋" w:cs="宋体"/>
                <w:b/>
                <w:bCs/>
                <w:sz w:val="24"/>
                <w:szCs w:val="24"/>
              </w:rPr>
            </w:pPr>
            <w:r w:rsidRPr="00B40CA5">
              <w:rPr>
                <w:rFonts w:ascii="仿宋" w:eastAsia="仿宋" w:hAnsi="仿宋" w:hint="eastAsia"/>
                <w:sz w:val="24"/>
                <w:szCs w:val="24"/>
              </w:rPr>
              <w:t>（2017.10.16-201</w:t>
            </w:r>
            <w:r w:rsidRPr="00B40CA5">
              <w:rPr>
                <w:rFonts w:ascii="仿宋" w:eastAsia="仿宋" w:hAnsi="仿宋"/>
                <w:sz w:val="24"/>
                <w:szCs w:val="24"/>
              </w:rPr>
              <w:t>7</w:t>
            </w:r>
            <w:r w:rsidRPr="00B40CA5">
              <w:rPr>
                <w:rFonts w:ascii="仿宋" w:eastAsia="仿宋" w:hAnsi="仿宋" w:hint="eastAsia"/>
                <w:sz w:val="24"/>
                <w:szCs w:val="24"/>
              </w:rPr>
              <w:t>.10.31）</w:t>
            </w:r>
          </w:p>
        </w:tc>
        <w:tc>
          <w:tcPr>
            <w:tcW w:w="4252" w:type="dxa"/>
          </w:tcPr>
          <w:p w:rsidR="00A71486" w:rsidRDefault="00A71486" w:rsidP="00E21DF0">
            <w:pPr>
              <w:contextualSpacing/>
              <w:jc w:val="left"/>
              <w:rPr>
                <w:rFonts w:ascii="仿宋" w:eastAsia="仿宋" w:hAnsi="仿宋"/>
                <w:color w:val="000000"/>
                <w:sz w:val="24"/>
                <w:szCs w:val="24"/>
              </w:rPr>
            </w:pPr>
            <w:r>
              <w:rPr>
                <w:rFonts w:ascii="仿宋" w:eastAsia="仿宋" w:hAnsi="仿宋"/>
                <w:sz w:val="24"/>
                <w:szCs w:val="24"/>
              </w:rPr>
              <w:t>1</w:t>
            </w:r>
            <w:r w:rsidRPr="00860674">
              <w:rPr>
                <w:rFonts w:ascii="仿宋" w:eastAsia="仿宋" w:hAnsi="仿宋" w:hint="eastAsia"/>
                <w:sz w:val="24"/>
                <w:szCs w:val="24"/>
              </w:rPr>
              <w:t>.</w:t>
            </w:r>
            <w:r w:rsidRPr="00FF3C00">
              <w:rPr>
                <w:rFonts w:ascii="仿宋" w:eastAsia="仿宋" w:hAnsi="仿宋" w:hint="eastAsia"/>
                <w:color w:val="000000"/>
                <w:sz w:val="24"/>
                <w:szCs w:val="24"/>
              </w:rPr>
              <w:t>着重学</w:t>
            </w:r>
            <w:proofErr w:type="gramStart"/>
            <w:r w:rsidRPr="00FF3C00">
              <w:rPr>
                <w:rFonts w:ascii="仿宋" w:eastAsia="仿宋" w:hAnsi="仿宋" w:hint="eastAsia"/>
                <w:color w:val="000000"/>
                <w:sz w:val="24"/>
                <w:szCs w:val="24"/>
              </w:rPr>
              <w:t>习习近</w:t>
            </w:r>
            <w:proofErr w:type="gramEnd"/>
            <w:r w:rsidRPr="00FF3C00">
              <w:rPr>
                <w:rFonts w:ascii="仿宋" w:eastAsia="仿宋" w:hAnsi="仿宋" w:hint="eastAsia"/>
                <w:color w:val="000000"/>
                <w:sz w:val="24"/>
                <w:szCs w:val="24"/>
              </w:rPr>
              <w:t>平总书记治国理政思想、社会主义核心价值观对师德的涵养</w:t>
            </w:r>
            <w:r>
              <w:rPr>
                <w:rFonts w:ascii="仿宋" w:eastAsia="仿宋" w:hAnsi="仿宋" w:hint="eastAsia"/>
                <w:color w:val="000000"/>
                <w:sz w:val="24"/>
                <w:szCs w:val="24"/>
              </w:rPr>
              <w:t>课程</w:t>
            </w:r>
            <w:r w:rsidRPr="00FF3C00">
              <w:rPr>
                <w:rFonts w:ascii="仿宋" w:eastAsia="仿宋" w:hAnsi="仿宋" w:hint="eastAsia"/>
                <w:color w:val="000000"/>
                <w:sz w:val="24"/>
                <w:szCs w:val="24"/>
              </w:rPr>
              <w:t>；</w:t>
            </w:r>
          </w:p>
          <w:p w:rsidR="00A71486" w:rsidRPr="00FF3C00" w:rsidRDefault="00A71486" w:rsidP="00E21DF0">
            <w:pPr>
              <w:pStyle w:val="2"/>
              <w:adjustRightInd w:val="0"/>
              <w:snapToGrid w:val="0"/>
              <w:ind w:firstLineChars="0" w:firstLine="0"/>
              <w:rPr>
                <w:rFonts w:ascii="仿宋" w:eastAsia="仿宋" w:hAnsi="仿宋"/>
                <w:color w:val="000000"/>
                <w:sz w:val="24"/>
                <w:szCs w:val="24"/>
              </w:rPr>
            </w:pPr>
            <w:r>
              <w:rPr>
                <w:rFonts w:ascii="仿宋" w:eastAsia="仿宋" w:hAnsi="仿宋"/>
                <w:color w:val="000000"/>
                <w:sz w:val="24"/>
                <w:szCs w:val="24"/>
              </w:rPr>
              <w:t>2</w:t>
            </w:r>
            <w:r>
              <w:rPr>
                <w:rFonts w:ascii="仿宋" w:eastAsia="仿宋" w:hAnsi="仿宋" w:hint="eastAsia"/>
                <w:color w:val="000000"/>
                <w:sz w:val="24"/>
                <w:szCs w:val="24"/>
              </w:rPr>
              <w:t>.</w:t>
            </w:r>
            <w:r w:rsidRPr="00FF3C00">
              <w:rPr>
                <w:rFonts w:ascii="仿宋" w:eastAsia="仿宋" w:hAnsi="仿宋" w:hint="eastAsia"/>
                <w:color w:val="000000"/>
                <w:sz w:val="24"/>
                <w:szCs w:val="24"/>
              </w:rPr>
              <w:t>学习师德教育、法制知识、心理健康、中华传统文化相关课程，提升个人道德及理论素养；</w:t>
            </w:r>
          </w:p>
          <w:p w:rsidR="00A71486" w:rsidRPr="00FF3C00" w:rsidRDefault="00A71486" w:rsidP="00E21DF0">
            <w:pPr>
              <w:jc w:val="left"/>
              <w:rPr>
                <w:rFonts w:ascii="仿宋" w:eastAsia="仿宋" w:hAnsi="仿宋"/>
                <w:color w:val="000000"/>
                <w:sz w:val="24"/>
                <w:szCs w:val="24"/>
              </w:rPr>
            </w:pPr>
            <w:r>
              <w:rPr>
                <w:rFonts w:ascii="仿宋" w:eastAsia="仿宋" w:hAnsi="仿宋"/>
                <w:color w:val="000000"/>
                <w:sz w:val="24"/>
                <w:szCs w:val="24"/>
              </w:rPr>
              <w:t>3</w:t>
            </w:r>
            <w:r w:rsidRPr="00FF3C00">
              <w:rPr>
                <w:rFonts w:ascii="仿宋" w:eastAsia="仿宋" w:hAnsi="仿宋"/>
                <w:color w:val="000000"/>
                <w:sz w:val="24"/>
                <w:szCs w:val="24"/>
              </w:rPr>
              <w:t>.</w:t>
            </w:r>
            <w:r w:rsidRPr="00FF3C00">
              <w:rPr>
                <w:rFonts w:ascii="仿宋" w:eastAsia="仿宋" w:hAnsi="仿宋" w:hint="eastAsia"/>
                <w:color w:val="000000"/>
                <w:sz w:val="24"/>
                <w:szCs w:val="24"/>
              </w:rPr>
              <w:t>围绕如何成为“四有教师”，线上线下校内开展研讨，发掘学习身边师德榜样；</w:t>
            </w:r>
          </w:p>
          <w:p w:rsidR="00A71486" w:rsidRPr="00860674" w:rsidRDefault="00A71486" w:rsidP="00E21DF0">
            <w:pPr>
              <w:contextualSpacing/>
              <w:jc w:val="left"/>
              <w:rPr>
                <w:rFonts w:ascii="仿宋" w:eastAsia="仿宋" w:hAnsi="仿宋"/>
                <w:sz w:val="24"/>
                <w:szCs w:val="24"/>
              </w:rPr>
            </w:pPr>
            <w:r>
              <w:rPr>
                <w:rFonts w:ascii="仿宋" w:eastAsia="仿宋" w:hAnsi="仿宋"/>
                <w:color w:val="000000"/>
                <w:sz w:val="24"/>
                <w:szCs w:val="24"/>
              </w:rPr>
              <w:lastRenderedPageBreak/>
              <w:t>4</w:t>
            </w:r>
            <w:r w:rsidRPr="00FF3C00">
              <w:rPr>
                <w:rFonts w:ascii="仿宋" w:eastAsia="仿宋" w:hAnsi="仿宋" w:hint="eastAsia"/>
                <w:color w:val="000000"/>
                <w:sz w:val="24"/>
                <w:szCs w:val="24"/>
              </w:rPr>
              <w:t>.观看</w:t>
            </w:r>
            <w:r w:rsidRPr="00FF3C00">
              <w:rPr>
                <w:rFonts w:ascii="仿宋" w:eastAsia="仿宋" w:hAnsi="仿宋" w:hint="eastAsia"/>
                <w:sz w:val="24"/>
                <w:szCs w:val="24"/>
              </w:rPr>
              <w:t>专家师德专题视频答疑。</w:t>
            </w:r>
          </w:p>
          <w:p w:rsidR="00A71486" w:rsidRPr="00860674" w:rsidRDefault="00A71486" w:rsidP="00E21DF0">
            <w:pPr>
              <w:contextualSpacing/>
              <w:jc w:val="left"/>
              <w:rPr>
                <w:rFonts w:ascii="仿宋" w:eastAsia="仿宋" w:hAnsi="仿宋"/>
                <w:sz w:val="24"/>
                <w:szCs w:val="24"/>
              </w:rPr>
            </w:pPr>
            <w:r>
              <w:rPr>
                <w:rFonts w:ascii="仿宋" w:eastAsia="仿宋" w:hAnsi="仿宋"/>
                <w:sz w:val="24"/>
                <w:szCs w:val="24"/>
              </w:rPr>
              <w:t>5</w:t>
            </w:r>
            <w:r w:rsidRPr="00860674">
              <w:rPr>
                <w:rFonts w:ascii="仿宋" w:eastAsia="仿宋" w:hAnsi="仿宋" w:hint="eastAsia"/>
                <w:sz w:val="24"/>
                <w:szCs w:val="24"/>
              </w:rPr>
              <w:t>.参加工作坊及</w:t>
            </w:r>
            <w:proofErr w:type="gramStart"/>
            <w:r w:rsidRPr="00860674">
              <w:rPr>
                <w:rFonts w:ascii="仿宋" w:eastAsia="仿宋" w:hAnsi="仿宋" w:hint="eastAsia"/>
                <w:sz w:val="24"/>
                <w:szCs w:val="24"/>
              </w:rPr>
              <w:t>研修组线</w:t>
            </w:r>
            <w:proofErr w:type="gramEnd"/>
            <w:r w:rsidRPr="00860674">
              <w:rPr>
                <w:rFonts w:ascii="仿宋" w:eastAsia="仿宋" w:hAnsi="仿宋" w:hint="eastAsia"/>
                <w:sz w:val="24"/>
                <w:szCs w:val="24"/>
              </w:rPr>
              <w:t>上研讨活动，提出问题， 互动交流。</w:t>
            </w:r>
          </w:p>
        </w:tc>
        <w:tc>
          <w:tcPr>
            <w:tcW w:w="4111" w:type="dxa"/>
          </w:tcPr>
          <w:p w:rsidR="00A71486" w:rsidRPr="00860674" w:rsidRDefault="00A71486" w:rsidP="00E21DF0">
            <w:pPr>
              <w:contextualSpacing/>
              <w:rPr>
                <w:rFonts w:ascii="仿宋" w:eastAsia="仿宋" w:hAnsi="仿宋"/>
                <w:sz w:val="24"/>
                <w:szCs w:val="24"/>
              </w:rPr>
            </w:pPr>
            <w:r>
              <w:rPr>
                <w:rFonts w:ascii="仿宋" w:eastAsia="仿宋" w:hAnsi="仿宋"/>
                <w:sz w:val="24"/>
                <w:szCs w:val="24"/>
              </w:rPr>
              <w:lastRenderedPageBreak/>
              <w:t>1</w:t>
            </w:r>
            <w:r w:rsidRPr="00860674">
              <w:rPr>
                <w:rFonts w:ascii="仿宋" w:eastAsia="仿宋" w:hAnsi="仿宋" w:hint="eastAsia"/>
                <w:sz w:val="24"/>
                <w:szCs w:val="24"/>
              </w:rPr>
              <w:t>.督促学员进行本阶段课程学习；</w:t>
            </w:r>
          </w:p>
          <w:p w:rsidR="00A71486" w:rsidRPr="00860674" w:rsidRDefault="003876A1" w:rsidP="00E21DF0">
            <w:pPr>
              <w:contextualSpacing/>
              <w:rPr>
                <w:rFonts w:ascii="仿宋" w:eastAsia="仿宋" w:hAnsi="仿宋"/>
                <w:sz w:val="24"/>
                <w:szCs w:val="24"/>
              </w:rPr>
            </w:pPr>
            <w:r>
              <w:rPr>
                <w:rFonts w:ascii="仿宋" w:eastAsia="仿宋" w:hAnsi="仿宋" w:hint="eastAsia"/>
                <w:sz w:val="24"/>
                <w:szCs w:val="24"/>
              </w:rPr>
              <w:t>2</w:t>
            </w:r>
            <w:r w:rsidR="00A71486" w:rsidRPr="00860674">
              <w:rPr>
                <w:rFonts w:ascii="仿宋" w:eastAsia="仿宋" w:hAnsi="仿宋" w:hint="eastAsia"/>
                <w:sz w:val="24"/>
                <w:szCs w:val="24"/>
              </w:rPr>
              <w:t>.</w:t>
            </w:r>
            <w:r w:rsidR="00A71486" w:rsidRPr="00860674">
              <w:rPr>
                <w:rFonts w:ascii="仿宋" w:eastAsia="仿宋" w:hAnsi="仿宋"/>
                <w:sz w:val="24"/>
                <w:szCs w:val="24"/>
              </w:rPr>
              <w:t>关注</w:t>
            </w:r>
            <w:r w:rsidR="00A71486" w:rsidRPr="00860674">
              <w:rPr>
                <w:rFonts w:ascii="仿宋" w:eastAsia="仿宋" w:hAnsi="仿宋" w:hint="eastAsia"/>
                <w:sz w:val="24"/>
                <w:szCs w:val="24"/>
              </w:rPr>
              <w:t>本坊</w:t>
            </w:r>
            <w:r w:rsidR="00A71486" w:rsidRPr="00860674">
              <w:rPr>
                <w:rFonts w:ascii="仿宋" w:eastAsia="仿宋" w:hAnsi="仿宋"/>
                <w:sz w:val="24"/>
                <w:szCs w:val="24"/>
              </w:rPr>
              <w:t>学员上线情况督促管理</w:t>
            </w:r>
            <w:r w:rsidR="00A71486" w:rsidRPr="00860674">
              <w:rPr>
                <w:rFonts w:ascii="仿宋" w:eastAsia="仿宋" w:hAnsi="仿宋" w:hint="eastAsia"/>
                <w:sz w:val="24"/>
                <w:szCs w:val="24"/>
              </w:rPr>
              <w:t>；</w:t>
            </w:r>
          </w:p>
          <w:p w:rsidR="00A71486" w:rsidRPr="00860674" w:rsidRDefault="003876A1" w:rsidP="00E21DF0">
            <w:pPr>
              <w:contextualSpacing/>
              <w:rPr>
                <w:rFonts w:ascii="仿宋" w:eastAsia="仿宋" w:hAnsi="仿宋"/>
                <w:sz w:val="24"/>
                <w:szCs w:val="24"/>
              </w:rPr>
            </w:pPr>
            <w:r>
              <w:rPr>
                <w:rFonts w:ascii="仿宋" w:eastAsia="仿宋" w:hAnsi="仿宋"/>
                <w:sz w:val="24"/>
                <w:szCs w:val="24"/>
              </w:rPr>
              <w:t>3</w:t>
            </w:r>
            <w:r w:rsidR="00A71486" w:rsidRPr="00860674">
              <w:rPr>
                <w:rFonts w:ascii="仿宋" w:eastAsia="仿宋" w:hAnsi="仿宋" w:hint="eastAsia"/>
                <w:sz w:val="24"/>
                <w:szCs w:val="24"/>
              </w:rPr>
              <w:t>.</w:t>
            </w:r>
            <w:r w:rsidR="00A71486" w:rsidRPr="00860674">
              <w:rPr>
                <w:rFonts w:ascii="仿宋" w:eastAsia="仿宋" w:hAnsi="仿宋"/>
                <w:sz w:val="24"/>
                <w:szCs w:val="24"/>
              </w:rPr>
              <w:t>督促学员提交作业，评阅批改学员作业</w:t>
            </w:r>
            <w:r w:rsidR="00A71486" w:rsidRPr="00860674">
              <w:rPr>
                <w:rFonts w:ascii="仿宋" w:eastAsia="仿宋" w:hAnsi="仿宋" w:hint="eastAsia"/>
                <w:sz w:val="24"/>
                <w:szCs w:val="24"/>
              </w:rPr>
              <w:t>；</w:t>
            </w:r>
          </w:p>
          <w:p w:rsidR="00A71486" w:rsidRPr="00860674" w:rsidRDefault="003876A1" w:rsidP="00E21DF0">
            <w:pPr>
              <w:contextualSpacing/>
              <w:rPr>
                <w:rFonts w:ascii="仿宋" w:eastAsia="仿宋" w:hAnsi="仿宋"/>
                <w:sz w:val="24"/>
                <w:szCs w:val="24"/>
              </w:rPr>
            </w:pPr>
            <w:r>
              <w:rPr>
                <w:rFonts w:ascii="仿宋" w:eastAsia="仿宋" w:hAnsi="仿宋"/>
                <w:sz w:val="24"/>
                <w:szCs w:val="24"/>
              </w:rPr>
              <w:t>4</w:t>
            </w:r>
            <w:r w:rsidR="00A71486" w:rsidRPr="00860674">
              <w:rPr>
                <w:rFonts w:ascii="仿宋" w:eastAsia="仿宋" w:hAnsi="仿宋" w:hint="eastAsia"/>
                <w:sz w:val="24"/>
                <w:szCs w:val="24"/>
              </w:rPr>
              <w:t>.组织学员参与专家师德专题视频答疑；</w:t>
            </w:r>
          </w:p>
          <w:p w:rsidR="00A71486" w:rsidRPr="00860674" w:rsidRDefault="003876A1" w:rsidP="00E21DF0">
            <w:pPr>
              <w:contextualSpacing/>
              <w:rPr>
                <w:rFonts w:ascii="仿宋" w:eastAsia="仿宋" w:hAnsi="仿宋"/>
                <w:sz w:val="24"/>
                <w:szCs w:val="24"/>
              </w:rPr>
            </w:pPr>
            <w:r>
              <w:rPr>
                <w:rFonts w:ascii="仿宋" w:eastAsia="仿宋" w:hAnsi="仿宋"/>
                <w:sz w:val="24"/>
                <w:szCs w:val="24"/>
              </w:rPr>
              <w:t>5</w:t>
            </w:r>
            <w:r w:rsidR="00A71486" w:rsidRPr="00860674">
              <w:rPr>
                <w:rFonts w:ascii="仿宋" w:eastAsia="仿宋" w:hAnsi="仿宋" w:hint="eastAsia"/>
                <w:sz w:val="24"/>
                <w:szCs w:val="24"/>
              </w:rPr>
              <w:t>.工作坊完成本坊研修活动主题设计，发布本坊研修规划；</w:t>
            </w:r>
          </w:p>
          <w:p w:rsidR="00A71486" w:rsidRPr="00860674" w:rsidRDefault="003876A1" w:rsidP="00E21DF0">
            <w:pPr>
              <w:contextualSpacing/>
              <w:rPr>
                <w:rFonts w:ascii="仿宋" w:eastAsia="仿宋" w:hAnsi="仿宋"/>
                <w:sz w:val="24"/>
                <w:szCs w:val="24"/>
              </w:rPr>
            </w:pPr>
            <w:r>
              <w:rPr>
                <w:rFonts w:ascii="仿宋" w:eastAsia="仿宋" w:hAnsi="仿宋"/>
                <w:sz w:val="24"/>
                <w:szCs w:val="24"/>
              </w:rPr>
              <w:t>6</w:t>
            </w:r>
            <w:r w:rsidR="00A71486" w:rsidRPr="00860674">
              <w:rPr>
                <w:rFonts w:ascii="仿宋" w:eastAsia="仿宋" w:hAnsi="仿宋" w:hint="eastAsia"/>
                <w:sz w:val="24"/>
                <w:szCs w:val="24"/>
              </w:rPr>
              <w:t>.围绕研修活动进行</w:t>
            </w:r>
            <w:proofErr w:type="gramStart"/>
            <w:r w:rsidR="00A71486" w:rsidRPr="00860674">
              <w:rPr>
                <w:rFonts w:ascii="仿宋" w:eastAsia="仿宋" w:hAnsi="仿宋" w:hint="eastAsia"/>
                <w:sz w:val="24"/>
                <w:szCs w:val="24"/>
              </w:rPr>
              <w:t>研修组创设</w:t>
            </w:r>
            <w:proofErr w:type="gramEnd"/>
            <w:r w:rsidR="00A71486" w:rsidRPr="00860674">
              <w:rPr>
                <w:rFonts w:ascii="仿宋" w:eastAsia="仿宋" w:hAnsi="仿宋" w:hint="eastAsia"/>
                <w:sz w:val="24"/>
                <w:szCs w:val="24"/>
              </w:rPr>
              <w:t>，确</w:t>
            </w:r>
            <w:r w:rsidR="00A71486" w:rsidRPr="00860674">
              <w:rPr>
                <w:rFonts w:ascii="仿宋" w:eastAsia="仿宋" w:hAnsi="仿宋" w:hint="eastAsia"/>
                <w:sz w:val="24"/>
                <w:szCs w:val="24"/>
              </w:rPr>
              <w:lastRenderedPageBreak/>
              <w:t>定</w:t>
            </w:r>
            <w:proofErr w:type="gramStart"/>
            <w:r w:rsidR="00A71486" w:rsidRPr="00860674">
              <w:rPr>
                <w:rFonts w:ascii="仿宋" w:eastAsia="仿宋" w:hAnsi="仿宋" w:hint="eastAsia"/>
                <w:sz w:val="24"/>
                <w:szCs w:val="24"/>
              </w:rPr>
              <w:t>研修组</w:t>
            </w:r>
            <w:proofErr w:type="gramEnd"/>
            <w:r w:rsidR="00A71486" w:rsidRPr="00860674">
              <w:rPr>
                <w:rFonts w:ascii="仿宋" w:eastAsia="仿宋" w:hAnsi="仿宋" w:hint="eastAsia"/>
                <w:sz w:val="24"/>
                <w:szCs w:val="24"/>
              </w:rPr>
              <w:t>组长；</w:t>
            </w:r>
          </w:p>
          <w:p w:rsidR="00A71486" w:rsidRPr="00860674" w:rsidRDefault="003876A1" w:rsidP="00E21DF0">
            <w:pPr>
              <w:contextualSpacing/>
              <w:rPr>
                <w:rFonts w:ascii="仿宋" w:eastAsia="仿宋" w:hAnsi="仿宋"/>
                <w:sz w:val="24"/>
                <w:szCs w:val="24"/>
              </w:rPr>
            </w:pPr>
            <w:r>
              <w:rPr>
                <w:rFonts w:ascii="仿宋" w:eastAsia="仿宋" w:hAnsi="仿宋"/>
                <w:sz w:val="24"/>
                <w:szCs w:val="24"/>
              </w:rPr>
              <w:t>7</w:t>
            </w:r>
            <w:r w:rsidR="00A71486" w:rsidRPr="00860674">
              <w:rPr>
                <w:rFonts w:ascii="仿宋" w:eastAsia="仿宋" w:hAnsi="仿宋" w:hint="eastAsia"/>
                <w:sz w:val="24"/>
                <w:szCs w:val="24"/>
              </w:rPr>
              <w:t>.</w:t>
            </w:r>
            <w:r w:rsidR="00A71486" w:rsidRPr="00860674">
              <w:rPr>
                <w:rFonts w:ascii="仿宋" w:eastAsia="仿宋" w:hAnsi="仿宋"/>
                <w:sz w:val="24"/>
                <w:szCs w:val="24"/>
              </w:rPr>
              <w:t>及时回复</w:t>
            </w:r>
            <w:r w:rsidR="00A71486" w:rsidRPr="00860674">
              <w:rPr>
                <w:rFonts w:ascii="仿宋" w:eastAsia="仿宋" w:hAnsi="仿宋" w:hint="eastAsia"/>
                <w:sz w:val="24"/>
                <w:szCs w:val="24"/>
              </w:rPr>
              <w:t>坊内论坛</w:t>
            </w:r>
            <w:r w:rsidR="00A71486" w:rsidRPr="00860674">
              <w:rPr>
                <w:rFonts w:ascii="仿宋" w:eastAsia="仿宋" w:hAnsi="仿宋"/>
                <w:sz w:val="24"/>
                <w:szCs w:val="24"/>
              </w:rPr>
              <w:t>学员问题</w:t>
            </w:r>
            <w:r w:rsidR="00A71486" w:rsidRPr="00860674">
              <w:rPr>
                <w:rFonts w:ascii="仿宋" w:eastAsia="仿宋" w:hAnsi="仿宋" w:hint="eastAsia"/>
                <w:sz w:val="24"/>
                <w:szCs w:val="24"/>
              </w:rPr>
              <w:t>；</w:t>
            </w:r>
          </w:p>
          <w:p w:rsidR="00A71486" w:rsidRPr="00860674" w:rsidRDefault="003876A1" w:rsidP="00E21DF0">
            <w:pPr>
              <w:contextualSpacing/>
              <w:rPr>
                <w:rFonts w:ascii="仿宋" w:eastAsia="仿宋" w:hAnsi="仿宋"/>
                <w:b/>
                <w:sz w:val="24"/>
                <w:szCs w:val="24"/>
              </w:rPr>
            </w:pPr>
            <w:r>
              <w:rPr>
                <w:rFonts w:ascii="仿宋" w:eastAsia="仿宋" w:hAnsi="仿宋"/>
                <w:sz w:val="24"/>
                <w:szCs w:val="24"/>
              </w:rPr>
              <w:t>8</w:t>
            </w:r>
            <w:r w:rsidR="00A71486" w:rsidRPr="00860674">
              <w:rPr>
                <w:rFonts w:ascii="仿宋" w:eastAsia="仿宋" w:hAnsi="仿宋" w:hint="eastAsia"/>
                <w:sz w:val="24"/>
                <w:szCs w:val="24"/>
              </w:rPr>
              <w:t>.</w:t>
            </w:r>
            <w:r w:rsidR="00A71486" w:rsidRPr="00860674">
              <w:rPr>
                <w:rFonts w:ascii="仿宋" w:eastAsia="仿宋" w:hAnsi="仿宋"/>
                <w:sz w:val="24"/>
                <w:szCs w:val="24"/>
              </w:rPr>
              <w:t>编辑上传</w:t>
            </w:r>
            <w:r w:rsidR="00A71486" w:rsidRPr="00860674">
              <w:rPr>
                <w:rFonts w:ascii="仿宋" w:eastAsia="仿宋" w:hAnsi="仿宋" w:hint="eastAsia"/>
                <w:sz w:val="24"/>
                <w:szCs w:val="24"/>
              </w:rPr>
              <w:t>1</w:t>
            </w:r>
            <w:r w:rsidR="00A71486" w:rsidRPr="00860674">
              <w:rPr>
                <w:rFonts w:ascii="仿宋" w:eastAsia="仿宋" w:hAnsi="仿宋"/>
                <w:sz w:val="24"/>
                <w:szCs w:val="24"/>
              </w:rPr>
              <w:t>期</w:t>
            </w:r>
            <w:r w:rsidR="00A71486" w:rsidRPr="00860674">
              <w:rPr>
                <w:rFonts w:ascii="仿宋" w:eastAsia="仿宋" w:hAnsi="仿宋" w:hint="eastAsia"/>
                <w:sz w:val="24"/>
                <w:szCs w:val="24"/>
              </w:rPr>
              <w:t>工作坊</w:t>
            </w:r>
            <w:r w:rsidR="00A71486" w:rsidRPr="00860674">
              <w:rPr>
                <w:rFonts w:ascii="仿宋" w:eastAsia="仿宋" w:hAnsi="仿宋"/>
                <w:sz w:val="24"/>
                <w:szCs w:val="24"/>
              </w:rPr>
              <w:t>简报。</w:t>
            </w:r>
          </w:p>
        </w:tc>
        <w:tc>
          <w:tcPr>
            <w:tcW w:w="4030" w:type="dxa"/>
          </w:tcPr>
          <w:p w:rsidR="00A71486" w:rsidRPr="00FF3C00" w:rsidRDefault="00A71486" w:rsidP="00E21DF0">
            <w:pPr>
              <w:jc w:val="left"/>
              <w:rPr>
                <w:rFonts w:ascii="仿宋" w:eastAsia="仿宋" w:hAnsi="仿宋" w:cs="宋体"/>
                <w:kern w:val="0"/>
                <w:sz w:val="24"/>
                <w:szCs w:val="24"/>
              </w:rPr>
            </w:pPr>
            <w:r w:rsidRPr="00FF3C00">
              <w:rPr>
                <w:rFonts w:ascii="仿宋" w:eastAsia="仿宋" w:hAnsi="仿宋" w:cs="宋体" w:hint="eastAsia"/>
                <w:kern w:val="0"/>
                <w:sz w:val="24"/>
                <w:szCs w:val="24"/>
              </w:rPr>
              <w:lastRenderedPageBreak/>
              <w:t>1.校内开展</w:t>
            </w:r>
            <w:r w:rsidRPr="00FF3C00">
              <w:rPr>
                <w:rFonts w:ascii="仿宋" w:eastAsia="仿宋" w:hAnsi="仿宋" w:hint="eastAsia"/>
                <w:color w:val="000000"/>
                <w:sz w:val="24"/>
                <w:szCs w:val="24"/>
              </w:rPr>
              <w:t>“四有教师”</w:t>
            </w:r>
            <w:r w:rsidRPr="00FF3C00">
              <w:rPr>
                <w:rFonts w:ascii="仿宋" w:eastAsia="仿宋" w:hAnsi="仿宋" w:cs="宋体" w:hint="eastAsia"/>
                <w:kern w:val="0"/>
                <w:sz w:val="24"/>
                <w:szCs w:val="24"/>
              </w:rPr>
              <w:t>活动，线下推选身边的师德榜样及案例；</w:t>
            </w:r>
          </w:p>
          <w:p w:rsidR="00A71486" w:rsidRPr="00FF3C00" w:rsidRDefault="00A71486" w:rsidP="00E21DF0">
            <w:pPr>
              <w:jc w:val="left"/>
              <w:rPr>
                <w:rFonts w:ascii="仿宋" w:eastAsia="仿宋" w:hAnsi="仿宋" w:cs="宋体"/>
                <w:kern w:val="0"/>
                <w:sz w:val="24"/>
                <w:szCs w:val="24"/>
              </w:rPr>
            </w:pPr>
            <w:r w:rsidRPr="00FF3C00">
              <w:rPr>
                <w:rFonts w:ascii="仿宋" w:eastAsia="仿宋" w:hAnsi="仿宋" w:cs="宋体" w:hint="eastAsia"/>
                <w:kern w:val="0"/>
                <w:sz w:val="24"/>
                <w:szCs w:val="24"/>
              </w:rPr>
              <w:t>2.将本校师德案例及学员优秀作业整理成简报上传平台；</w:t>
            </w:r>
          </w:p>
          <w:p w:rsidR="00A71486" w:rsidRPr="00860674" w:rsidRDefault="00A71486" w:rsidP="00E21DF0">
            <w:pPr>
              <w:contextualSpacing/>
              <w:jc w:val="left"/>
              <w:rPr>
                <w:rFonts w:ascii="仿宋" w:eastAsia="仿宋" w:hAnsi="仿宋"/>
                <w:sz w:val="24"/>
                <w:szCs w:val="24"/>
              </w:rPr>
            </w:pPr>
            <w:r w:rsidRPr="00FF3C00">
              <w:rPr>
                <w:rFonts w:ascii="仿宋" w:eastAsia="仿宋" w:hAnsi="仿宋" w:cs="宋体" w:hint="eastAsia"/>
                <w:kern w:val="0"/>
                <w:sz w:val="24"/>
                <w:szCs w:val="24"/>
              </w:rPr>
              <w:t>3.督促本校教师参与研修。</w:t>
            </w:r>
          </w:p>
        </w:tc>
      </w:tr>
      <w:tr w:rsidR="00A71486" w:rsidTr="00822249">
        <w:tc>
          <w:tcPr>
            <w:tcW w:w="1555" w:type="dxa"/>
            <w:vAlign w:val="center"/>
          </w:tcPr>
          <w:p w:rsidR="00A71486" w:rsidRPr="00860674" w:rsidRDefault="00A71486" w:rsidP="00E21DF0">
            <w:pPr>
              <w:widowControl/>
              <w:contextualSpacing/>
              <w:jc w:val="center"/>
              <w:rPr>
                <w:rFonts w:ascii="仿宋" w:eastAsia="仿宋" w:hAnsi="仿宋" w:cs="宋体"/>
                <w:b/>
                <w:sz w:val="24"/>
                <w:szCs w:val="24"/>
              </w:rPr>
            </w:pPr>
            <w:r w:rsidRPr="00860674">
              <w:rPr>
                <w:rFonts w:ascii="仿宋" w:eastAsia="仿宋" w:hAnsi="仿宋" w:cs="宋体" w:hint="eastAsia"/>
                <w:b/>
                <w:sz w:val="24"/>
                <w:szCs w:val="24"/>
              </w:rPr>
              <w:lastRenderedPageBreak/>
              <w:t xml:space="preserve">套餐选学 </w:t>
            </w:r>
          </w:p>
          <w:p w:rsidR="00A71486" w:rsidRPr="00860674" w:rsidRDefault="00A71486" w:rsidP="00E21DF0">
            <w:pPr>
              <w:widowControl/>
              <w:contextualSpacing/>
              <w:jc w:val="center"/>
              <w:rPr>
                <w:rFonts w:ascii="仿宋" w:eastAsia="仿宋" w:hAnsi="仿宋" w:cs="宋体"/>
                <w:b/>
                <w:sz w:val="24"/>
                <w:szCs w:val="24"/>
              </w:rPr>
            </w:pPr>
            <w:r w:rsidRPr="00860674">
              <w:rPr>
                <w:rFonts w:ascii="仿宋" w:eastAsia="仿宋" w:hAnsi="仿宋" w:cs="宋体" w:hint="eastAsia"/>
                <w:b/>
                <w:sz w:val="24"/>
                <w:szCs w:val="24"/>
              </w:rPr>
              <w:t>结合实践</w:t>
            </w:r>
          </w:p>
          <w:p w:rsidR="00A71486" w:rsidRPr="00860674" w:rsidRDefault="00A71486" w:rsidP="00786BB4">
            <w:pPr>
              <w:widowControl/>
              <w:contextualSpacing/>
              <w:jc w:val="center"/>
              <w:rPr>
                <w:rFonts w:ascii="仿宋" w:eastAsia="仿宋" w:hAnsi="仿宋"/>
                <w:b/>
                <w:sz w:val="24"/>
                <w:szCs w:val="24"/>
              </w:rPr>
            </w:pPr>
            <w:r w:rsidRPr="00B40CA5">
              <w:rPr>
                <w:rFonts w:ascii="仿宋" w:eastAsia="仿宋" w:hAnsi="仿宋" w:cs="宋体" w:hint="eastAsia"/>
                <w:sz w:val="24"/>
                <w:szCs w:val="24"/>
              </w:rPr>
              <w:t>（</w:t>
            </w:r>
            <w:r w:rsidR="00786BB4">
              <w:rPr>
                <w:rFonts w:ascii="仿宋" w:eastAsia="仿宋" w:hAnsi="仿宋" w:cs="宋体" w:hint="eastAsia"/>
                <w:sz w:val="24"/>
                <w:szCs w:val="24"/>
              </w:rPr>
              <w:t>2017.11.1</w:t>
            </w:r>
            <w:r w:rsidRPr="00B40CA5">
              <w:rPr>
                <w:rFonts w:ascii="仿宋" w:eastAsia="仿宋" w:hAnsi="仿宋" w:cs="宋体" w:hint="eastAsia"/>
                <w:sz w:val="24"/>
                <w:szCs w:val="24"/>
              </w:rPr>
              <w:t>-2017.11.</w:t>
            </w:r>
            <w:r w:rsidR="00786BB4">
              <w:rPr>
                <w:rFonts w:ascii="仿宋" w:eastAsia="仿宋" w:hAnsi="仿宋" w:cs="宋体"/>
                <w:sz w:val="24"/>
                <w:szCs w:val="24"/>
              </w:rPr>
              <w:t>25</w:t>
            </w:r>
            <w:r w:rsidRPr="00B40CA5">
              <w:rPr>
                <w:rFonts w:ascii="仿宋" w:eastAsia="仿宋" w:hAnsi="仿宋" w:cs="宋体" w:hint="eastAsia"/>
                <w:sz w:val="24"/>
                <w:szCs w:val="24"/>
              </w:rPr>
              <w:t>）</w:t>
            </w:r>
          </w:p>
        </w:tc>
        <w:tc>
          <w:tcPr>
            <w:tcW w:w="4252" w:type="dxa"/>
          </w:tcPr>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1.学习信息技术选学套餐相应课程；</w:t>
            </w:r>
          </w:p>
          <w:p w:rsidR="00A71486" w:rsidRPr="00860674" w:rsidRDefault="00A71486" w:rsidP="00E21DF0">
            <w:pPr>
              <w:contextualSpacing/>
              <w:rPr>
                <w:rFonts w:ascii="仿宋" w:eastAsia="仿宋" w:hAnsi="仿宋"/>
                <w:sz w:val="24"/>
                <w:szCs w:val="24"/>
              </w:rPr>
            </w:pPr>
            <w:r w:rsidRPr="00860674">
              <w:rPr>
                <w:rFonts w:ascii="仿宋" w:eastAsia="仿宋" w:hAnsi="仿宋" w:cs="宋体" w:hint="eastAsia"/>
                <w:sz w:val="24"/>
                <w:szCs w:val="24"/>
              </w:rPr>
              <w:t>2.</w:t>
            </w:r>
            <w:r w:rsidRPr="00860674">
              <w:rPr>
                <w:rFonts w:ascii="仿宋" w:eastAsia="仿宋" w:hAnsi="仿宋" w:cs="宋体"/>
                <w:sz w:val="24"/>
                <w:szCs w:val="24"/>
              </w:rPr>
              <w:t>根据作业要求提交</w:t>
            </w:r>
            <w:r w:rsidRPr="00860674">
              <w:rPr>
                <w:rFonts w:ascii="仿宋" w:eastAsia="仿宋" w:hAnsi="仿宋" w:cs="宋体" w:hint="eastAsia"/>
                <w:sz w:val="24"/>
                <w:szCs w:val="24"/>
              </w:rPr>
              <w:t>课后</w:t>
            </w:r>
            <w:r w:rsidRPr="00860674">
              <w:rPr>
                <w:rFonts w:ascii="仿宋" w:eastAsia="仿宋" w:hAnsi="仿宋" w:cs="宋体"/>
                <w:sz w:val="24"/>
                <w:szCs w:val="24"/>
              </w:rPr>
              <w:t>作业</w:t>
            </w:r>
            <w:r w:rsidRPr="00860674">
              <w:rPr>
                <w:rFonts w:ascii="仿宋" w:eastAsia="仿宋" w:hAnsi="仿宋" w:cs="宋体" w:hint="eastAsia"/>
                <w:sz w:val="24"/>
                <w:szCs w:val="24"/>
              </w:rPr>
              <w:t>；</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3.参与专家视频研讨答疑活动；</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4.参与坊内组织的主题研讨交流；</w:t>
            </w:r>
          </w:p>
          <w:p w:rsidR="00A71486" w:rsidRDefault="00A71486" w:rsidP="00E21DF0">
            <w:pPr>
              <w:contextualSpacing/>
              <w:rPr>
                <w:rFonts w:ascii="仿宋" w:eastAsia="仿宋" w:hAnsi="仿宋" w:cs="宋体"/>
                <w:sz w:val="24"/>
                <w:szCs w:val="24"/>
              </w:rPr>
            </w:pPr>
            <w:r w:rsidRPr="00860674">
              <w:rPr>
                <w:rFonts w:ascii="仿宋" w:eastAsia="仿宋" w:hAnsi="仿宋" w:cs="宋体" w:hint="eastAsia"/>
                <w:sz w:val="24"/>
                <w:szCs w:val="24"/>
              </w:rPr>
              <w:t>5.</w:t>
            </w:r>
            <w:r w:rsidRPr="00B40CA5">
              <w:rPr>
                <w:rFonts w:ascii="仿宋" w:eastAsia="仿宋" w:hAnsi="仿宋" w:cs="宋体" w:hint="eastAsia"/>
                <w:sz w:val="24"/>
                <w:szCs w:val="24"/>
              </w:rPr>
              <w:t>线下进行教学实践，完成选择教学单元或知识点，收集教学资源、运用信息技术融合进行教学设计，制作课件、</w:t>
            </w:r>
            <w:r>
              <w:rPr>
                <w:rFonts w:ascii="仿宋" w:eastAsia="仿宋" w:hAnsi="仿宋" w:cs="宋体" w:hint="eastAsia"/>
                <w:sz w:val="24"/>
                <w:szCs w:val="24"/>
              </w:rPr>
              <w:t>完成</w:t>
            </w:r>
            <w:r w:rsidR="004C3398">
              <w:rPr>
                <w:rFonts w:ascii="仿宋" w:eastAsia="仿宋" w:hAnsi="仿宋" w:cs="宋体" w:hint="eastAsia"/>
                <w:sz w:val="24"/>
                <w:szCs w:val="24"/>
              </w:rPr>
              <w:t>“一师一技”活动。</w:t>
            </w:r>
          </w:p>
          <w:p w:rsidR="00786BB4" w:rsidRPr="00786BB4" w:rsidRDefault="00786BB4" w:rsidP="00E21DF0">
            <w:pPr>
              <w:contextualSpacing/>
              <w:rPr>
                <w:rFonts w:ascii="仿宋" w:eastAsia="仿宋" w:hAnsi="仿宋"/>
                <w:sz w:val="24"/>
                <w:szCs w:val="24"/>
              </w:rPr>
            </w:pPr>
            <w:r>
              <w:rPr>
                <w:rFonts w:ascii="仿宋" w:eastAsia="仿宋" w:hAnsi="仿宋" w:hint="eastAsia"/>
                <w:sz w:val="24"/>
                <w:szCs w:val="24"/>
              </w:rPr>
              <w:t>6.</w:t>
            </w:r>
            <w:r w:rsidRPr="00786BB4">
              <w:rPr>
                <w:rFonts w:ascii="仿宋" w:eastAsia="仿宋" w:hAnsi="仿宋" w:hint="eastAsia"/>
                <w:sz w:val="24"/>
                <w:szCs w:val="24"/>
              </w:rPr>
              <w:t>参加平台组织的“创新E用</w:t>
            </w:r>
            <w:r w:rsidR="008A5D27">
              <w:rPr>
                <w:rFonts w:ascii="仿宋" w:eastAsia="仿宋" w:hAnsi="仿宋" w:hint="eastAsia"/>
                <w:sz w:val="24"/>
                <w:szCs w:val="24"/>
              </w:rPr>
              <w:t>-信息</w:t>
            </w:r>
            <w:r w:rsidR="008A5D27">
              <w:rPr>
                <w:rFonts w:ascii="仿宋" w:eastAsia="仿宋" w:hAnsi="仿宋"/>
                <w:sz w:val="24"/>
                <w:szCs w:val="24"/>
              </w:rPr>
              <w:t>技术应用教学</w:t>
            </w:r>
            <w:r w:rsidRPr="00786BB4">
              <w:rPr>
                <w:rFonts w:ascii="仿宋" w:eastAsia="仿宋" w:hAnsi="仿宋" w:hint="eastAsia"/>
                <w:sz w:val="24"/>
                <w:szCs w:val="24"/>
              </w:rPr>
              <w:t>资源征集比赛”</w:t>
            </w:r>
            <w:r>
              <w:rPr>
                <w:rFonts w:ascii="仿宋" w:eastAsia="仿宋" w:hAnsi="仿宋" w:hint="eastAsia"/>
                <w:sz w:val="24"/>
                <w:szCs w:val="24"/>
              </w:rPr>
              <w:t>。</w:t>
            </w:r>
          </w:p>
        </w:tc>
        <w:tc>
          <w:tcPr>
            <w:tcW w:w="4111" w:type="dxa"/>
          </w:tcPr>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1.</w:t>
            </w:r>
            <w:r w:rsidRPr="00860674">
              <w:rPr>
                <w:rFonts w:ascii="仿宋" w:eastAsia="仿宋" w:hAnsi="仿宋"/>
                <w:sz w:val="24"/>
                <w:szCs w:val="24"/>
              </w:rPr>
              <w:t>督促学员提交专题作业，评阅批改学员作业</w:t>
            </w:r>
            <w:r w:rsidRPr="00860674">
              <w:rPr>
                <w:rFonts w:ascii="仿宋" w:eastAsia="仿宋" w:hAnsi="仿宋" w:hint="eastAsia"/>
                <w:sz w:val="24"/>
                <w:szCs w:val="24"/>
              </w:rPr>
              <w:t>；</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2.组织学员参与专家视频答疑；</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3.布置一次线下研修活动，要求学员</w:t>
            </w:r>
            <w:r w:rsidRPr="00B40CA5">
              <w:rPr>
                <w:rFonts w:ascii="仿宋" w:eastAsia="仿宋" w:hAnsi="仿宋" w:hint="eastAsia"/>
                <w:sz w:val="24"/>
                <w:szCs w:val="24"/>
              </w:rPr>
              <w:t>选择教学单元或知识点，收集教学资源、运用信息技术融合进行教学设计，制作课件、完成“一师一技”活动</w:t>
            </w:r>
            <w:r w:rsidRPr="00860674">
              <w:rPr>
                <w:rFonts w:ascii="仿宋" w:eastAsia="仿宋" w:hAnsi="仿宋" w:hint="eastAsia"/>
                <w:sz w:val="24"/>
                <w:szCs w:val="24"/>
              </w:rPr>
              <w:t>；</w:t>
            </w:r>
          </w:p>
          <w:p w:rsidR="00A71486" w:rsidRDefault="00A71486" w:rsidP="00E21DF0">
            <w:pPr>
              <w:contextualSpacing/>
              <w:rPr>
                <w:rFonts w:ascii="仿宋" w:eastAsia="仿宋" w:hAnsi="仿宋"/>
                <w:sz w:val="24"/>
                <w:szCs w:val="24"/>
              </w:rPr>
            </w:pPr>
            <w:r w:rsidRPr="00860674">
              <w:rPr>
                <w:rFonts w:ascii="仿宋" w:eastAsia="仿宋" w:hAnsi="仿宋" w:hint="eastAsia"/>
                <w:sz w:val="24"/>
                <w:szCs w:val="24"/>
              </w:rPr>
              <w:t>4.组织一次工作坊主题研讨交流活动；</w:t>
            </w:r>
          </w:p>
          <w:p w:rsidR="00786BB4" w:rsidRPr="00786BB4" w:rsidRDefault="00786BB4" w:rsidP="00E21DF0">
            <w:pPr>
              <w:contextualSpacing/>
              <w:rPr>
                <w:rFonts w:ascii="仿宋" w:eastAsia="仿宋" w:hAnsi="仿宋"/>
                <w:sz w:val="24"/>
                <w:szCs w:val="24"/>
              </w:rPr>
            </w:pPr>
            <w:r>
              <w:rPr>
                <w:rFonts w:ascii="仿宋" w:eastAsia="仿宋" w:hAnsi="仿宋"/>
                <w:sz w:val="24"/>
                <w:szCs w:val="24"/>
              </w:rPr>
              <w:t>5</w:t>
            </w:r>
            <w:r w:rsidRPr="00860674">
              <w:rPr>
                <w:rFonts w:ascii="仿宋" w:eastAsia="仿宋" w:hAnsi="仿宋" w:hint="eastAsia"/>
                <w:sz w:val="24"/>
                <w:szCs w:val="24"/>
              </w:rPr>
              <w:t>.组织</w:t>
            </w:r>
            <w:r>
              <w:rPr>
                <w:rFonts w:ascii="仿宋" w:eastAsia="仿宋" w:hAnsi="仿宋" w:hint="eastAsia"/>
                <w:sz w:val="24"/>
                <w:szCs w:val="24"/>
              </w:rPr>
              <w:t>学员</w:t>
            </w:r>
            <w:r>
              <w:rPr>
                <w:rFonts w:ascii="仿宋" w:eastAsia="仿宋" w:hAnsi="仿宋"/>
                <w:sz w:val="24"/>
                <w:szCs w:val="24"/>
              </w:rPr>
              <w:t>参加</w:t>
            </w:r>
            <w:r w:rsidRPr="00786BB4">
              <w:rPr>
                <w:rFonts w:ascii="仿宋" w:eastAsia="仿宋" w:hAnsi="仿宋" w:hint="eastAsia"/>
                <w:sz w:val="24"/>
                <w:szCs w:val="24"/>
              </w:rPr>
              <w:t>平台组织的“创新E用</w:t>
            </w:r>
            <w:r w:rsidR="008A5D27">
              <w:rPr>
                <w:rFonts w:ascii="仿宋" w:eastAsia="仿宋" w:hAnsi="仿宋" w:hint="eastAsia"/>
                <w:sz w:val="24"/>
                <w:szCs w:val="24"/>
              </w:rPr>
              <w:t>-信息</w:t>
            </w:r>
            <w:r w:rsidR="008A5D27">
              <w:rPr>
                <w:rFonts w:ascii="仿宋" w:eastAsia="仿宋" w:hAnsi="仿宋"/>
                <w:sz w:val="24"/>
                <w:szCs w:val="24"/>
              </w:rPr>
              <w:t>技术应用教学</w:t>
            </w:r>
            <w:r w:rsidRPr="00786BB4">
              <w:rPr>
                <w:rFonts w:ascii="仿宋" w:eastAsia="仿宋" w:hAnsi="仿宋" w:hint="eastAsia"/>
                <w:sz w:val="24"/>
                <w:szCs w:val="24"/>
              </w:rPr>
              <w:t>资源征集比赛”</w:t>
            </w:r>
            <w:r w:rsidRPr="00860674">
              <w:rPr>
                <w:rFonts w:ascii="仿宋" w:eastAsia="仿宋" w:hAnsi="仿宋" w:hint="eastAsia"/>
                <w:sz w:val="24"/>
                <w:szCs w:val="24"/>
              </w:rPr>
              <w:t>；</w:t>
            </w:r>
          </w:p>
          <w:p w:rsidR="00A71486" w:rsidRPr="00860674" w:rsidRDefault="00786BB4" w:rsidP="00E21DF0">
            <w:pPr>
              <w:contextualSpacing/>
              <w:rPr>
                <w:rFonts w:ascii="仿宋" w:eastAsia="仿宋" w:hAnsi="仿宋"/>
                <w:sz w:val="24"/>
                <w:szCs w:val="24"/>
              </w:rPr>
            </w:pPr>
            <w:r>
              <w:rPr>
                <w:rFonts w:ascii="仿宋" w:eastAsia="仿宋" w:hAnsi="仿宋" w:hint="eastAsia"/>
                <w:sz w:val="24"/>
                <w:szCs w:val="24"/>
              </w:rPr>
              <w:t>6</w:t>
            </w:r>
            <w:r w:rsidR="00A71486" w:rsidRPr="00860674">
              <w:rPr>
                <w:rFonts w:ascii="仿宋" w:eastAsia="仿宋" w:hAnsi="仿宋" w:hint="eastAsia"/>
                <w:sz w:val="24"/>
                <w:szCs w:val="24"/>
              </w:rPr>
              <w:t>.</w:t>
            </w:r>
            <w:r w:rsidR="00A71486" w:rsidRPr="00860674">
              <w:rPr>
                <w:rFonts w:ascii="仿宋" w:eastAsia="仿宋" w:hAnsi="仿宋"/>
                <w:sz w:val="24"/>
                <w:szCs w:val="24"/>
              </w:rPr>
              <w:t>编辑上传</w:t>
            </w:r>
            <w:r w:rsidR="00A71486" w:rsidRPr="00860674">
              <w:rPr>
                <w:rFonts w:ascii="仿宋" w:eastAsia="仿宋" w:hAnsi="仿宋" w:hint="eastAsia"/>
                <w:sz w:val="24"/>
                <w:szCs w:val="24"/>
              </w:rPr>
              <w:t>1</w:t>
            </w:r>
            <w:r w:rsidR="00A71486" w:rsidRPr="00860674">
              <w:rPr>
                <w:rFonts w:ascii="仿宋" w:eastAsia="仿宋" w:hAnsi="仿宋"/>
                <w:sz w:val="24"/>
                <w:szCs w:val="24"/>
              </w:rPr>
              <w:t>期</w:t>
            </w:r>
            <w:r w:rsidR="00A71486" w:rsidRPr="00860674">
              <w:rPr>
                <w:rFonts w:ascii="仿宋" w:eastAsia="仿宋" w:hAnsi="仿宋" w:hint="eastAsia"/>
                <w:sz w:val="24"/>
                <w:szCs w:val="24"/>
              </w:rPr>
              <w:t>工作坊</w:t>
            </w:r>
            <w:r w:rsidR="00A71486" w:rsidRPr="00860674">
              <w:rPr>
                <w:rFonts w:ascii="仿宋" w:eastAsia="仿宋" w:hAnsi="仿宋"/>
                <w:sz w:val="24"/>
                <w:szCs w:val="24"/>
              </w:rPr>
              <w:t>简报</w:t>
            </w:r>
            <w:r w:rsidR="004C3398">
              <w:rPr>
                <w:rFonts w:ascii="仿宋" w:eastAsia="仿宋" w:hAnsi="仿宋" w:hint="eastAsia"/>
                <w:sz w:val="24"/>
                <w:szCs w:val="24"/>
              </w:rPr>
              <w:t>。</w:t>
            </w:r>
          </w:p>
        </w:tc>
        <w:tc>
          <w:tcPr>
            <w:tcW w:w="4030" w:type="dxa"/>
          </w:tcPr>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1.集体备课、分组研讨.结合所教学科，以教研组为单位集体备课研讨，形成信息技术融合教学的教学设计方案</w:t>
            </w:r>
            <w:r>
              <w:rPr>
                <w:rFonts w:ascii="仿宋" w:eastAsia="仿宋" w:hAnsi="仿宋" w:hint="eastAsia"/>
                <w:sz w:val="24"/>
                <w:szCs w:val="24"/>
              </w:rPr>
              <w:t>、</w:t>
            </w:r>
            <w:r>
              <w:rPr>
                <w:rFonts w:ascii="仿宋" w:eastAsia="仿宋" w:hAnsi="仿宋"/>
                <w:sz w:val="24"/>
                <w:szCs w:val="24"/>
              </w:rPr>
              <w:t>制作课件</w:t>
            </w:r>
            <w:r w:rsidRPr="00860674">
              <w:rPr>
                <w:rFonts w:ascii="仿宋" w:eastAsia="仿宋" w:hAnsi="仿宋" w:hint="eastAsia"/>
                <w:sz w:val="24"/>
                <w:szCs w:val="24"/>
              </w:rPr>
              <w:t>；</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2.课堂现场教学.以校为单位开展课堂观摩；</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3.信息技术评课活动.以校</w:t>
            </w:r>
            <w:r w:rsidR="004C3398">
              <w:rPr>
                <w:rFonts w:ascii="仿宋" w:eastAsia="仿宋" w:hAnsi="仿宋" w:hint="eastAsia"/>
                <w:sz w:val="24"/>
                <w:szCs w:val="24"/>
              </w:rPr>
              <w:t>为单位开展现场评课活动，以区域为单位开展校际</w:t>
            </w:r>
            <w:proofErr w:type="gramStart"/>
            <w:r w:rsidR="004C3398">
              <w:rPr>
                <w:rFonts w:ascii="仿宋" w:eastAsia="仿宋" w:hAnsi="仿宋" w:hint="eastAsia"/>
                <w:sz w:val="24"/>
                <w:szCs w:val="24"/>
              </w:rPr>
              <w:t>网络观课与</w:t>
            </w:r>
            <w:proofErr w:type="gramEnd"/>
            <w:r w:rsidR="004C3398">
              <w:rPr>
                <w:rFonts w:ascii="仿宋" w:eastAsia="仿宋" w:hAnsi="仿宋" w:hint="eastAsia"/>
                <w:sz w:val="24"/>
                <w:szCs w:val="24"/>
              </w:rPr>
              <w:t>评课活动。</w:t>
            </w:r>
          </w:p>
        </w:tc>
      </w:tr>
      <w:tr w:rsidR="00A71486" w:rsidTr="00822249">
        <w:tc>
          <w:tcPr>
            <w:tcW w:w="1555" w:type="dxa"/>
            <w:vAlign w:val="center"/>
          </w:tcPr>
          <w:p w:rsidR="00A71486" w:rsidRPr="00860674" w:rsidRDefault="00A71486" w:rsidP="00E21DF0">
            <w:pPr>
              <w:widowControl/>
              <w:contextualSpacing/>
              <w:jc w:val="center"/>
              <w:rPr>
                <w:rFonts w:ascii="仿宋" w:eastAsia="仿宋" w:hAnsi="仿宋"/>
                <w:b/>
                <w:sz w:val="24"/>
                <w:szCs w:val="24"/>
              </w:rPr>
            </w:pPr>
            <w:r w:rsidRPr="00860674">
              <w:rPr>
                <w:rFonts w:ascii="仿宋" w:eastAsia="仿宋" w:hAnsi="仿宋" w:hint="eastAsia"/>
                <w:b/>
                <w:sz w:val="24"/>
                <w:szCs w:val="24"/>
              </w:rPr>
              <w:t xml:space="preserve">信息应用 </w:t>
            </w:r>
          </w:p>
          <w:p w:rsidR="00A71486" w:rsidRPr="00860674" w:rsidRDefault="00A71486" w:rsidP="00E21DF0">
            <w:pPr>
              <w:widowControl/>
              <w:contextualSpacing/>
              <w:jc w:val="center"/>
              <w:rPr>
                <w:rFonts w:ascii="仿宋" w:eastAsia="仿宋" w:hAnsi="仿宋"/>
                <w:b/>
                <w:sz w:val="24"/>
                <w:szCs w:val="24"/>
              </w:rPr>
            </w:pPr>
            <w:r w:rsidRPr="00860674">
              <w:rPr>
                <w:rFonts w:ascii="仿宋" w:eastAsia="仿宋" w:hAnsi="仿宋" w:hint="eastAsia"/>
                <w:b/>
                <w:sz w:val="24"/>
                <w:szCs w:val="24"/>
              </w:rPr>
              <w:t>学科融合</w:t>
            </w:r>
          </w:p>
          <w:p w:rsidR="00A71486" w:rsidRPr="00860674" w:rsidRDefault="00A71486" w:rsidP="00786BB4">
            <w:pPr>
              <w:widowControl/>
              <w:contextualSpacing/>
              <w:jc w:val="center"/>
              <w:rPr>
                <w:rFonts w:ascii="仿宋" w:eastAsia="仿宋" w:hAnsi="仿宋" w:cs="宋体"/>
                <w:b/>
                <w:sz w:val="24"/>
                <w:szCs w:val="24"/>
              </w:rPr>
            </w:pPr>
            <w:r w:rsidRPr="00B40CA5">
              <w:rPr>
                <w:rFonts w:ascii="仿宋" w:eastAsia="仿宋" w:hAnsi="仿宋" w:hint="eastAsia"/>
                <w:sz w:val="24"/>
                <w:szCs w:val="24"/>
              </w:rPr>
              <w:t>（</w:t>
            </w:r>
            <w:r w:rsidR="00786BB4">
              <w:rPr>
                <w:rFonts w:ascii="仿宋" w:eastAsia="仿宋" w:hAnsi="仿宋" w:hint="eastAsia"/>
                <w:sz w:val="24"/>
                <w:szCs w:val="24"/>
              </w:rPr>
              <w:t>2017.11.26</w:t>
            </w:r>
            <w:r w:rsidRPr="00B40CA5">
              <w:rPr>
                <w:rFonts w:ascii="仿宋" w:eastAsia="仿宋" w:hAnsi="仿宋" w:hint="eastAsia"/>
                <w:sz w:val="24"/>
                <w:szCs w:val="24"/>
              </w:rPr>
              <w:t>-2017.12.18）</w:t>
            </w:r>
          </w:p>
        </w:tc>
        <w:tc>
          <w:tcPr>
            <w:tcW w:w="4252" w:type="dxa"/>
          </w:tcPr>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1.学习信息技术与学科深度融合的课例；</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2.参与工作坊组织的课例研讨活动；</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3.线下上一节运用信息技术与学科深度融合的课程；</w:t>
            </w:r>
          </w:p>
          <w:p w:rsidR="00A71486" w:rsidRPr="00860674" w:rsidRDefault="00A71486" w:rsidP="00E21DF0">
            <w:pPr>
              <w:contextualSpacing/>
              <w:rPr>
                <w:rFonts w:ascii="仿宋" w:eastAsia="仿宋" w:hAnsi="仿宋"/>
                <w:sz w:val="24"/>
                <w:szCs w:val="24"/>
              </w:rPr>
            </w:pPr>
            <w:r w:rsidRPr="00860674">
              <w:rPr>
                <w:rFonts w:ascii="仿宋" w:eastAsia="仿宋" w:hAnsi="仿宋" w:cs="宋体" w:hint="eastAsia"/>
                <w:sz w:val="24"/>
                <w:szCs w:val="24"/>
              </w:rPr>
              <w:t>4.提交</w:t>
            </w:r>
            <w:r w:rsidRPr="00860674">
              <w:rPr>
                <w:rFonts w:ascii="仿宋" w:eastAsia="仿宋" w:hAnsi="仿宋" w:cs="宋体"/>
                <w:sz w:val="24"/>
                <w:szCs w:val="24"/>
              </w:rPr>
              <w:t>一节个人微课</w:t>
            </w:r>
            <w:r w:rsidRPr="00860674">
              <w:rPr>
                <w:rFonts w:ascii="仿宋" w:eastAsia="仿宋" w:hAnsi="仿宋" w:cs="宋体" w:hint="eastAsia"/>
                <w:sz w:val="24"/>
                <w:szCs w:val="24"/>
              </w:rPr>
              <w:t>，</w:t>
            </w:r>
            <w:r w:rsidRPr="00860674">
              <w:rPr>
                <w:rFonts w:ascii="仿宋" w:eastAsia="仿宋" w:hAnsi="仿宋" w:cs="宋体"/>
                <w:sz w:val="24"/>
                <w:szCs w:val="24"/>
              </w:rPr>
              <w:t>参与</w:t>
            </w:r>
            <w:r w:rsidRPr="00860674">
              <w:rPr>
                <w:rFonts w:ascii="仿宋" w:eastAsia="仿宋" w:hAnsi="仿宋" w:cs="宋体" w:hint="eastAsia"/>
                <w:sz w:val="24"/>
                <w:szCs w:val="24"/>
              </w:rPr>
              <w:t>资源</w:t>
            </w:r>
            <w:r w:rsidRPr="00860674">
              <w:rPr>
                <w:rFonts w:ascii="仿宋" w:eastAsia="仿宋" w:hAnsi="仿宋" w:cs="宋体"/>
                <w:sz w:val="24"/>
                <w:szCs w:val="24"/>
              </w:rPr>
              <w:t>成果征集比赛</w:t>
            </w:r>
            <w:r w:rsidRPr="00860674">
              <w:rPr>
                <w:rFonts w:ascii="仿宋" w:eastAsia="仿宋" w:hAnsi="仿宋" w:cs="宋体" w:hint="eastAsia"/>
                <w:sz w:val="24"/>
                <w:szCs w:val="24"/>
              </w:rPr>
              <w:t>（一师一课）；</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5.参与第4次专家视频研讨答疑活动；</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6.对前几个阶段的学习情况进行补学。</w:t>
            </w:r>
          </w:p>
        </w:tc>
        <w:tc>
          <w:tcPr>
            <w:tcW w:w="4111" w:type="dxa"/>
          </w:tcPr>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1.</w:t>
            </w:r>
            <w:r w:rsidRPr="00860674">
              <w:rPr>
                <w:rFonts w:ascii="仿宋" w:eastAsia="仿宋" w:hAnsi="仿宋"/>
                <w:sz w:val="24"/>
                <w:szCs w:val="24"/>
              </w:rPr>
              <w:t>督促学员提交专题作业，评阅批改学员作业</w:t>
            </w:r>
            <w:r w:rsidRPr="00860674">
              <w:rPr>
                <w:rFonts w:ascii="仿宋" w:eastAsia="仿宋" w:hAnsi="仿宋" w:hint="eastAsia"/>
                <w:sz w:val="24"/>
                <w:szCs w:val="24"/>
              </w:rPr>
              <w:t>；</w:t>
            </w:r>
            <w:r w:rsidRPr="00860674">
              <w:rPr>
                <w:rFonts w:ascii="宋体" w:hAnsi="宋体" w:cs="宋体" w:hint="eastAsia"/>
                <w:sz w:val="24"/>
                <w:szCs w:val="24"/>
              </w:rPr>
              <w:t>   </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2.组织学员</w:t>
            </w:r>
            <w:proofErr w:type="gramStart"/>
            <w:r w:rsidRPr="00860674">
              <w:rPr>
                <w:rFonts w:ascii="仿宋" w:eastAsia="仿宋" w:hAnsi="仿宋" w:hint="eastAsia"/>
                <w:sz w:val="24"/>
                <w:szCs w:val="24"/>
              </w:rPr>
              <w:t>参加微课征集</w:t>
            </w:r>
            <w:proofErr w:type="gramEnd"/>
            <w:r w:rsidRPr="00860674">
              <w:rPr>
                <w:rFonts w:ascii="仿宋" w:eastAsia="仿宋" w:hAnsi="仿宋" w:hint="eastAsia"/>
                <w:sz w:val="24"/>
                <w:szCs w:val="24"/>
              </w:rPr>
              <w:t>比赛（一师一课）；</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3.组织学员参与专家视频答疑；</w:t>
            </w:r>
          </w:p>
          <w:p w:rsidR="00A71486" w:rsidRPr="00860674" w:rsidRDefault="00F05285" w:rsidP="00E21DF0">
            <w:pPr>
              <w:contextualSpacing/>
              <w:rPr>
                <w:rFonts w:ascii="仿宋" w:eastAsia="仿宋" w:hAnsi="仿宋"/>
                <w:sz w:val="24"/>
                <w:szCs w:val="24"/>
              </w:rPr>
            </w:pPr>
            <w:r>
              <w:rPr>
                <w:rFonts w:ascii="仿宋" w:eastAsia="仿宋" w:hAnsi="仿宋"/>
                <w:sz w:val="24"/>
                <w:szCs w:val="24"/>
              </w:rPr>
              <w:t>4</w:t>
            </w:r>
            <w:r w:rsidR="00A71486" w:rsidRPr="00860674">
              <w:rPr>
                <w:rFonts w:ascii="仿宋" w:eastAsia="仿宋" w:hAnsi="仿宋" w:hint="eastAsia"/>
                <w:sz w:val="24"/>
                <w:szCs w:val="24"/>
              </w:rPr>
              <w:t>.本坊内组织一次“信息技术与学科教学深度融合”的主题研讨交流；</w:t>
            </w:r>
          </w:p>
          <w:p w:rsidR="00A71486" w:rsidRPr="00B40CA5" w:rsidRDefault="00F05285" w:rsidP="00E21DF0">
            <w:pPr>
              <w:contextualSpacing/>
              <w:rPr>
                <w:rFonts w:ascii="仿宋" w:eastAsia="仿宋" w:hAnsi="仿宋"/>
                <w:sz w:val="24"/>
                <w:szCs w:val="24"/>
              </w:rPr>
            </w:pPr>
            <w:r>
              <w:rPr>
                <w:rFonts w:ascii="仿宋" w:eastAsia="仿宋" w:hAnsi="仿宋" w:hint="eastAsia"/>
                <w:sz w:val="24"/>
                <w:szCs w:val="24"/>
              </w:rPr>
              <w:t>5</w:t>
            </w:r>
            <w:r w:rsidR="00A71486" w:rsidRPr="00B40CA5">
              <w:rPr>
                <w:rFonts w:ascii="仿宋" w:eastAsia="仿宋" w:hAnsi="仿宋" w:hint="eastAsia"/>
                <w:sz w:val="24"/>
                <w:szCs w:val="24"/>
              </w:rPr>
              <w:t>.</w:t>
            </w:r>
            <w:r w:rsidR="00A71486" w:rsidRPr="00B40CA5">
              <w:rPr>
                <w:rFonts w:ascii="仿宋" w:eastAsia="仿宋" w:hAnsi="仿宋"/>
                <w:sz w:val="24"/>
                <w:szCs w:val="24"/>
              </w:rPr>
              <w:t>编辑上传</w:t>
            </w:r>
            <w:r w:rsidR="00A71486" w:rsidRPr="00B40CA5">
              <w:rPr>
                <w:rFonts w:ascii="仿宋" w:eastAsia="仿宋" w:hAnsi="仿宋" w:hint="eastAsia"/>
                <w:sz w:val="24"/>
                <w:szCs w:val="24"/>
              </w:rPr>
              <w:t>1</w:t>
            </w:r>
            <w:r w:rsidR="00A71486" w:rsidRPr="00B40CA5">
              <w:rPr>
                <w:rFonts w:ascii="仿宋" w:eastAsia="仿宋" w:hAnsi="仿宋"/>
                <w:sz w:val="24"/>
                <w:szCs w:val="24"/>
              </w:rPr>
              <w:t>期</w:t>
            </w:r>
            <w:r w:rsidR="00A71486" w:rsidRPr="00B40CA5">
              <w:rPr>
                <w:rFonts w:ascii="仿宋" w:eastAsia="仿宋" w:hAnsi="仿宋" w:hint="eastAsia"/>
                <w:sz w:val="24"/>
                <w:szCs w:val="24"/>
              </w:rPr>
              <w:t>工作坊</w:t>
            </w:r>
            <w:r w:rsidR="00A71486" w:rsidRPr="00B40CA5">
              <w:rPr>
                <w:rFonts w:ascii="仿宋" w:eastAsia="仿宋" w:hAnsi="仿宋"/>
                <w:sz w:val="24"/>
                <w:szCs w:val="24"/>
              </w:rPr>
              <w:t>简报。</w:t>
            </w:r>
          </w:p>
        </w:tc>
        <w:tc>
          <w:tcPr>
            <w:tcW w:w="4030" w:type="dxa"/>
          </w:tcPr>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1.课</w:t>
            </w:r>
            <w:proofErr w:type="gramStart"/>
            <w:r w:rsidRPr="00860674">
              <w:rPr>
                <w:rFonts w:ascii="仿宋" w:eastAsia="仿宋" w:hAnsi="仿宋" w:hint="eastAsia"/>
                <w:sz w:val="24"/>
                <w:szCs w:val="24"/>
              </w:rPr>
              <w:t>例研究</w:t>
            </w:r>
            <w:proofErr w:type="gramEnd"/>
            <w:r w:rsidRPr="00860674">
              <w:rPr>
                <w:rFonts w:ascii="仿宋" w:eastAsia="仿宋" w:hAnsi="仿宋" w:hint="eastAsia"/>
                <w:sz w:val="24"/>
                <w:szCs w:val="24"/>
              </w:rPr>
              <w:t>与教学反思.针对课例研讨阶段成果，开展课</w:t>
            </w:r>
            <w:proofErr w:type="gramStart"/>
            <w:r w:rsidRPr="00860674">
              <w:rPr>
                <w:rFonts w:ascii="仿宋" w:eastAsia="仿宋" w:hAnsi="仿宋" w:hint="eastAsia"/>
                <w:sz w:val="24"/>
                <w:szCs w:val="24"/>
              </w:rPr>
              <w:t>例研究</w:t>
            </w:r>
            <w:proofErr w:type="gramEnd"/>
            <w:r w:rsidRPr="00860674">
              <w:rPr>
                <w:rFonts w:ascii="仿宋" w:eastAsia="仿宋" w:hAnsi="仿宋" w:hint="eastAsia"/>
                <w:sz w:val="24"/>
                <w:szCs w:val="24"/>
              </w:rPr>
              <w:t>与反思，用行动研究的方法，形成课</w:t>
            </w:r>
            <w:proofErr w:type="gramStart"/>
            <w:r w:rsidRPr="00860674">
              <w:rPr>
                <w:rFonts w:ascii="仿宋" w:eastAsia="仿宋" w:hAnsi="仿宋" w:hint="eastAsia"/>
                <w:sz w:val="24"/>
                <w:szCs w:val="24"/>
              </w:rPr>
              <w:t>例研究</w:t>
            </w:r>
            <w:proofErr w:type="gramEnd"/>
            <w:r w:rsidRPr="00860674">
              <w:rPr>
                <w:rFonts w:ascii="仿宋" w:eastAsia="仿宋" w:hAnsi="仿宋" w:hint="eastAsia"/>
                <w:sz w:val="24"/>
                <w:szCs w:val="24"/>
              </w:rPr>
              <w:t>与专业发展的良性互动；</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2.以个人或教研组为单位制作微课程，学校至少选出一份参加资源成果征集大赛；</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3.本校、教研组资源推送积累。</w:t>
            </w:r>
          </w:p>
        </w:tc>
      </w:tr>
      <w:tr w:rsidR="00A71486" w:rsidTr="00822249">
        <w:tc>
          <w:tcPr>
            <w:tcW w:w="1555" w:type="dxa"/>
            <w:vAlign w:val="center"/>
          </w:tcPr>
          <w:p w:rsidR="00A71486" w:rsidRPr="00860674" w:rsidRDefault="00A71486" w:rsidP="00E21DF0">
            <w:pPr>
              <w:widowControl/>
              <w:contextualSpacing/>
              <w:jc w:val="center"/>
              <w:rPr>
                <w:rFonts w:ascii="仿宋" w:eastAsia="仿宋" w:hAnsi="仿宋"/>
                <w:b/>
                <w:sz w:val="24"/>
                <w:szCs w:val="24"/>
              </w:rPr>
            </w:pPr>
            <w:r w:rsidRPr="00860674">
              <w:rPr>
                <w:rFonts w:ascii="仿宋" w:eastAsia="仿宋" w:hAnsi="仿宋" w:hint="eastAsia"/>
                <w:b/>
                <w:sz w:val="24"/>
                <w:szCs w:val="24"/>
              </w:rPr>
              <w:t>资源建设</w:t>
            </w:r>
          </w:p>
          <w:p w:rsidR="00A71486" w:rsidRPr="00860674" w:rsidRDefault="00A71486" w:rsidP="00E21DF0">
            <w:pPr>
              <w:widowControl/>
              <w:contextualSpacing/>
              <w:jc w:val="center"/>
              <w:rPr>
                <w:rFonts w:ascii="仿宋" w:eastAsia="仿宋" w:hAnsi="仿宋"/>
                <w:b/>
                <w:sz w:val="24"/>
                <w:szCs w:val="24"/>
              </w:rPr>
            </w:pPr>
            <w:r w:rsidRPr="00860674">
              <w:rPr>
                <w:rFonts w:ascii="仿宋" w:eastAsia="仿宋" w:hAnsi="仿宋" w:hint="eastAsia"/>
                <w:b/>
                <w:sz w:val="24"/>
                <w:szCs w:val="24"/>
              </w:rPr>
              <w:lastRenderedPageBreak/>
              <w:t>成果交流</w:t>
            </w:r>
          </w:p>
          <w:p w:rsidR="00A71486" w:rsidRPr="00860674" w:rsidRDefault="00A71486" w:rsidP="007D734C">
            <w:pPr>
              <w:widowControl/>
              <w:contextualSpacing/>
              <w:jc w:val="center"/>
              <w:rPr>
                <w:rFonts w:ascii="仿宋" w:eastAsia="仿宋" w:hAnsi="仿宋"/>
                <w:b/>
                <w:sz w:val="24"/>
                <w:szCs w:val="24"/>
              </w:rPr>
            </w:pPr>
            <w:r w:rsidRPr="00860674">
              <w:rPr>
                <w:rFonts w:ascii="仿宋" w:eastAsia="仿宋" w:hAnsi="仿宋" w:cs="宋体" w:hint="eastAsia"/>
                <w:sz w:val="24"/>
                <w:szCs w:val="24"/>
              </w:rPr>
              <w:t>（</w:t>
            </w:r>
            <w:r>
              <w:rPr>
                <w:rFonts w:ascii="仿宋" w:eastAsia="仿宋" w:hAnsi="仿宋" w:cs="宋体" w:hint="eastAsia"/>
                <w:sz w:val="24"/>
                <w:szCs w:val="24"/>
              </w:rPr>
              <w:t>2017</w:t>
            </w:r>
            <w:r w:rsidRPr="00860674">
              <w:rPr>
                <w:rFonts w:ascii="仿宋" w:eastAsia="仿宋" w:hAnsi="仿宋" w:cs="宋体" w:hint="eastAsia"/>
                <w:sz w:val="24"/>
                <w:szCs w:val="24"/>
              </w:rPr>
              <w:t>.12.19-</w:t>
            </w:r>
            <w:r>
              <w:rPr>
                <w:rFonts w:ascii="仿宋" w:eastAsia="仿宋" w:hAnsi="仿宋" w:cs="宋体" w:hint="eastAsia"/>
                <w:sz w:val="24"/>
                <w:szCs w:val="24"/>
              </w:rPr>
              <w:t>2017</w:t>
            </w:r>
            <w:r w:rsidRPr="00860674">
              <w:rPr>
                <w:rFonts w:ascii="仿宋" w:eastAsia="仿宋" w:hAnsi="仿宋" w:cs="宋体" w:hint="eastAsia"/>
                <w:sz w:val="24"/>
                <w:szCs w:val="24"/>
              </w:rPr>
              <w:t>.12.30）</w:t>
            </w:r>
          </w:p>
        </w:tc>
        <w:tc>
          <w:tcPr>
            <w:tcW w:w="4252" w:type="dxa"/>
          </w:tcPr>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lastRenderedPageBreak/>
              <w:t>1.关注自身学情，查漏补缺；</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lastRenderedPageBreak/>
              <w:t>2.学员自荐优秀成果；</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3.进行优秀生成性资源推荐及互评，参与研修资源评选比赛；</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4.参与专家视频答疑；</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5.参与研修满意度调研；</w:t>
            </w:r>
          </w:p>
          <w:p w:rsidR="00A71486" w:rsidRDefault="00A71486" w:rsidP="00E21DF0">
            <w:pPr>
              <w:contextualSpacing/>
              <w:rPr>
                <w:rFonts w:ascii="仿宋" w:eastAsia="仿宋" w:hAnsi="仿宋"/>
                <w:sz w:val="24"/>
                <w:szCs w:val="24"/>
              </w:rPr>
            </w:pPr>
            <w:r w:rsidRPr="00860674">
              <w:rPr>
                <w:rFonts w:ascii="仿宋" w:eastAsia="仿宋" w:hAnsi="仿宋" w:hint="eastAsia"/>
                <w:sz w:val="24"/>
                <w:szCs w:val="24"/>
              </w:rPr>
              <w:t>6.了解训后跟踪指导安排，促进学以致用。</w:t>
            </w:r>
          </w:p>
          <w:p w:rsidR="00A71486" w:rsidRPr="00860674" w:rsidRDefault="00A71486" w:rsidP="00E21DF0">
            <w:pPr>
              <w:contextualSpacing/>
              <w:rPr>
                <w:rFonts w:ascii="仿宋" w:eastAsia="仿宋" w:hAnsi="仿宋"/>
                <w:sz w:val="24"/>
                <w:szCs w:val="24"/>
              </w:rPr>
            </w:pPr>
          </w:p>
        </w:tc>
        <w:tc>
          <w:tcPr>
            <w:tcW w:w="4111" w:type="dxa"/>
          </w:tcPr>
          <w:p w:rsidR="00A71486" w:rsidRPr="00860674" w:rsidRDefault="00A71486" w:rsidP="00E21DF0">
            <w:pPr>
              <w:contextualSpacing/>
              <w:rPr>
                <w:rFonts w:ascii="仿宋" w:eastAsia="仿宋" w:hAnsi="仿宋"/>
                <w:sz w:val="24"/>
                <w:szCs w:val="24"/>
              </w:rPr>
            </w:pPr>
            <w:r w:rsidRPr="00860674">
              <w:rPr>
                <w:rFonts w:ascii="仿宋" w:eastAsia="仿宋" w:hAnsi="仿宋" w:cs="宋体" w:hint="eastAsia"/>
                <w:sz w:val="24"/>
                <w:szCs w:val="24"/>
              </w:rPr>
              <w:lastRenderedPageBreak/>
              <w:t>1.</w:t>
            </w:r>
            <w:r w:rsidRPr="00860674">
              <w:rPr>
                <w:rFonts w:ascii="仿宋" w:eastAsia="仿宋" w:hAnsi="仿宋" w:hint="eastAsia"/>
                <w:sz w:val="24"/>
                <w:szCs w:val="24"/>
              </w:rPr>
              <w:t>每个工作坊至少推送10件优秀生</w:t>
            </w:r>
            <w:r w:rsidRPr="00860674">
              <w:rPr>
                <w:rFonts w:ascii="仿宋" w:eastAsia="仿宋" w:hAnsi="仿宋" w:hint="eastAsia"/>
                <w:sz w:val="24"/>
                <w:szCs w:val="24"/>
              </w:rPr>
              <w:lastRenderedPageBreak/>
              <w:t>成性资源</w:t>
            </w:r>
            <w:proofErr w:type="gramStart"/>
            <w:r w:rsidRPr="00860674">
              <w:rPr>
                <w:rFonts w:ascii="仿宋" w:eastAsia="仿宋" w:hAnsi="仿宋" w:hint="eastAsia"/>
                <w:sz w:val="24"/>
                <w:szCs w:val="24"/>
              </w:rPr>
              <w:t>参与参与</w:t>
            </w:r>
            <w:proofErr w:type="gramEnd"/>
            <w:r w:rsidRPr="00860674">
              <w:rPr>
                <w:rFonts w:ascii="仿宋" w:eastAsia="仿宋" w:hAnsi="仿宋" w:hint="eastAsia"/>
                <w:sz w:val="24"/>
                <w:szCs w:val="24"/>
              </w:rPr>
              <w:t>优秀资源评选比赛；</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2.督促学员学习，与平台共同完成成绩评定，推荐优秀学员；</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3.完成工作坊总结简报；</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4.参与研修总结问卷及研修满意度调研，完成问卷；</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5.组织学员参与专家视频答疑，熟悉训后跟踪指导安排。</w:t>
            </w:r>
          </w:p>
        </w:tc>
        <w:tc>
          <w:tcPr>
            <w:tcW w:w="4030" w:type="dxa"/>
          </w:tcPr>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lastRenderedPageBreak/>
              <w:t>1.参与本校或跨校线下年度研修总</w:t>
            </w:r>
            <w:r w:rsidRPr="00860674">
              <w:rPr>
                <w:rFonts w:ascii="仿宋" w:eastAsia="仿宋" w:hAnsi="仿宋" w:hint="eastAsia"/>
                <w:sz w:val="24"/>
                <w:szCs w:val="24"/>
              </w:rPr>
              <w:lastRenderedPageBreak/>
              <w:t>结交流；</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2.组织本校参</w:t>
            </w:r>
            <w:proofErr w:type="gramStart"/>
            <w:r w:rsidRPr="00860674">
              <w:rPr>
                <w:rFonts w:ascii="仿宋" w:eastAsia="仿宋" w:hAnsi="仿宋" w:hint="eastAsia"/>
                <w:sz w:val="24"/>
                <w:szCs w:val="24"/>
              </w:rPr>
              <w:t>训教师</w:t>
            </w:r>
            <w:proofErr w:type="gramEnd"/>
            <w:r w:rsidRPr="00860674">
              <w:rPr>
                <w:rFonts w:ascii="仿宋" w:eastAsia="仿宋" w:hAnsi="仿宋" w:hint="eastAsia"/>
                <w:sz w:val="24"/>
                <w:szCs w:val="24"/>
              </w:rPr>
              <w:t>进行研修总结研讨，交流经验及反思；</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3.推荐本校优秀研修生成资源，形成本校信息能力提升成果资源库；</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4.完成本校研修总结；</w:t>
            </w:r>
          </w:p>
          <w:p w:rsidR="00A71486" w:rsidRPr="00860674" w:rsidRDefault="00A71486" w:rsidP="00E21DF0">
            <w:pPr>
              <w:contextualSpacing/>
              <w:rPr>
                <w:rFonts w:ascii="仿宋" w:eastAsia="仿宋" w:hAnsi="仿宋"/>
                <w:sz w:val="24"/>
                <w:szCs w:val="24"/>
              </w:rPr>
            </w:pPr>
            <w:r w:rsidRPr="00860674">
              <w:rPr>
                <w:rFonts w:ascii="仿宋" w:eastAsia="仿宋" w:hAnsi="仿宋" w:hint="eastAsia"/>
                <w:sz w:val="24"/>
                <w:szCs w:val="24"/>
              </w:rPr>
              <w:t>5.优秀课例评选活动.以区域为单位开展优秀课例评选活动；</w:t>
            </w:r>
          </w:p>
          <w:p w:rsidR="00A71486" w:rsidRPr="00860674" w:rsidRDefault="00A71486" w:rsidP="00E21DF0">
            <w:pPr>
              <w:contextualSpacing/>
              <w:rPr>
                <w:rFonts w:ascii="仿宋" w:eastAsia="仿宋" w:hAnsi="仿宋" w:cs="宋体"/>
                <w:sz w:val="24"/>
                <w:szCs w:val="24"/>
              </w:rPr>
            </w:pPr>
            <w:r w:rsidRPr="00860674">
              <w:rPr>
                <w:rFonts w:ascii="仿宋" w:eastAsia="仿宋" w:hAnsi="仿宋" w:hint="eastAsia"/>
                <w:sz w:val="24"/>
                <w:szCs w:val="24"/>
              </w:rPr>
              <w:t>6.研讨准备下一年度校本研修计划。</w:t>
            </w:r>
          </w:p>
        </w:tc>
      </w:tr>
    </w:tbl>
    <w:p w:rsidR="00FF3C00" w:rsidRPr="00A71486" w:rsidRDefault="00FF3C00" w:rsidP="00FF3C00">
      <w:pPr>
        <w:spacing w:line="360" w:lineRule="auto"/>
        <w:rPr>
          <w:rFonts w:ascii="仿宋" w:eastAsia="仿宋" w:hAnsi="仿宋"/>
          <w:sz w:val="24"/>
          <w:szCs w:val="24"/>
        </w:rPr>
      </w:pPr>
    </w:p>
    <w:p w:rsidR="005334AC" w:rsidRDefault="005334AC" w:rsidP="005334AC">
      <w:pPr>
        <w:spacing w:line="360" w:lineRule="auto"/>
        <w:rPr>
          <w:rFonts w:ascii="仿宋" w:eastAsia="仿宋" w:hAnsi="仿宋"/>
          <w:b/>
          <w:sz w:val="24"/>
          <w:szCs w:val="24"/>
        </w:rPr>
      </w:pPr>
      <w:r>
        <w:rPr>
          <w:rFonts w:ascii="仿宋" w:eastAsia="仿宋" w:hAnsi="仿宋" w:hint="eastAsia"/>
          <w:b/>
          <w:sz w:val="24"/>
          <w:szCs w:val="24"/>
        </w:rPr>
        <w:t>五</w:t>
      </w:r>
      <w:r w:rsidRPr="00BB6AA9">
        <w:rPr>
          <w:rFonts w:ascii="仿宋" w:eastAsia="仿宋" w:hAnsi="仿宋" w:hint="eastAsia"/>
          <w:b/>
          <w:sz w:val="24"/>
          <w:szCs w:val="24"/>
        </w:rPr>
        <w:t>、</w:t>
      </w:r>
      <w:r>
        <w:rPr>
          <w:rFonts w:ascii="仿宋" w:eastAsia="仿宋" w:hAnsi="仿宋" w:hint="eastAsia"/>
          <w:b/>
          <w:sz w:val="24"/>
          <w:szCs w:val="24"/>
        </w:rPr>
        <w:t>网络</w:t>
      </w:r>
      <w:r w:rsidRPr="00BB6AA9">
        <w:rPr>
          <w:rFonts w:ascii="仿宋" w:eastAsia="仿宋" w:hAnsi="仿宋" w:hint="eastAsia"/>
          <w:b/>
          <w:sz w:val="24"/>
          <w:szCs w:val="24"/>
        </w:rPr>
        <w:t>研修</w:t>
      </w:r>
      <w:r>
        <w:rPr>
          <w:rFonts w:ascii="仿宋" w:eastAsia="仿宋" w:hAnsi="仿宋" w:hint="eastAsia"/>
          <w:b/>
          <w:sz w:val="24"/>
          <w:szCs w:val="24"/>
        </w:rPr>
        <w:t>课程</w:t>
      </w:r>
      <w:r>
        <w:rPr>
          <w:rFonts w:ascii="仿宋" w:eastAsia="仿宋" w:hAnsi="仿宋"/>
          <w:b/>
          <w:sz w:val="24"/>
          <w:szCs w:val="24"/>
        </w:rPr>
        <w:t>安排</w:t>
      </w:r>
    </w:p>
    <w:p w:rsidR="00E21DF0" w:rsidRPr="00E21DF0" w:rsidRDefault="00E21DF0" w:rsidP="00E21DF0">
      <w:pPr>
        <w:jc w:val="center"/>
        <w:rPr>
          <w:rFonts w:ascii="仿宋" w:eastAsia="仿宋" w:hAnsi="仿宋"/>
          <w:b/>
          <w:sz w:val="24"/>
          <w:szCs w:val="24"/>
        </w:rPr>
      </w:pPr>
      <w:r w:rsidRPr="00E21DF0">
        <w:rPr>
          <w:rFonts w:ascii="仿宋" w:eastAsia="仿宋" w:hAnsi="仿宋" w:hint="eastAsia"/>
          <w:b/>
          <w:sz w:val="24"/>
          <w:szCs w:val="24"/>
        </w:rPr>
        <w:t>以小学语文课程为例</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850"/>
        <w:gridCol w:w="2127"/>
        <w:gridCol w:w="2976"/>
        <w:gridCol w:w="851"/>
        <w:gridCol w:w="1134"/>
        <w:gridCol w:w="1276"/>
        <w:gridCol w:w="1559"/>
        <w:gridCol w:w="992"/>
        <w:gridCol w:w="1443"/>
        <w:gridCol w:w="6"/>
      </w:tblGrid>
      <w:tr w:rsidR="00E21DF0" w:rsidRPr="00E21DF0" w:rsidTr="00E21DF0">
        <w:trPr>
          <w:gridAfter w:val="1"/>
          <w:wAfter w:w="6" w:type="dxa"/>
          <w:trHeight w:val="777"/>
          <w:jc w:val="center"/>
        </w:trPr>
        <w:tc>
          <w:tcPr>
            <w:tcW w:w="84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阶段与环节</w:t>
            </w:r>
          </w:p>
        </w:tc>
        <w:tc>
          <w:tcPr>
            <w:tcW w:w="850"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模块</w:t>
            </w: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专题</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核心内容</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学时</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是否为实践性课程</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主要授课者或组织者</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单位</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职称</w:t>
            </w:r>
          </w:p>
        </w:tc>
        <w:tc>
          <w:tcPr>
            <w:tcW w:w="144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是否为一线教师/教研员</w:t>
            </w:r>
          </w:p>
        </w:tc>
      </w:tr>
      <w:tr w:rsidR="00E21DF0" w:rsidRPr="00E21DF0" w:rsidTr="00E21DF0">
        <w:trPr>
          <w:gridAfter w:val="1"/>
          <w:wAfter w:w="6" w:type="dxa"/>
          <w:trHeight w:val="794"/>
          <w:jc w:val="center"/>
        </w:trPr>
        <w:tc>
          <w:tcPr>
            <w:tcW w:w="846"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师德理念素养提升</w:t>
            </w:r>
          </w:p>
        </w:tc>
        <w:tc>
          <w:tcPr>
            <w:tcW w:w="850"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模块</w:t>
            </w:r>
            <w:proofErr w:type="gramStart"/>
            <w:r w:rsidRPr="00E21DF0">
              <w:rPr>
                <w:rFonts w:ascii="仿宋" w:eastAsia="仿宋" w:hAnsi="仿宋" w:cs="宋体" w:hint="eastAsia"/>
                <w:color w:val="000000"/>
                <w:kern w:val="0"/>
                <w:sz w:val="24"/>
                <w:szCs w:val="24"/>
              </w:rPr>
              <w:t>一</w:t>
            </w:r>
            <w:proofErr w:type="gramEnd"/>
            <w:r w:rsidRPr="00E21DF0">
              <w:rPr>
                <w:rFonts w:ascii="仿宋" w:eastAsia="仿宋" w:hAnsi="仿宋" w:cs="宋体" w:hint="eastAsia"/>
                <w:color w:val="000000"/>
                <w:kern w:val="0"/>
                <w:sz w:val="24"/>
                <w:szCs w:val="24"/>
              </w:rPr>
              <w:t>：师德与专业理念</w:t>
            </w: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尊为师之道 育高尚师德 树良好师风 ——做党和人民满意的“四有教师”</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尊为师之道 育高尚师德 树良好师风——做党和人民满意的“四有教师”</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袁祖社</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教授</w:t>
            </w:r>
          </w:p>
        </w:tc>
        <w:tc>
          <w:tcPr>
            <w:tcW w:w="144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gridAfter w:val="1"/>
          <w:wAfter w:w="6" w:type="dxa"/>
          <w:trHeight w:val="777"/>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新时期教师心理健康与自我调适</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新时期教师心理健康与自我调适</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李彩娜</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教授</w:t>
            </w:r>
          </w:p>
        </w:tc>
        <w:tc>
          <w:tcPr>
            <w:tcW w:w="144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gridAfter w:val="1"/>
          <w:wAfter w:w="6" w:type="dxa"/>
          <w:trHeight w:val="777"/>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新课程下的班主任角色</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指导者、守望者，管理者、艺术家，心理辅导 者、良师益友</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王文绪</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陕西省咸阳育才中学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特级教师</w:t>
            </w:r>
          </w:p>
        </w:tc>
        <w:tc>
          <w:tcPr>
            <w:tcW w:w="144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gridAfter w:val="1"/>
          <w:wAfter w:w="6" w:type="dxa"/>
          <w:trHeight w:val="777"/>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保障中小学校园安全，打造阳光校园</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本课程依托国家全面推进“依法治国”方略的目标背景，在理论分析的基础上结合实践案例，全面阐述了“依法治校”的意义、内容、途径、方法和基本要求，辩证分析了“法制”与“安全”的内在联系，简要介绍了学校法制安全教育工作的内容和要点，对基层学校开展相关工作具有较强的实践指导意义。</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王祺</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北京前门外国语学校</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中学高级教师</w:t>
            </w:r>
          </w:p>
        </w:tc>
        <w:tc>
          <w:tcPr>
            <w:tcW w:w="144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gridAfter w:val="1"/>
          <w:wAfter w:w="6" w:type="dxa"/>
          <w:trHeight w:val="777"/>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中国传统文化之书法</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专题主要对汉字的象形性特征、中国书法简史、书法临摹等进行讲解和探究。</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杜战锋</w:t>
            </w:r>
            <w:proofErr w:type="gramEnd"/>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西京学院</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副教授</w:t>
            </w:r>
          </w:p>
        </w:tc>
        <w:tc>
          <w:tcPr>
            <w:tcW w:w="144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gridAfter w:val="1"/>
          <w:wAfter w:w="6" w:type="dxa"/>
          <w:trHeight w:val="239"/>
          <w:jc w:val="center"/>
        </w:trPr>
        <w:tc>
          <w:tcPr>
            <w:tcW w:w="846"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信息技术应用能力</w:t>
            </w:r>
          </w:p>
        </w:tc>
        <w:tc>
          <w:tcPr>
            <w:tcW w:w="850"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模块二：信息技术应用能力</w:t>
            </w: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信息技术课程套餐A</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应用信息技术优化课堂教学课程（基础）</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傅钢善</w:t>
            </w:r>
            <w:proofErr w:type="gramEnd"/>
            <w:r w:rsidRPr="00E21DF0">
              <w:rPr>
                <w:rFonts w:ascii="仿宋" w:eastAsia="仿宋" w:hAnsi="仿宋" w:cs="宋体" w:hint="eastAsia"/>
                <w:color w:val="000000"/>
                <w:kern w:val="0"/>
                <w:sz w:val="24"/>
                <w:szCs w:val="24"/>
              </w:rPr>
              <w:t>等</w:t>
            </w:r>
          </w:p>
        </w:tc>
        <w:tc>
          <w:tcPr>
            <w:tcW w:w="3994" w:type="dxa"/>
            <w:gridSpan w:val="3"/>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套餐四选一</w:t>
            </w:r>
            <w:proofErr w:type="gramEnd"/>
            <w:r w:rsidRPr="00E21DF0">
              <w:rPr>
                <w:rFonts w:ascii="仿宋" w:eastAsia="仿宋" w:hAnsi="仿宋" w:cs="宋体" w:hint="eastAsia"/>
                <w:color w:val="000000"/>
                <w:kern w:val="0"/>
                <w:sz w:val="24"/>
                <w:szCs w:val="24"/>
              </w:rPr>
              <w:t>，每种套餐从不少于80学时的课程</w:t>
            </w:r>
            <w:proofErr w:type="gramStart"/>
            <w:r w:rsidRPr="00E21DF0">
              <w:rPr>
                <w:rFonts w:ascii="仿宋" w:eastAsia="仿宋" w:hAnsi="仿宋" w:cs="宋体" w:hint="eastAsia"/>
                <w:color w:val="000000"/>
                <w:kern w:val="0"/>
                <w:sz w:val="24"/>
                <w:szCs w:val="24"/>
              </w:rPr>
              <w:t>中选学</w:t>
            </w:r>
            <w:proofErr w:type="gramEnd"/>
            <w:r w:rsidRPr="00E21DF0">
              <w:rPr>
                <w:rFonts w:ascii="仿宋" w:eastAsia="仿宋" w:hAnsi="仿宋" w:cs="宋体" w:hint="eastAsia"/>
                <w:color w:val="000000"/>
                <w:kern w:val="0"/>
                <w:sz w:val="24"/>
                <w:szCs w:val="24"/>
              </w:rPr>
              <w:t>32学时，外加18学时套餐必修课程。课程包括技术素养类、综合类、专题类及教师专业发展四大类。具体套餐情况见</w:t>
            </w:r>
            <w:r w:rsidR="00E52C9F">
              <w:rPr>
                <w:rFonts w:ascii="仿宋" w:eastAsia="仿宋" w:hAnsi="仿宋" w:cs="宋体" w:hint="eastAsia"/>
                <w:color w:val="000000"/>
                <w:kern w:val="0"/>
                <w:sz w:val="24"/>
                <w:szCs w:val="24"/>
              </w:rPr>
              <w:t>选学说明</w:t>
            </w:r>
            <w:r w:rsidRPr="00E21DF0">
              <w:rPr>
                <w:rFonts w:ascii="仿宋" w:eastAsia="仿宋" w:hAnsi="仿宋" w:cs="宋体" w:hint="eastAsia"/>
                <w:color w:val="000000"/>
                <w:kern w:val="0"/>
                <w:sz w:val="24"/>
                <w:szCs w:val="24"/>
              </w:rPr>
              <w:t>。</w:t>
            </w:r>
          </w:p>
        </w:tc>
      </w:tr>
      <w:tr w:rsidR="00E21DF0" w:rsidRPr="00E21DF0" w:rsidTr="00E21DF0">
        <w:trPr>
          <w:gridAfter w:val="1"/>
          <w:wAfter w:w="6" w:type="dxa"/>
          <w:trHeight w:val="284"/>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信息技术课程套餐B</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应用信息技术优化课堂教学课程（提升）</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马晓雄等</w:t>
            </w:r>
          </w:p>
        </w:tc>
        <w:tc>
          <w:tcPr>
            <w:tcW w:w="3994" w:type="dxa"/>
            <w:gridSpan w:val="3"/>
            <w:vMerge/>
            <w:shd w:val="clear" w:color="auto" w:fill="auto"/>
            <w:tcMar>
              <w:top w:w="15" w:type="dxa"/>
              <w:left w:w="15" w:type="dxa"/>
              <w:right w:w="15" w:type="dxa"/>
            </w:tcMar>
            <w:vAlign w:val="center"/>
          </w:tcPr>
          <w:p w:rsidR="00E21DF0" w:rsidRPr="00E21DF0" w:rsidRDefault="00E21DF0" w:rsidP="00E21DF0">
            <w:pPr>
              <w:adjustRightInd w:val="0"/>
              <w:snapToGrid w:val="0"/>
              <w:jc w:val="left"/>
              <w:rPr>
                <w:rFonts w:ascii="仿宋" w:eastAsia="仿宋" w:hAnsi="仿宋" w:cs="宋体"/>
                <w:color w:val="000000"/>
                <w:sz w:val="24"/>
                <w:szCs w:val="24"/>
              </w:rPr>
            </w:pPr>
          </w:p>
        </w:tc>
      </w:tr>
      <w:tr w:rsidR="00E21DF0" w:rsidRPr="00E21DF0" w:rsidTr="00E21DF0">
        <w:trPr>
          <w:gridAfter w:val="1"/>
          <w:wAfter w:w="6" w:type="dxa"/>
          <w:trHeight w:val="284"/>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信息技术课程套餐C</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应用信息技术转变学习方式课程（基础）</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李辛等</w:t>
            </w:r>
          </w:p>
        </w:tc>
        <w:tc>
          <w:tcPr>
            <w:tcW w:w="3994" w:type="dxa"/>
            <w:gridSpan w:val="3"/>
            <w:vMerge/>
            <w:shd w:val="clear" w:color="auto" w:fill="auto"/>
            <w:tcMar>
              <w:top w:w="15" w:type="dxa"/>
              <w:left w:w="15" w:type="dxa"/>
              <w:right w:w="15" w:type="dxa"/>
            </w:tcMar>
            <w:vAlign w:val="center"/>
          </w:tcPr>
          <w:p w:rsidR="00E21DF0" w:rsidRPr="00E21DF0" w:rsidRDefault="00E21DF0" w:rsidP="00E21DF0">
            <w:pPr>
              <w:adjustRightInd w:val="0"/>
              <w:snapToGrid w:val="0"/>
              <w:jc w:val="left"/>
              <w:rPr>
                <w:rFonts w:ascii="仿宋" w:eastAsia="仿宋" w:hAnsi="仿宋" w:cs="宋体"/>
                <w:color w:val="000000"/>
                <w:sz w:val="24"/>
                <w:szCs w:val="24"/>
              </w:rPr>
            </w:pPr>
          </w:p>
        </w:tc>
      </w:tr>
      <w:tr w:rsidR="00E21DF0" w:rsidRPr="00E21DF0" w:rsidTr="00E21DF0">
        <w:trPr>
          <w:gridAfter w:val="1"/>
          <w:wAfter w:w="6" w:type="dxa"/>
          <w:trHeight w:val="478"/>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信息技术课程套餐D</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应用信息技术转变学习方式课程（提升）</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王海燕等</w:t>
            </w:r>
          </w:p>
        </w:tc>
        <w:tc>
          <w:tcPr>
            <w:tcW w:w="3994" w:type="dxa"/>
            <w:gridSpan w:val="3"/>
            <w:vMerge/>
            <w:shd w:val="clear" w:color="auto" w:fill="auto"/>
            <w:tcMar>
              <w:top w:w="15" w:type="dxa"/>
              <w:left w:w="15" w:type="dxa"/>
              <w:right w:w="15" w:type="dxa"/>
            </w:tcMar>
            <w:vAlign w:val="center"/>
          </w:tcPr>
          <w:p w:rsidR="00E21DF0" w:rsidRPr="00E21DF0" w:rsidRDefault="00E21DF0" w:rsidP="00E21DF0">
            <w:pPr>
              <w:adjustRightInd w:val="0"/>
              <w:snapToGrid w:val="0"/>
              <w:jc w:val="left"/>
              <w:rPr>
                <w:rFonts w:ascii="仿宋" w:eastAsia="仿宋" w:hAnsi="仿宋" w:cs="宋体"/>
                <w:color w:val="000000"/>
                <w:sz w:val="24"/>
                <w:szCs w:val="24"/>
              </w:rPr>
            </w:pPr>
          </w:p>
        </w:tc>
      </w:tr>
      <w:tr w:rsidR="00E21DF0" w:rsidRPr="00E21DF0" w:rsidTr="00E21DF0">
        <w:trPr>
          <w:gridAfter w:val="1"/>
          <w:wAfter w:w="6" w:type="dxa"/>
          <w:trHeight w:val="792"/>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交互多媒体环境下的小学语文学科教学</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交互多媒体环境下的小学语文学科教学</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董君妮</w:t>
            </w:r>
            <w:proofErr w:type="gramEnd"/>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西安市碑林区雁塔路小学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中学高级</w:t>
            </w:r>
          </w:p>
        </w:tc>
        <w:tc>
          <w:tcPr>
            <w:tcW w:w="144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gridAfter w:val="1"/>
          <w:wAfter w:w="6" w:type="dxa"/>
          <w:trHeight w:val="807"/>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信息技术与小学语文教学深度融合</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信息技术与小学语文教学深度融合的课</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刘婷</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西安市新城区教师进修学校</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高级教师</w:t>
            </w:r>
          </w:p>
        </w:tc>
        <w:tc>
          <w:tcPr>
            <w:tcW w:w="144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gridAfter w:val="1"/>
          <w:wAfter w:w="6" w:type="dxa"/>
          <w:trHeight w:val="792"/>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信息技术支持下小学语文学科课例评析</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课程就本学科运用信息技术手段完成的课例，专家对其进行点评。即：运用信息技术首段教学的课例+专家点评。</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董君妮</w:t>
            </w:r>
            <w:proofErr w:type="gramEnd"/>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西安市碑林区雁塔路小学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中学高级</w:t>
            </w:r>
          </w:p>
        </w:tc>
        <w:tc>
          <w:tcPr>
            <w:tcW w:w="144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gridAfter w:val="1"/>
          <w:wAfter w:w="6" w:type="dxa"/>
          <w:trHeight w:val="1076"/>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微课在</w:t>
            </w:r>
            <w:proofErr w:type="gramEnd"/>
            <w:r w:rsidRPr="00E21DF0">
              <w:rPr>
                <w:rFonts w:ascii="仿宋" w:eastAsia="仿宋" w:hAnsi="仿宋" w:cs="宋体" w:hint="eastAsia"/>
                <w:color w:val="000000"/>
                <w:kern w:val="0"/>
                <w:sz w:val="24"/>
                <w:szCs w:val="24"/>
              </w:rPr>
              <w:t>小学语文教学中的应用</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微课在</w:t>
            </w:r>
            <w:proofErr w:type="gramEnd"/>
            <w:r w:rsidRPr="00E21DF0">
              <w:rPr>
                <w:rFonts w:ascii="仿宋" w:eastAsia="仿宋" w:hAnsi="仿宋" w:cs="宋体" w:hint="eastAsia"/>
                <w:color w:val="000000"/>
                <w:kern w:val="0"/>
                <w:sz w:val="24"/>
                <w:szCs w:val="24"/>
              </w:rPr>
              <w:t>小学语文学科教学中的应用。</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李雪萍</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北京市丰台区现代教育技术信息中心</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教研员</w:t>
            </w:r>
          </w:p>
        </w:tc>
        <w:tc>
          <w:tcPr>
            <w:tcW w:w="144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trHeight w:val="508"/>
          <w:jc w:val="center"/>
        </w:trPr>
        <w:tc>
          <w:tcPr>
            <w:tcW w:w="14060" w:type="dxa"/>
            <w:gridSpan w:val="11"/>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课程说明：本项目要求每位学员完成50学时的课程研修任务。网络学习课程中学员需要从项目组提供的不少于100学时的网络课程中，学员根据测评结果在项目组提供的4套信息技术应用能力选学套餐课程中选择其中一套学习32学时，其他选学课程18学时。</w:t>
            </w:r>
          </w:p>
        </w:tc>
      </w:tr>
    </w:tbl>
    <w:p w:rsidR="00E21DF0" w:rsidRDefault="00E21DF0" w:rsidP="00E21DF0">
      <w:pPr>
        <w:rPr>
          <w:b/>
          <w:bCs/>
        </w:rPr>
      </w:pPr>
    </w:p>
    <w:p w:rsidR="00E52C9F" w:rsidRDefault="00E52C9F" w:rsidP="00E21DF0">
      <w:pPr>
        <w:jc w:val="center"/>
        <w:rPr>
          <w:rFonts w:ascii="仿宋" w:eastAsia="仿宋" w:hAnsi="仿宋"/>
          <w:b/>
          <w:sz w:val="24"/>
          <w:szCs w:val="24"/>
        </w:rPr>
      </w:pPr>
    </w:p>
    <w:p w:rsidR="00E21DF0" w:rsidRPr="00E21DF0" w:rsidRDefault="00E21DF0" w:rsidP="00E21DF0">
      <w:pPr>
        <w:jc w:val="center"/>
        <w:rPr>
          <w:rFonts w:ascii="仿宋" w:eastAsia="仿宋" w:hAnsi="仿宋"/>
          <w:b/>
          <w:sz w:val="24"/>
          <w:szCs w:val="24"/>
        </w:rPr>
      </w:pPr>
      <w:r w:rsidRPr="00E21DF0">
        <w:rPr>
          <w:rFonts w:ascii="仿宋" w:eastAsia="仿宋" w:hAnsi="仿宋" w:hint="eastAsia"/>
          <w:b/>
          <w:sz w:val="24"/>
          <w:szCs w:val="24"/>
        </w:rPr>
        <w:t>以小学数学课程为例</w:t>
      </w:r>
    </w:p>
    <w:tbl>
      <w:tblPr>
        <w:tblW w:w="14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850"/>
        <w:gridCol w:w="2127"/>
        <w:gridCol w:w="2976"/>
        <w:gridCol w:w="851"/>
        <w:gridCol w:w="1134"/>
        <w:gridCol w:w="1276"/>
        <w:gridCol w:w="1559"/>
        <w:gridCol w:w="992"/>
        <w:gridCol w:w="1467"/>
      </w:tblGrid>
      <w:tr w:rsidR="00E21DF0" w:rsidRPr="00E21DF0" w:rsidTr="00E21DF0">
        <w:trPr>
          <w:trHeight w:val="511"/>
          <w:jc w:val="center"/>
        </w:trPr>
        <w:tc>
          <w:tcPr>
            <w:tcW w:w="84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kern w:val="0"/>
                <w:sz w:val="24"/>
                <w:szCs w:val="24"/>
              </w:rPr>
            </w:pPr>
            <w:r w:rsidRPr="00E21DF0">
              <w:rPr>
                <w:rFonts w:ascii="仿宋" w:eastAsia="仿宋" w:hAnsi="仿宋" w:cs="宋体" w:hint="eastAsia"/>
                <w:b/>
                <w:color w:val="000000"/>
                <w:kern w:val="0"/>
                <w:sz w:val="24"/>
                <w:szCs w:val="24"/>
              </w:rPr>
              <w:t>阶段与环节</w:t>
            </w:r>
          </w:p>
        </w:tc>
        <w:tc>
          <w:tcPr>
            <w:tcW w:w="850"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kern w:val="0"/>
                <w:sz w:val="24"/>
                <w:szCs w:val="24"/>
              </w:rPr>
            </w:pPr>
            <w:r w:rsidRPr="00E21DF0">
              <w:rPr>
                <w:rFonts w:ascii="仿宋" w:eastAsia="仿宋" w:hAnsi="仿宋" w:cs="宋体" w:hint="eastAsia"/>
                <w:b/>
                <w:color w:val="000000"/>
                <w:kern w:val="0"/>
                <w:sz w:val="24"/>
                <w:szCs w:val="24"/>
              </w:rPr>
              <w:t>模块</w:t>
            </w: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kern w:val="0"/>
                <w:sz w:val="24"/>
                <w:szCs w:val="24"/>
              </w:rPr>
            </w:pPr>
            <w:r w:rsidRPr="00E21DF0">
              <w:rPr>
                <w:rFonts w:ascii="仿宋" w:eastAsia="仿宋" w:hAnsi="仿宋" w:cs="宋体" w:hint="eastAsia"/>
                <w:b/>
                <w:color w:val="000000"/>
                <w:kern w:val="0"/>
                <w:sz w:val="24"/>
                <w:szCs w:val="24"/>
              </w:rPr>
              <w:t>专题</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kern w:val="0"/>
                <w:sz w:val="24"/>
                <w:szCs w:val="24"/>
              </w:rPr>
            </w:pPr>
            <w:r w:rsidRPr="00E21DF0">
              <w:rPr>
                <w:rFonts w:ascii="仿宋" w:eastAsia="仿宋" w:hAnsi="仿宋" w:cs="宋体" w:hint="eastAsia"/>
                <w:b/>
                <w:color w:val="000000"/>
                <w:kern w:val="0"/>
                <w:sz w:val="24"/>
                <w:szCs w:val="24"/>
              </w:rPr>
              <w:t>核心内容</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kern w:val="0"/>
                <w:sz w:val="24"/>
                <w:szCs w:val="24"/>
              </w:rPr>
            </w:pPr>
            <w:r w:rsidRPr="00E21DF0">
              <w:rPr>
                <w:rFonts w:ascii="仿宋" w:eastAsia="仿宋" w:hAnsi="仿宋" w:cs="宋体" w:hint="eastAsia"/>
                <w:b/>
                <w:color w:val="000000"/>
                <w:kern w:val="0"/>
                <w:sz w:val="24"/>
                <w:szCs w:val="24"/>
              </w:rPr>
              <w:t>学时</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kern w:val="0"/>
                <w:sz w:val="24"/>
                <w:szCs w:val="24"/>
              </w:rPr>
            </w:pPr>
            <w:r w:rsidRPr="00E21DF0">
              <w:rPr>
                <w:rFonts w:ascii="仿宋" w:eastAsia="仿宋" w:hAnsi="仿宋" w:cs="宋体" w:hint="eastAsia"/>
                <w:b/>
                <w:color w:val="000000"/>
                <w:kern w:val="0"/>
                <w:sz w:val="24"/>
                <w:szCs w:val="24"/>
              </w:rPr>
              <w:t>是否为实践性课程</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kern w:val="0"/>
                <w:sz w:val="24"/>
                <w:szCs w:val="24"/>
              </w:rPr>
            </w:pPr>
            <w:r w:rsidRPr="00E21DF0">
              <w:rPr>
                <w:rFonts w:ascii="仿宋" w:eastAsia="仿宋" w:hAnsi="仿宋" w:cs="宋体" w:hint="eastAsia"/>
                <w:b/>
                <w:color w:val="000000"/>
                <w:kern w:val="0"/>
                <w:sz w:val="24"/>
                <w:szCs w:val="24"/>
              </w:rPr>
              <w:t>主要授课者或组织者</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kern w:val="0"/>
                <w:sz w:val="24"/>
                <w:szCs w:val="24"/>
              </w:rPr>
            </w:pPr>
            <w:r w:rsidRPr="00E21DF0">
              <w:rPr>
                <w:rFonts w:ascii="仿宋" w:eastAsia="仿宋" w:hAnsi="仿宋" w:cs="宋体" w:hint="eastAsia"/>
                <w:b/>
                <w:color w:val="000000"/>
                <w:kern w:val="0"/>
                <w:sz w:val="24"/>
                <w:szCs w:val="24"/>
              </w:rPr>
              <w:t>单位</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kern w:val="0"/>
                <w:sz w:val="24"/>
                <w:szCs w:val="24"/>
              </w:rPr>
            </w:pPr>
            <w:r w:rsidRPr="00E21DF0">
              <w:rPr>
                <w:rFonts w:ascii="仿宋" w:eastAsia="仿宋" w:hAnsi="仿宋" w:cs="宋体" w:hint="eastAsia"/>
                <w:b/>
                <w:color w:val="000000"/>
                <w:kern w:val="0"/>
                <w:sz w:val="24"/>
                <w:szCs w:val="24"/>
              </w:rPr>
              <w:t>职称</w:t>
            </w:r>
          </w:p>
        </w:tc>
        <w:tc>
          <w:tcPr>
            <w:tcW w:w="146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kern w:val="0"/>
                <w:sz w:val="24"/>
                <w:szCs w:val="24"/>
              </w:rPr>
            </w:pPr>
            <w:r w:rsidRPr="00E21DF0">
              <w:rPr>
                <w:rFonts w:ascii="仿宋" w:eastAsia="仿宋" w:hAnsi="仿宋" w:cs="宋体" w:hint="eastAsia"/>
                <w:b/>
                <w:color w:val="000000"/>
                <w:kern w:val="0"/>
                <w:sz w:val="24"/>
                <w:szCs w:val="24"/>
              </w:rPr>
              <w:t>是否为一线教师/教研员</w:t>
            </w:r>
          </w:p>
        </w:tc>
      </w:tr>
      <w:tr w:rsidR="00E21DF0" w:rsidRPr="00E21DF0" w:rsidTr="00E21DF0">
        <w:trPr>
          <w:trHeight w:val="782"/>
          <w:jc w:val="center"/>
        </w:trPr>
        <w:tc>
          <w:tcPr>
            <w:tcW w:w="846"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师德理念素养提升</w:t>
            </w:r>
          </w:p>
        </w:tc>
        <w:tc>
          <w:tcPr>
            <w:tcW w:w="850"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模块</w:t>
            </w:r>
            <w:proofErr w:type="gramStart"/>
            <w:r w:rsidRPr="00E21DF0">
              <w:rPr>
                <w:rFonts w:ascii="仿宋" w:eastAsia="仿宋" w:hAnsi="仿宋" w:cs="宋体" w:hint="eastAsia"/>
                <w:color w:val="000000"/>
                <w:kern w:val="0"/>
                <w:sz w:val="24"/>
                <w:szCs w:val="24"/>
              </w:rPr>
              <w:t>一</w:t>
            </w:r>
            <w:proofErr w:type="gramEnd"/>
            <w:r w:rsidRPr="00E21DF0">
              <w:rPr>
                <w:rFonts w:ascii="仿宋" w:eastAsia="仿宋" w:hAnsi="仿宋" w:cs="宋体" w:hint="eastAsia"/>
                <w:color w:val="000000"/>
                <w:kern w:val="0"/>
                <w:sz w:val="24"/>
                <w:szCs w:val="24"/>
              </w:rPr>
              <w:t>：师德与专业理念</w:t>
            </w: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尊为师之道 育高尚师德 树良好师风 ——做党和人民满意的“四有教师”</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尊为师之道 育高尚师德 树良好师风 ——做党和人民满意的“四有教师”</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袁祖社</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教授</w:t>
            </w:r>
          </w:p>
        </w:tc>
        <w:tc>
          <w:tcPr>
            <w:tcW w:w="146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trHeight w:val="782"/>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新时期教师心理健康与自我调适</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新时期教师心理健康与自我调适</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李彩娜</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教授</w:t>
            </w:r>
          </w:p>
        </w:tc>
        <w:tc>
          <w:tcPr>
            <w:tcW w:w="146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trHeight w:val="782"/>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新课程下的班主任角色</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指导者、守望者，管理者、艺术家，心理辅导 者、良师益友</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王文绪</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陕西省咸阳育才中学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特级教师</w:t>
            </w:r>
          </w:p>
        </w:tc>
        <w:tc>
          <w:tcPr>
            <w:tcW w:w="146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trHeight w:val="782"/>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保障中小学校园安全，打造阳光校园</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本课程依托国家全面推进“依法治国”方略的目标背景，在理论分析的基础上结合实践案例，全面阐述了“依法治校”的意义、内容、途径、方法和基本要求，辩证分析了“法制”与“安全”的内在联系，简要介绍了学校法制安全教育工作的内容和要点，对基层学校开展相关工作具有较强的实践指导意义。</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王祺</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北京前门外国语学校</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中学高级教师</w:t>
            </w:r>
          </w:p>
        </w:tc>
        <w:tc>
          <w:tcPr>
            <w:tcW w:w="146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trHeight w:val="782"/>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中国传统文化之书法</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专题主要对汉字的象形性特征、中国书法简史、书法临摹等进行讲解和探究。</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杜战锋</w:t>
            </w:r>
            <w:proofErr w:type="gramEnd"/>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西京学院</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副教授</w:t>
            </w:r>
          </w:p>
        </w:tc>
        <w:tc>
          <w:tcPr>
            <w:tcW w:w="146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trHeight w:val="511"/>
          <w:jc w:val="center"/>
        </w:trPr>
        <w:tc>
          <w:tcPr>
            <w:tcW w:w="846"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信息技术应用能力</w:t>
            </w:r>
          </w:p>
        </w:tc>
        <w:tc>
          <w:tcPr>
            <w:tcW w:w="850"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模块二：信息技术应用能力</w:t>
            </w: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信息技术课程套餐A</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应用信息技术优化课堂教学课程（基础）</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傅钢善</w:t>
            </w:r>
            <w:proofErr w:type="gramEnd"/>
            <w:r w:rsidRPr="00E21DF0">
              <w:rPr>
                <w:rFonts w:ascii="仿宋" w:eastAsia="仿宋" w:hAnsi="仿宋" w:cs="宋体" w:hint="eastAsia"/>
                <w:color w:val="000000"/>
                <w:kern w:val="0"/>
                <w:sz w:val="24"/>
                <w:szCs w:val="24"/>
              </w:rPr>
              <w:t>等</w:t>
            </w:r>
          </w:p>
        </w:tc>
        <w:tc>
          <w:tcPr>
            <w:tcW w:w="4018" w:type="dxa"/>
            <w:gridSpan w:val="3"/>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套餐四选一</w:t>
            </w:r>
            <w:proofErr w:type="gramEnd"/>
            <w:r w:rsidRPr="00E21DF0">
              <w:rPr>
                <w:rFonts w:ascii="仿宋" w:eastAsia="仿宋" w:hAnsi="仿宋" w:cs="宋体" w:hint="eastAsia"/>
                <w:color w:val="000000"/>
                <w:kern w:val="0"/>
                <w:sz w:val="24"/>
                <w:szCs w:val="24"/>
              </w:rPr>
              <w:t>，每种套餐从不少于80学时的课程</w:t>
            </w:r>
            <w:proofErr w:type="gramStart"/>
            <w:r w:rsidRPr="00E21DF0">
              <w:rPr>
                <w:rFonts w:ascii="仿宋" w:eastAsia="仿宋" w:hAnsi="仿宋" w:cs="宋体" w:hint="eastAsia"/>
                <w:color w:val="000000"/>
                <w:kern w:val="0"/>
                <w:sz w:val="24"/>
                <w:szCs w:val="24"/>
              </w:rPr>
              <w:t>中选学</w:t>
            </w:r>
            <w:proofErr w:type="gramEnd"/>
            <w:r w:rsidRPr="00E21DF0">
              <w:rPr>
                <w:rFonts w:ascii="仿宋" w:eastAsia="仿宋" w:hAnsi="仿宋" w:cs="宋体" w:hint="eastAsia"/>
                <w:color w:val="000000"/>
                <w:kern w:val="0"/>
                <w:sz w:val="24"/>
                <w:szCs w:val="24"/>
              </w:rPr>
              <w:t>32学时，外加18学时套餐必修课程。课程包括技术素养类、综合类、专题类及教师专业发展四大类。具体套餐情况见</w:t>
            </w:r>
            <w:r w:rsidR="00E52C9F">
              <w:rPr>
                <w:rFonts w:ascii="仿宋" w:eastAsia="仿宋" w:hAnsi="仿宋" w:cs="宋体" w:hint="eastAsia"/>
                <w:color w:val="000000"/>
                <w:kern w:val="0"/>
                <w:sz w:val="24"/>
                <w:szCs w:val="24"/>
              </w:rPr>
              <w:t>选学说明</w:t>
            </w:r>
            <w:r w:rsidRPr="00E21DF0">
              <w:rPr>
                <w:rFonts w:ascii="仿宋" w:eastAsia="仿宋" w:hAnsi="仿宋" w:cs="宋体" w:hint="eastAsia"/>
                <w:color w:val="000000"/>
                <w:kern w:val="0"/>
                <w:sz w:val="24"/>
                <w:szCs w:val="24"/>
              </w:rPr>
              <w:t>。</w:t>
            </w:r>
          </w:p>
        </w:tc>
      </w:tr>
      <w:tr w:rsidR="00E21DF0" w:rsidRPr="00E21DF0" w:rsidTr="00E21DF0">
        <w:trPr>
          <w:trHeight w:val="541"/>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信息技术课程套餐B</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应用信息技术优化课堂教学课程（提升）</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马晓雄等</w:t>
            </w:r>
          </w:p>
        </w:tc>
        <w:tc>
          <w:tcPr>
            <w:tcW w:w="4018" w:type="dxa"/>
            <w:gridSpan w:val="3"/>
            <w:vMerge/>
            <w:shd w:val="clear" w:color="auto" w:fill="auto"/>
            <w:tcMar>
              <w:top w:w="15" w:type="dxa"/>
              <w:left w:w="15" w:type="dxa"/>
              <w:right w:w="15" w:type="dxa"/>
            </w:tcMar>
            <w:vAlign w:val="center"/>
          </w:tcPr>
          <w:p w:rsidR="00E21DF0" w:rsidRPr="00E21DF0" w:rsidRDefault="00E21DF0" w:rsidP="00E21DF0">
            <w:pPr>
              <w:adjustRightInd w:val="0"/>
              <w:snapToGrid w:val="0"/>
              <w:jc w:val="left"/>
              <w:rPr>
                <w:rFonts w:ascii="仿宋" w:eastAsia="仿宋" w:hAnsi="仿宋" w:cs="宋体"/>
                <w:color w:val="000000"/>
                <w:sz w:val="24"/>
                <w:szCs w:val="24"/>
              </w:rPr>
            </w:pPr>
          </w:p>
        </w:tc>
      </w:tr>
      <w:tr w:rsidR="00E21DF0" w:rsidRPr="00E21DF0" w:rsidTr="00E21DF0">
        <w:trPr>
          <w:trHeight w:val="541"/>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信息技术课程套餐C</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应用信息技术转变学习方式课程（基础）</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李辛等</w:t>
            </w:r>
          </w:p>
        </w:tc>
        <w:tc>
          <w:tcPr>
            <w:tcW w:w="4018" w:type="dxa"/>
            <w:gridSpan w:val="3"/>
            <w:vMerge/>
            <w:shd w:val="clear" w:color="auto" w:fill="auto"/>
            <w:tcMar>
              <w:top w:w="15" w:type="dxa"/>
              <w:left w:w="15" w:type="dxa"/>
              <w:right w:w="15" w:type="dxa"/>
            </w:tcMar>
            <w:vAlign w:val="center"/>
          </w:tcPr>
          <w:p w:rsidR="00E21DF0" w:rsidRPr="00E21DF0" w:rsidRDefault="00E21DF0" w:rsidP="00E21DF0">
            <w:pPr>
              <w:adjustRightInd w:val="0"/>
              <w:snapToGrid w:val="0"/>
              <w:jc w:val="left"/>
              <w:rPr>
                <w:rFonts w:ascii="仿宋" w:eastAsia="仿宋" w:hAnsi="仿宋" w:cs="宋体"/>
                <w:color w:val="000000"/>
                <w:sz w:val="24"/>
                <w:szCs w:val="24"/>
              </w:rPr>
            </w:pPr>
          </w:p>
        </w:tc>
      </w:tr>
      <w:tr w:rsidR="00E21DF0" w:rsidRPr="00E21DF0" w:rsidTr="00E21DF0">
        <w:trPr>
          <w:trHeight w:val="556"/>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信息技术课程套餐D</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应用信息技术转变学习方式课程（提升）</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王海燕等</w:t>
            </w:r>
          </w:p>
        </w:tc>
        <w:tc>
          <w:tcPr>
            <w:tcW w:w="4018" w:type="dxa"/>
            <w:gridSpan w:val="3"/>
            <w:vMerge/>
            <w:shd w:val="clear" w:color="auto" w:fill="auto"/>
            <w:tcMar>
              <w:top w:w="15" w:type="dxa"/>
              <w:left w:w="15" w:type="dxa"/>
              <w:right w:w="15" w:type="dxa"/>
            </w:tcMar>
            <w:vAlign w:val="center"/>
          </w:tcPr>
          <w:p w:rsidR="00E21DF0" w:rsidRPr="00E21DF0" w:rsidRDefault="00E21DF0" w:rsidP="00E21DF0">
            <w:pPr>
              <w:adjustRightInd w:val="0"/>
              <w:snapToGrid w:val="0"/>
              <w:jc w:val="left"/>
              <w:rPr>
                <w:rFonts w:ascii="仿宋" w:eastAsia="仿宋" w:hAnsi="仿宋" w:cs="宋体"/>
                <w:color w:val="000000"/>
                <w:sz w:val="24"/>
                <w:szCs w:val="24"/>
              </w:rPr>
            </w:pPr>
          </w:p>
        </w:tc>
      </w:tr>
      <w:tr w:rsidR="00E21DF0" w:rsidRPr="00E21DF0" w:rsidTr="00E21DF0">
        <w:trPr>
          <w:trHeight w:val="797"/>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简易多媒体环境下的小学数学学科教学</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简易多媒体教学环境主要由多媒体计算机、投影机、电视机等构成，以呈现数字教育资源为主。</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3</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赵红芳</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西安高新第二学校</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高级教师</w:t>
            </w:r>
          </w:p>
        </w:tc>
        <w:tc>
          <w:tcPr>
            <w:tcW w:w="146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 xml:space="preserve">　</w:t>
            </w:r>
          </w:p>
        </w:tc>
      </w:tr>
      <w:tr w:rsidR="00E21DF0" w:rsidRPr="00E21DF0" w:rsidTr="00E21DF0">
        <w:trPr>
          <w:trHeight w:val="1850"/>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简易多媒体环境下信息技术与小学数学学科教学深度融合</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本课程结合数学学科的特点，具体谈了谈多媒体辅助教学如何在课堂中合理、有效地使用，为学生的学习和发展提供丰富多彩的教育环境和有力的学习工具；为所有学生提供探索复杂问题、多角度理解数学思想的机会，丰富学生数学探索的视野；为一些有需要的学生提供个体学习的机会，以便于教师为有需要的学生提供帮助。</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3</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袁直</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西安市碑林区教师进修学校</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高级教师</w:t>
            </w:r>
          </w:p>
        </w:tc>
        <w:tc>
          <w:tcPr>
            <w:tcW w:w="146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 xml:space="preserve">　</w:t>
            </w:r>
          </w:p>
        </w:tc>
      </w:tr>
      <w:tr w:rsidR="00E21DF0" w:rsidRPr="00E21DF0" w:rsidTr="00E21DF0">
        <w:trPr>
          <w:trHeight w:val="511"/>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信息技术支持下的小学数学学科课例评析</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40分钟课堂实录+15-20分钟专家评析，在于信息技术融合应用</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李三平</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陕西师范大学数学与信息科学学院</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教授</w:t>
            </w:r>
          </w:p>
        </w:tc>
        <w:tc>
          <w:tcPr>
            <w:tcW w:w="146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 xml:space="preserve">　</w:t>
            </w:r>
          </w:p>
        </w:tc>
      </w:tr>
      <w:tr w:rsidR="00E21DF0" w:rsidRPr="00E21DF0" w:rsidTr="00E21DF0">
        <w:trPr>
          <w:trHeight w:val="511"/>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信息技术支持下的总结与复习</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信息技术支持下的学习评价</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2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李元昌</w:t>
            </w:r>
          </w:p>
        </w:tc>
        <w:tc>
          <w:tcPr>
            <w:tcW w:w="1559"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吉林省教育学院</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特级教师</w:t>
            </w:r>
          </w:p>
        </w:tc>
        <w:tc>
          <w:tcPr>
            <w:tcW w:w="146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 xml:space="preserve">　</w:t>
            </w:r>
          </w:p>
        </w:tc>
      </w:tr>
      <w:tr w:rsidR="00E21DF0" w:rsidRPr="00E21DF0" w:rsidTr="00E21DF0">
        <w:trPr>
          <w:trHeight w:val="511"/>
          <w:jc w:val="center"/>
        </w:trPr>
        <w:tc>
          <w:tcPr>
            <w:tcW w:w="14078" w:type="dxa"/>
            <w:gridSpan w:val="10"/>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课程说明：本项目要求每位学员完成50学时的课程研修任务。网络学习课程中学员需要从项目组提供的不少于100学时的网络课程中，学员根据测评结果在项目组提供的4套信息技术应用能力选学套餐课程中选择其中一套学习32学时，其他选学课程18学时。</w:t>
            </w:r>
          </w:p>
        </w:tc>
      </w:tr>
    </w:tbl>
    <w:p w:rsidR="00E21DF0" w:rsidRDefault="00E21DF0" w:rsidP="00E21DF0">
      <w:pPr>
        <w:rPr>
          <w:b/>
          <w:bCs/>
        </w:rPr>
      </w:pPr>
    </w:p>
    <w:p w:rsidR="00E21DF0" w:rsidRDefault="00E21DF0" w:rsidP="00E21DF0">
      <w:pPr>
        <w:rPr>
          <w:b/>
          <w:bCs/>
        </w:rPr>
      </w:pPr>
    </w:p>
    <w:p w:rsidR="00E21DF0" w:rsidRPr="00E21DF0" w:rsidRDefault="00E21DF0" w:rsidP="00E21DF0">
      <w:pPr>
        <w:jc w:val="center"/>
        <w:rPr>
          <w:rFonts w:ascii="仿宋" w:eastAsia="仿宋" w:hAnsi="仿宋"/>
          <w:b/>
          <w:sz w:val="24"/>
          <w:szCs w:val="24"/>
        </w:rPr>
      </w:pPr>
      <w:r w:rsidRPr="00E21DF0">
        <w:rPr>
          <w:rFonts w:ascii="仿宋" w:eastAsia="仿宋" w:hAnsi="仿宋" w:hint="eastAsia"/>
          <w:b/>
          <w:sz w:val="24"/>
          <w:szCs w:val="24"/>
        </w:rPr>
        <w:lastRenderedPageBreak/>
        <w:t>以初中语文课程为例</w:t>
      </w:r>
    </w:p>
    <w:tbl>
      <w:tblPr>
        <w:tblW w:w="1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850"/>
        <w:gridCol w:w="2127"/>
        <w:gridCol w:w="2976"/>
        <w:gridCol w:w="851"/>
        <w:gridCol w:w="1134"/>
        <w:gridCol w:w="1417"/>
        <w:gridCol w:w="1418"/>
        <w:gridCol w:w="992"/>
        <w:gridCol w:w="1583"/>
      </w:tblGrid>
      <w:tr w:rsidR="00E21DF0" w:rsidRPr="00E21DF0" w:rsidTr="00E21DF0">
        <w:trPr>
          <w:trHeight w:val="785"/>
          <w:jc w:val="center"/>
        </w:trPr>
        <w:tc>
          <w:tcPr>
            <w:tcW w:w="84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阶段与环节</w:t>
            </w:r>
          </w:p>
        </w:tc>
        <w:tc>
          <w:tcPr>
            <w:tcW w:w="850"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模块</w:t>
            </w: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专题</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核心内容</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学时</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是否为实践性课程</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主要授课者或组织者</w:t>
            </w:r>
          </w:p>
        </w:tc>
        <w:tc>
          <w:tcPr>
            <w:tcW w:w="1418"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单位</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职称</w:t>
            </w:r>
          </w:p>
        </w:tc>
        <w:tc>
          <w:tcPr>
            <w:tcW w:w="158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是否为一线教师/教研员</w:t>
            </w:r>
          </w:p>
        </w:tc>
      </w:tr>
      <w:tr w:rsidR="00E21DF0" w:rsidRPr="00E21DF0" w:rsidTr="00E21DF0">
        <w:trPr>
          <w:trHeight w:val="513"/>
          <w:jc w:val="center"/>
        </w:trPr>
        <w:tc>
          <w:tcPr>
            <w:tcW w:w="846"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师德理念素养提升</w:t>
            </w:r>
          </w:p>
        </w:tc>
        <w:tc>
          <w:tcPr>
            <w:tcW w:w="850"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模块</w:t>
            </w:r>
            <w:proofErr w:type="gramStart"/>
            <w:r w:rsidRPr="00E21DF0">
              <w:rPr>
                <w:rFonts w:ascii="仿宋" w:eastAsia="仿宋" w:hAnsi="仿宋" w:cs="宋体" w:hint="eastAsia"/>
                <w:color w:val="000000"/>
                <w:kern w:val="0"/>
                <w:sz w:val="24"/>
                <w:szCs w:val="24"/>
              </w:rPr>
              <w:t>一</w:t>
            </w:r>
            <w:proofErr w:type="gramEnd"/>
            <w:r w:rsidRPr="00E21DF0">
              <w:rPr>
                <w:rFonts w:ascii="仿宋" w:eastAsia="仿宋" w:hAnsi="仿宋" w:cs="宋体" w:hint="eastAsia"/>
                <w:color w:val="000000"/>
                <w:kern w:val="0"/>
                <w:sz w:val="24"/>
                <w:szCs w:val="24"/>
              </w:rPr>
              <w:t>：师德与专业理念</w:t>
            </w: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尊为师之道 育高尚师德 树良好师风 ——做党和人民满意的“四有教师”</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尊为师之道 育高尚师德 树良好师风 ——做党和人民满意的“四有教师”</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袁祖社</w:t>
            </w:r>
          </w:p>
        </w:tc>
        <w:tc>
          <w:tcPr>
            <w:tcW w:w="1418"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教授</w:t>
            </w:r>
          </w:p>
        </w:tc>
        <w:tc>
          <w:tcPr>
            <w:tcW w:w="158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trHeight w:val="513"/>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新时期教师心理健康与自我调适</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新时期教师心理健康与自我调适</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李彩娜</w:t>
            </w:r>
          </w:p>
        </w:tc>
        <w:tc>
          <w:tcPr>
            <w:tcW w:w="1418"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教授</w:t>
            </w:r>
          </w:p>
        </w:tc>
        <w:tc>
          <w:tcPr>
            <w:tcW w:w="158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trHeight w:val="513"/>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新课程下的班主任角色</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指导者、守望者，管理者、艺术家，心理辅导 者、良师益友</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王文绪</w:t>
            </w:r>
          </w:p>
        </w:tc>
        <w:tc>
          <w:tcPr>
            <w:tcW w:w="1418"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陕西省咸阳育才中学</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特级教师</w:t>
            </w:r>
          </w:p>
        </w:tc>
        <w:tc>
          <w:tcPr>
            <w:tcW w:w="158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trHeight w:val="513"/>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保障中小学校园安全，打造阳光校园</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本课程依托国家全面推进“依法治国”方略的目标背景，在理论分析的基础上结合实践案例，全面阐述了“依法治校”的意义、内容、途径、方法和基本要求，辩证分析了“法制”与“安全”的内在联系，简要介绍了学校法制安全教育工作的内容和要点，对基层学校开展相关工作具有较强的实践指导意义。</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王祺</w:t>
            </w:r>
          </w:p>
        </w:tc>
        <w:tc>
          <w:tcPr>
            <w:tcW w:w="1418"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北京前门外国语学校</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中学高级教师</w:t>
            </w:r>
          </w:p>
        </w:tc>
        <w:tc>
          <w:tcPr>
            <w:tcW w:w="158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trHeight w:val="513"/>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中国传统文化之书法</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专题主要对汉字的象形性特征、中国书法简史、书法临摹等进行讲解和探究。</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杜战锋</w:t>
            </w:r>
            <w:proofErr w:type="gramEnd"/>
          </w:p>
        </w:tc>
        <w:tc>
          <w:tcPr>
            <w:tcW w:w="1418"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西京学院</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副教授</w:t>
            </w:r>
          </w:p>
        </w:tc>
        <w:tc>
          <w:tcPr>
            <w:tcW w:w="158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trHeight w:val="513"/>
          <w:jc w:val="center"/>
        </w:trPr>
        <w:tc>
          <w:tcPr>
            <w:tcW w:w="846"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信息技术应用能力</w:t>
            </w:r>
          </w:p>
        </w:tc>
        <w:tc>
          <w:tcPr>
            <w:tcW w:w="850" w:type="dxa"/>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模块二：信息技术应用能力</w:t>
            </w: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信息技术课程套餐A</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应用信息技术优化课堂教学课程（基础）</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傅钢善</w:t>
            </w:r>
            <w:proofErr w:type="gramEnd"/>
            <w:r w:rsidRPr="00E21DF0">
              <w:rPr>
                <w:rFonts w:ascii="仿宋" w:eastAsia="仿宋" w:hAnsi="仿宋" w:cs="宋体" w:hint="eastAsia"/>
                <w:color w:val="000000"/>
                <w:kern w:val="0"/>
                <w:sz w:val="24"/>
                <w:szCs w:val="24"/>
              </w:rPr>
              <w:t>等</w:t>
            </w:r>
          </w:p>
        </w:tc>
        <w:tc>
          <w:tcPr>
            <w:tcW w:w="3993" w:type="dxa"/>
            <w:gridSpan w:val="3"/>
            <w:vMerge w:val="restart"/>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套餐四选一</w:t>
            </w:r>
            <w:proofErr w:type="gramEnd"/>
            <w:r w:rsidRPr="00E21DF0">
              <w:rPr>
                <w:rFonts w:ascii="仿宋" w:eastAsia="仿宋" w:hAnsi="仿宋" w:cs="宋体" w:hint="eastAsia"/>
                <w:color w:val="000000"/>
                <w:kern w:val="0"/>
                <w:sz w:val="24"/>
                <w:szCs w:val="24"/>
              </w:rPr>
              <w:t>，每种套餐从不少于80学时的课程</w:t>
            </w:r>
            <w:proofErr w:type="gramStart"/>
            <w:r w:rsidRPr="00E21DF0">
              <w:rPr>
                <w:rFonts w:ascii="仿宋" w:eastAsia="仿宋" w:hAnsi="仿宋" w:cs="宋体" w:hint="eastAsia"/>
                <w:color w:val="000000"/>
                <w:kern w:val="0"/>
                <w:sz w:val="24"/>
                <w:szCs w:val="24"/>
              </w:rPr>
              <w:t>中选学</w:t>
            </w:r>
            <w:proofErr w:type="gramEnd"/>
            <w:r w:rsidRPr="00E21DF0">
              <w:rPr>
                <w:rFonts w:ascii="仿宋" w:eastAsia="仿宋" w:hAnsi="仿宋" w:cs="宋体" w:hint="eastAsia"/>
                <w:color w:val="000000"/>
                <w:kern w:val="0"/>
                <w:sz w:val="24"/>
                <w:szCs w:val="24"/>
              </w:rPr>
              <w:t>32学时，外加18学时套餐必修课程。课程包括技术素养类、综合类、专题类及教师专业发展四大类。具体套餐情况见</w:t>
            </w:r>
            <w:r w:rsidR="00E52C9F">
              <w:rPr>
                <w:rFonts w:ascii="仿宋" w:eastAsia="仿宋" w:hAnsi="仿宋" w:cs="宋体" w:hint="eastAsia"/>
                <w:color w:val="000000"/>
                <w:kern w:val="0"/>
                <w:sz w:val="24"/>
                <w:szCs w:val="24"/>
              </w:rPr>
              <w:t>选学说明</w:t>
            </w:r>
            <w:r w:rsidRPr="00E21DF0">
              <w:rPr>
                <w:rFonts w:ascii="仿宋" w:eastAsia="仿宋" w:hAnsi="仿宋" w:cs="宋体" w:hint="eastAsia"/>
                <w:color w:val="000000"/>
                <w:kern w:val="0"/>
                <w:sz w:val="24"/>
                <w:szCs w:val="24"/>
              </w:rPr>
              <w:t>。</w:t>
            </w:r>
          </w:p>
        </w:tc>
      </w:tr>
      <w:tr w:rsidR="00E21DF0" w:rsidRPr="00E21DF0" w:rsidTr="00E21DF0">
        <w:trPr>
          <w:trHeight w:val="544"/>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信息技术课程套餐B</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应用信息技术优化课堂教学课程（提升）</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马晓雄等</w:t>
            </w:r>
          </w:p>
        </w:tc>
        <w:tc>
          <w:tcPr>
            <w:tcW w:w="3993" w:type="dxa"/>
            <w:gridSpan w:val="3"/>
            <w:vMerge/>
            <w:shd w:val="clear" w:color="auto" w:fill="auto"/>
            <w:tcMar>
              <w:top w:w="15" w:type="dxa"/>
              <w:left w:w="15" w:type="dxa"/>
              <w:right w:w="15" w:type="dxa"/>
            </w:tcMar>
            <w:vAlign w:val="center"/>
          </w:tcPr>
          <w:p w:rsidR="00E21DF0" w:rsidRPr="00E21DF0" w:rsidRDefault="00E21DF0" w:rsidP="00E21DF0">
            <w:pPr>
              <w:adjustRightInd w:val="0"/>
              <w:snapToGrid w:val="0"/>
              <w:jc w:val="left"/>
              <w:rPr>
                <w:rFonts w:ascii="仿宋" w:eastAsia="仿宋" w:hAnsi="仿宋" w:cs="宋体"/>
                <w:color w:val="000000"/>
                <w:sz w:val="24"/>
                <w:szCs w:val="24"/>
              </w:rPr>
            </w:pPr>
          </w:p>
        </w:tc>
      </w:tr>
      <w:tr w:rsidR="00E21DF0" w:rsidRPr="00E21DF0" w:rsidTr="00E21DF0">
        <w:trPr>
          <w:trHeight w:val="544"/>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信息技术课程套餐C</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应用信息技术转变学习方式课程（基础）</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李辛等</w:t>
            </w:r>
          </w:p>
        </w:tc>
        <w:tc>
          <w:tcPr>
            <w:tcW w:w="3993" w:type="dxa"/>
            <w:gridSpan w:val="3"/>
            <w:vMerge/>
            <w:shd w:val="clear" w:color="auto" w:fill="auto"/>
            <w:tcMar>
              <w:top w:w="15" w:type="dxa"/>
              <w:left w:w="15" w:type="dxa"/>
              <w:right w:w="15" w:type="dxa"/>
            </w:tcMar>
            <w:vAlign w:val="center"/>
          </w:tcPr>
          <w:p w:rsidR="00E21DF0" w:rsidRPr="00E21DF0" w:rsidRDefault="00E21DF0" w:rsidP="00E21DF0">
            <w:pPr>
              <w:adjustRightInd w:val="0"/>
              <w:snapToGrid w:val="0"/>
              <w:jc w:val="left"/>
              <w:rPr>
                <w:rFonts w:ascii="仿宋" w:eastAsia="仿宋" w:hAnsi="仿宋" w:cs="宋体"/>
                <w:color w:val="000000"/>
                <w:sz w:val="24"/>
                <w:szCs w:val="24"/>
              </w:rPr>
            </w:pPr>
          </w:p>
        </w:tc>
      </w:tr>
      <w:tr w:rsidR="00E21DF0" w:rsidRPr="00E21DF0" w:rsidTr="00E21DF0">
        <w:trPr>
          <w:trHeight w:val="559"/>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信息技术课程套餐D</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应用信息技术转变学习方式课程（提升）</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王海燕等</w:t>
            </w:r>
          </w:p>
        </w:tc>
        <w:tc>
          <w:tcPr>
            <w:tcW w:w="3993" w:type="dxa"/>
            <w:gridSpan w:val="3"/>
            <w:vMerge/>
            <w:shd w:val="clear" w:color="auto" w:fill="auto"/>
            <w:tcMar>
              <w:top w:w="15" w:type="dxa"/>
              <w:left w:w="15" w:type="dxa"/>
              <w:right w:w="15" w:type="dxa"/>
            </w:tcMar>
            <w:vAlign w:val="center"/>
          </w:tcPr>
          <w:p w:rsidR="00E21DF0" w:rsidRPr="00E21DF0" w:rsidRDefault="00E21DF0" w:rsidP="00E21DF0">
            <w:pPr>
              <w:adjustRightInd w:val="0"/>
              <w:snapToGrid w:val="0"/>
              <w:jc w:val="left"/>
              <w:rPr>
                <w:rFonts w:ascii="仿宋" w:eastAsia="仿宋" w:hAnsi="仿宋" w:cs="宋体"/>
                <w:color w:val="000000"/>
                <w:sz w:val="24"/>
                <w:szCs w:val="24"/>
              </w:rPr>
            </w:pPr>
          </w:p>
        </w:tc>
      </w:tr>
      <w:tr w:rsidR="00E21DF0" w:rsidRPr="00E21DF0" w:rsidTr="00E21DF0">
        <w:trPr>
          <w:trHeight w:val="801"/>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初中语文与信息技术的深度融合</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结合实际信息技术课堂案例，讲述如何进行初中语文学科与信息技术的深度融合应用。</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李学栋</w:t>
            </w:r>
          </w:p>
        </w:tc>
        <w:tc>
          <w:tcPr>
            <w:tcW w:w="1418"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北京市</w:t>
            </w:r>
            <w:proofErr w:type="gramStart"/>
            <w:r w:rsidRPr="00E21DF0">
              <w:rPr>
                <w:rFonts w:ascii="仿宋" w:eastAsia="仿宋" w:hAnsi="仿宋" w:cs="宋体" w:hint="eastAsia"/>
                <w:color w:val="000000"/>
                <w:kern w:val="0"/>
                <w:sz w:val="24"/>
                <w:szCs w:val="24"/>
              </w:rPr>
              <w:t>大兴区</w:t>
            </w:r>
            <w:proofErr w:type="gramEnd"/>
            <w:r w:rsidRPr="00E21DF0">
              <w:rPr>
                <w:rFonts w:ascii="仿宋" w:eastAsia="仿宋" w:hAnsi="仿宋" w:cs="宋体" w:hint="eastAsia"/>
                <w:color w:val="000000"/>
                <w:kern w:val="0"/>
                <w:sz w:val="24"/>
                <w:szCs w:val="24"/>
              </w:rPr>
              <w:t>教师进修学校</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高级教师</w:t>
            </w:r>
          </w:p>
        </w:tc>
        <w:tc>
          <w:tcPr>
            <w:tcW w:w="158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trHeight w:val="544"/>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交互多媒体环境下的初中语文课堂教学</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交互多媒体环境下的初中语文课堂教学</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王芳</w:t>
            </w:r>
          </w:p>
        </w:tc>
        <w:tc>
          <w:tcPr>
            <w:tcW w:w="1418"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陕西师范大学附中</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教研员</w:t>
            </w:r>
          </w:p>
        </w:tc>
        <w:tc>
          <w:tcPr>
            <w:tcW w:w="158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trHeight w:val="559"/>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信息技术支持的初中语文示范课评析</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结合信息技术应用最好，从课堂教学和信息技术两个方面评析。</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3</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贺卫东</w:t>
            </w:r>
          </w:p>
        </w:tc>
        <w:tc>
          <w:tcPr>
            <w:tcW w:w="1418"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陕西师范大学文学院</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副教授</w:t>
            </w:r>
          </w:p>
        </w:tc>
        <w:tc>
          <w:tcPr>
            <w:tcW w:w="158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trHeight w:val="544"/>
          <w:jc w:val="center"/>
        </w:trPr>
        <w:tc>
          <w:tcPr>
            <w:tcW w:w="846"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adjustRightInd w:val="0"/>
              <w:snapToGrid w:val="0"/>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信息技术支持下的总结与复习</w:t>
            </w:r>
          </w:p>
        </w:tc>
        <w:tc>
          <w:tcPr>
            <w:tcW w:w="2976"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信息技术支持下的学习评价</w:t>
            </w:r>
          </w:p>
        </w:tc>
        <w:tc>
          <w:tcPr>
            <w:tcW w:w="851"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李元昌</w:t>
            </w:r>
          </w:p>
        </w:tc>
        <w:tc>
          <w:tcPr>
            <w:tcW w:w="1418"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吉林省教育学院</w:t>
            </w:r>
          </w:p>
        </w:tc>
        <w:tc>
          <w:tcPr>
            <w:tcW w:w="992"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特级教师</w:t>
            </w:r>
          </w:p>
        </w:tc>
        <w:tc>
          <w:tcPr>
            <w:tcW w:w="1583" w:type="dxa"/>
            <w:shd w:val="clear" w:color="auto" w:fill="auto"/>
            <w:tcMar>
              <w:top w:w="15" w:type="dxa"/>
              <w:left w:w="15" w:type="dxa"/>
              <w:right w:w="15" w:type="dxa"/>
            </w:tcMar>
            <w:vAlign w:val="center"/>
          </w:tcPr>
          <w:p w:rsidR="00E21DF0" w:rsidRPr="00E21DF0" w:rsidRDefault="00E21DF0" w:rsidP="00E21DF0">
            <w:pPr>
              <w:widowControl/>
              <w:adjustRightInd w:val="0"/>
              <w:snapToGrid w:val="0"/>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trHeight w:val="513"/>
          <w:jc w:val="center"/>
        </w:trPr>
        <w:tc>
          <w:tcPr>
            <w:tcW w:w="14194" w:type="dxa"/>
            <w:gridSpan w:val="10"/>
            <w:shd w:val="clear" w:color="auto" w:fill="auto"/>
            <w:tcMar>
              <w:top w:w="15" w:type="dxa"/>
              <w:left w:w="15" w:type="dxa"/>
              <w:right w:w="15" w:type="dxa"/>
            </w:tcMar>
            <w:vAlign w:val="center"/>
          </w:tcPr>
          <w:p w:rsidR="00E21DF0" w:rsidRPr="00E21DF0" w:rsidRDefault="00E21DF0" w:rsidP="00E21DF0">
            <w:pPr>
              <w:widowControl/>
              <w:adjustRightInd w:val="0"/>
              <w:snapToGrid w:val="0"/>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课程说明：本项目要求每位学员完成50学时的课程研修任务。网络学习课程中学员需要从项目组提供的不少于100学时的网络课程中，学员根据测评结果在项目组提供的4套信息技术应用能力选学套餐课程中选择其中一套学习32学时，其他选学课程18学时。</w:t>
            </w:r>
          </w:p>
        </w:tc>
      </w:tr>
    </w:tbl>
    <w:p w:rsidR="00E21DF0" w:rsidRDefault="00E21DF0" w:rsidP="00E21DF0">
      <w:pPr>
        <w:rPr>
          <w:b/>
          <w:bCs/>
        </w:rPr>
      </w:pPr>
    </w:p>
    <w:p w:rsidR="00E21DF0" w:rsidRDefault="00E21DF0" w:rsidP="00E21DF0">
      <w:pPr>
        <w:rPr>
          <w:b/>
          <w:bCs/>
        </w:rPr>
      </w:pPr>
    </w:p>
    <w:p w:rsidR="00E21DF0" w:rsidRPr="00E21DF0" w:rsidRDefault="00E21DF0" w:rsidP="00E21DF0">
      <w:pPr>
        <w:jc w:val="center"/>
        <w:rPr>
          <w:rFonts w:ascii="仿宋" w:eastAsia="仿宋" w:hAnsi="仿宋"/>
          <w:b/>
          <w:sz w:val="24"/>
          <w:szCs w:val="24"/>
        </w:rPr>
      </w:pPr>
      <w:r w:rsidRPr="00E21DF0">
        <w:rPr>
          <w:rFonts w:ascii="仿宋" w:eastAsia="仿宋" w:hAnsi="仿宋" w:hint="eastAsia"/>
          <w:b/>
          <w:sz w:val="24"/>
          <w:szCs w:val="24"/>
        </w:rPr>
        <w:t>以初中数学课程为例</w:t>
      </w:r>
    </w:p>
    <w:tbl>
      <w:tblPr>
        <w:tblW w:w="14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850"/>
        <w:gridCol w:w="2127"/>
        <w:gridCol w:w="2976"/>
        <w:gridCol w:w="851"/>
        <w:gridCol w:w="1134"/>
        <w:gridCol w:w="1417"/>
        <w:gridCol w:w="1560"/>
        <w:gridCol w:w="850"/>
        <w:gridCol w:w="1617"/>
        <w:gridCol w:w="8"/>
      </w:tblGrid>
      <w:tr w:rsidR="00E21DF0" w:rsidRPr="00E21DF0" w:rsidTr="00E21DF0">
        <w:trPr>
          <w:gridAfter w:val="1"/>
          <w:wAfter w:w="8" w:type="dxa"/>
          <w:trHeight w:val="675"/>
          <w:jc w:val="center"/>
        </w:trPr>
        <w:tc>
          <w:tcPr>
            <w:tcW w:w="846"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阶段与环节</w:t>
            </w:r>
          </w:p>
        </w:tc>
        <w:tc>
          <w:tcPr>
            <w:tcW w:w="85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模块</w:t>
            </w: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专题</w:t>
            </w:r>
          </w:p>
        </w:tc>
        <w:tc>
          <w:tcPr>
            <w:tcW w:w="2976"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核心内容</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学时</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是否为实践性课程</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主要授课者或组织者</w:t>
            </w:r>
          </w:p>
        </w:tc>
        <w:tc>
          <w:tcPr>
            <w:tcW w:w="156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单位</w:t>
            </w:r>
          </w:p>
        </w:tc>
        <w:tc>
          <w:tcPr>
            <w:tcW w:w="85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职称</w:t>
            </w:r>
          </w:p>
        </w:tc>
        <w:tc>
          <w:tcPr>
            <w:tcW w:w="16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b/>
                <w:color w:val="000000"/>
                <w:sz w:val="24"/>
                <w:szCs w:val="24"/>
              </w:rPr>
            </w:pPr>
            <w:r w:rsidRPr="00E21DF0">
              <w:rPr>
                <w:rFonts w:ascii="仿宋" w:eastAsia="仿宋" w:hAnsi="仿宋" w:cs="宋体" w:hint="eastAsia"/>
                <w:b/>
                <w:color w:val="000000"/>
                <w:kern w:val="0"/>
                <w:sz w:val="24"/>
                <w:szCs w:val="24"/>
              </w:rPr>
              <w:t>是否为一线教师/教研员</w:t>
            </w:r>
          </w:p>
        </w:tc>
      </w:tr>
      <w:tr w:rsidR="00E21DF0" w:rsidRPr="00E21DF0" w:rsidTr="00E21DF0">
        <w:trPr>
          <w:gridAfter w:val="1"/>
          <w:wAfter w:w="8" w:type="dxa"/>
          <w:trHeight w:val="675"/>
          <w:jc w:val="center"/>
        </w:trPr>
        <w:tc>
          <w:tcPr>
            <w:tcW w:w="846" w:type="dxa"/>
            <w:vMerge w:val="restart"/>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师德理念素养提升</w:t>
            </w:r>
          </w:p>
        </w:tc>
        <w:tc>
          <w:tcPr>
            <w:tcW w:w="850" w:type="dxa"/>
            <w:vMerge w:val="restart"/>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模块</w:t>
            </w:r>
            <w:proofErr w:type="gramStart"/>
            <w:r w:rsidRPr="00E21DF0">
              <w:rPr>
                <w:rFonts w:ascii="仿宋" w:eastAsia="仿宋" w:hAnsi="仿宋" w:cs="宋体" w:hint="eastAsia"/>
                <w:color w:val="000000"/>
                <w:kern w:val="0"/>
                <w:sz w:val="24"/>
                <w:szCs w:val="24"/>
              </w:rPr>
              <w:t>一</w:t>
            </w:r>
            <w:proofErr w:type="gramEnd"/>
            <w:r w:rsidRPr="00E21DF0">
              <w:rPr>
                <w:rFonts w:ascii="仿宋" w:eastAsia="仿宋" w:hAnsi="仿宋" w:cs="宋体" w:hint="eastAsia"/>
                <w:color w:val="000000"/>
                <w:kern w:val="0"/>
                <w:sz w:val="24"/>
                <w:szCs w:val="24"/>
              </w:rPr>
              <w:t>：师德与专业理念</w:t>
            </w: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尊为师之道 育高尚师德 树良好师风 ——做党和人民满意的“四有教师”</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尊为师之道 育高尚师德 树良好师风 ——做党和人民满意的“四有教师”</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袁祖社</w:t>
            </w:r>
          </w:p>
        </w:tc>
        <w:tc>
          <w:tcPr>
            <w:tcW w:w="156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w:t>
            </w:r>
          </w:p>
        </w:tc>
        <w:tc>
          <w:tcPr>
            <w:tcW w:w="85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教授</w:t>
            </w:r>
          </w:p>
        </w:tc>
        <w:tc>
          <w:tcPr>
            <w:tcW w:w="16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gridAfter w:val="1"/>
          <w:wAfter w:w="8" w:type="dxa"/>
          <w:trHeight w:val="449"/>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新时期教师心理健康与自我调适</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新时期教师心理健康与自我调适</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李彩娜</w:t>
            </w:r>
          </w:p>
        </w:tc>
        <w:tc>
          <w:tcPr>
            <w:tcW w:w="156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陕西师范大学</w:t>
            </w:r>
          </w:p>
        </w:tc>
        <w:tc>
          <w:tcPr>
            <w:tcW w:w="85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教授</w:t>
            </w:r>
          </w:p>
        </w:tc>
        <w:tc>
          <w:tcPr>
            <w:tcW w:w="16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gridAfter w:val="1"/>
          <w:wAfter w:w="8" w:type="dxa"/>
          <w:trHeight w:val="449"/>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新课程下的班主任角色</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指导者、守望者，管理者、艺术家，心理辅导 者、良师益友</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王文绪</w:t>
            </w:r>
          </w:p>
        </w:tc>
        <w:tc>
          <w:tcPr>
            <w:tcW w:w="156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陕西省咸阳育才中学</w:t>
            </w:r>
          </w:p>
        </w:tc>
        <w:tc>
          <w:tcPr>
            <w:tcW w:w="85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特级教师</w:t>
            </w:r>
          </w:p>
        </w:tc>
        <w:tc>
          <w:tcPr>
            <w:tcW w:w="16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gridAfter w:val="1"/>
          <w:wAfter w:w="8" w:type="dxa"/>
          <w:trHeight w:val="1801"/>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保障中小学校园安全，打造阳光校园</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本课程依托国家全面推进“依法治国”方略的目标背景，在理论分析的基础上结合实践案例，全面阐述了“依法治校”的意义、内容、途径、方法和基本要求，辩证分析了“法制”与“安全”的内在联系，简要介绍了学校法制安全教育工作的内容和要点，对基层学校开展相关工作具有较强的实践指导意义。</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王祺</w:t>
            </w:r>
          </w:p>
        </w:tc>
        <w:tc>
          <w:tcPr>
            <w:tcW w:w="156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北京前门外国语学校</w:t>
            </w:r>
          </w:p>
        </w:tc>
        <w:tc>
          <w:tcPr>
            <w:tcW w:w="85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中学高级教师</w:t>
            </w:r>
          </w:p>
        </w:tc>
        <w:tc>
          <w:tcPr>
            <w:tcW w:w="16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gridAfter w:val="1"/>
          <w:wAfter w:w="8" w:type="dxa"/>
          <w:trHeight w:val="449"/>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中国传统文化之书法</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专题主要对汉字的象形性特征、中国书法简史、书法临摹等进行讲解和探究。</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杜战锋</w:t>
            </w:r>
            <w:proofErr w:type="gramEnd"/>
          </w:p>
        </w:tc>
        <w:tc>
          <w:tcPr>
            <w:tcW w:w="156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西京学院</w:t>
            </w:r>
          </w:p>
        </w:tc>
        <w:tc>
          <w:tcPr>
            <w:tcW w:w="85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副教授</w:t>
            </w:r>
          </w:p>
        </w:tc>
        <w:tc>
          <w:tcPr>
            <w:tcW w:w="16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否</w:t>
            </w:r>
          </w:p>
        </w:tc>
      </w:tr>
      <w:tr w:rsidR="00E21DF0" w:rsidRPr="00E21DF0" w:rsidTr="00E21DF0">
        <w:trPr>
          <w:gridAfter w:val="1"/>
          <w:wAfter w:w="8" w:type="dxa"/>
          <w:trHeight w:val="252"/>
          <w:jc w:val="center"/>
        </w:trPr>
        <w:tc>
          <w:tcPr>
            <w:tcW w:w="846" w:type="dxa"/>
            <w:vMerge w:val="restart"/>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信息技术应用能力</w:t>
            </w:r>
          </w:p>
        </w:tc>
        <w:tc>
          <w:tcPr>
            <w:tcW w:w="850" w:type="dxa"/>
            <w:vMerge w:val="restart"/>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 xml:space="preserve">模块二：信息技术应用能力 </w:t>
            </w: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信息技术课程套餐A</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应用信息技术优化课堂教学课程（基础）</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傅钢善</w:t>
            </w:r>
            <w:proofErr w:type="gramEnd"/>
            <w:r w:rsidRPr="00E21DF0">
              <w:rPr>
                <w:rFonts w:ascii="仿宋" w:eastAsia="仿宋" w:hAnsi="仿宋" w:cs="宋体" w:hint="eastAsia"/>
                <w:color w:val="000000"/>
                <w:kern w:val="0"/>
                <w:sz w:val="24"/>
                <w:szCs w:val="24"/>
              </w:rPr>
              <w:t>等</w:t>
            </w:r>
          </w:p>
        </w:tc>
        <w:tc>
          <w:tcPr>
            <w:tcW w:w="4027" w:type="dxa"/>
            <w:gridSpan w:val="3"/>
            <w:vMerge w:val="restart"/>
            <w:shd w:val="clear" w:color="auto" w:fill="auto"/>
            <w:tcMar>
              <w:top w:w="15" w:type="dxa"/>
              <w:left w:w="15" w:type="dxa"/>
              <w:right w:w="15" w:type="dxa"/>
            </w:tcMar>
            <w:vAlign w:val="center"/>
          </w:tcPr>
          <w:p w:rsidR="00E21DF0" w:rsidRPr="00E21DF0" w:rsidRDefault="00E21DF0" w:rsidP="00E52C9F">
            <w:pPr>
              <w:widowControl/>
              <w:jc w:val="left"/>
              <w:textAlignment w:val="center"/>
              <w:rPr>
                <w:rFonts w:ascii="仿宋" w:eastAsia="仿宋" w:hAnsi="仿宋" w:cs="宋体"/>
                <w:color w:val="000000"/>
                <w:sz w:val="24"/>
                <w:szCs w:val="24"/>
              </w:rPr>
            </w:pPr>
            <w:proofErr w:type="gramStart"/>
            <w:r w:rsidRPr="00E21DF0">
              <w:rPr>
                <w:rFonts w:ascii="仿宋" w:eastAsia="仿宋" w:hAnsi="仿宋" w:cs="宋体" w:hint="eastAsia"/>
                <w:color w:val="000000"/>
                <w:kern w:val="0"/>
                <w:sz w:val="24"/>
                <w:szCs w:val="24"/>
              </w:rPr>
              <w:t>套餐四选一</w:t>
            </w:r>
            <w:proofErr w:type="gramEnd"/>
            <w:r w:rsidRPr="00E21DF0">
              <w:rPr>
                <w:rFonts w:ascii="仿宋" w:eastAsia="仿宋" w:hAnsi="仿宋" w:cs="宋体" w:hint="eastAsia"/>
                <w:color w:val="000000"/>
                <w:kern w:val="0"/>
                <w:sz w:val="24"/>
                <w:szCs w:val="24"/>
              </w:rPr>
              <w:t>，每种套餐从不少于80学时的课程</w:t>
            </w:r>
            <w:proofErr w:type="gramStart"/>
            <w:r w:rsidRPr="00E21DF0">
              <w:rPr>
                <w:rFonts w:ascii="仿宋" w:eastAsia="仿宋" w:hAnsi="仿宋" w:cs="宋体" w:hint="eastAsia"/>
                <w:color w:val="000000"/>
                <w:kern w:val="0"/>
                <w:sz w:val="24"/>
                <w:szCs w:val="24"/>
              </w:rPr>
              <w:t>中选学</w:t>
            </w:r>
            <w:proofErr w:type="gramEnd"/>
            <w:r w:rsidRPr="00E21DF0">
              <w:rPr>
                <w:rFonts w:ascii="仿宋" w:eastAsia="仿宋" w:hAnsi="仿宋" w:cs="宋体" w:hint="eastAsia"/>
                <w:color w:val="000000"/>
                <w:kern w:val="0"/>
                <w:sz w:val="24"/>
                <w:szCs w:val="24"/>
              </w:rPr>
              <w:t>32学时，外加18学时套餐必修课程。课程包括技术素养类、综合类、专题类及教师专业发展四大类。具体套餐情况见</w:t>
            </w:r>
            <w:r w:rsidR="00E52C9F">
              <w:rPr>
                <w:rFonts w:ascii="仿宋" w:eastAsia="仿宋" w:hAnsi="仿宋" w:cs="宋体" w:hint="eastAsia"/>
                <w:color w:val="000000"/>
                <w:kern w:val="0"/>
                <w:sz w:val="24"/>
                <w:szCs w:val="24"/>
              </w:rPr>
              <w:t>选学说明</w:t>
            </w:r>
            <w:r w:rsidRPr="00E21DF0">
              <w:rPr>
                <w:rFonts w:ascii="仿宋" w:eastAsia="仿宋" w:hAnsi="仿宋" w:cs="宋体" w:hint="eastAsia"/>
                <w:color w:val="000000"/>
                <w:kern w:val="0"/>
                <w:sz w:val="24"/>
                <w:szCs w:val="24"/>
              </w:rPr>
              <w:t>。</w:t>
            </w:r>
          </w:p>
        </w:tc>
      </w:tr>
      <w:tr w:rsidR="00E21DF0" w:rsidRPr="00E21DF0" w:rsidTr="00E21DF0">
        <w:trPr>
          <w:gridAfter w:val="1"/>
          <w:wAfter w:w="8" w:type="dxa"/>
          <w:trHeight w:val="224"/>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信息技术课程套餐B</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应用信息技术优化课堂教学课程（提升）</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马晓雄等</w:t>
            </w:r>
          </w:p>
        </w:tc>
        <w:tc>
          <w:tcPr>
            <w:tcW w:w="4027" w:type="dxa"/>
            <w:gridSpan w:val="3"/>
            <w:vMerge/>
            <w:shd w:val="clear" w:color="auto" w:fill="auto"/>
            <w:tcMar>
              <w:top w:w="15" w:type="dxa"/>
              <w:left w:w="15" w:type="dxa"/>
              <w:right w:w="15" w:type="dxa"/>
            </w:tcMar>
            <w:vAlign w:val="center"/>
          </w:tcPr>
          <w:p w:rsidR="00E21DF0" w:rsidRPr="00E21DF0" w:rsidRDefault="00E21DF0" w:rsidP="00E21DF0">
            <w:pPr>
              <w:jc w:val="left"/>
              <w:rPr>
                <w:rFonts w:ascii="仿宋" w:eastAsia="仿宋" w:hAnsi="仿宋" w:cs="宋体"/>
                <w:color w:val="000000"/>
                <w:sz w:val="24"/>
                <w:szCs w:val="24"/>
              </w:rPr>
            </w:pPr>
          </w:p>
        </w:tc>
      </w:tr>
      <w:tr w:rsidR="00E21DF0" w:rsidRPr="00E21DF0" w:rsidTr="00E21DF0">
        <w:trPr>
          <w:gridAfter w:val="1"/>
          <w:wAfter w:w="8" w:type="dxa"/>
          <w:trHeight w:val="224"/>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信息技术课程套餐C</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应用信息技术转变学习方式课程（基础）</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李辛等</w:t>
            </w:r>
          </w:p>
        </w:tc>
        <w:tc>
          <w:tcPr>
            <w:tcW w:w="4027" w:type="dxa"/>
            <w:gridSpan w:val="3"/>
            <w:vMerge/>
            <w:shd w:val="clear" w:color="auto" w:fill="auto"/>
            <w:tcMar>
              <w:top w:w="15" w:type="dxa"/>
              <w:left w:w="15" w:type="dxa"/>
              <w:right w:w="15" w:type="dxa"/>
            </w:tcMar>
            <w:vAlign w:val="center"/>
          </w:tcPr>
          <w:p w:rsidR="00E21DF0" w:rsidRPr="00E21DF0" w:rsidRDefault="00E21DF0" w:rsidP="00E21DF0">
            <w:pPr>
              <w:jc w:val="left"/>
              <w:rPr>
                <w:rFonts w:ascii="仿宋" w:eastAsia="仿宋" w:hAnsi="仿宋" w:cs="宋体"/>
                <w:color w:val="000000"/>
                <w:sz w:val="24"/>
                <w:szCs w:val="24"/>
              </w:rPr>
            </w:pPr>
          </w:p>
        </w:tc>
      </w:tr>
      <w:tr w:rsidR="00E21DF0" w:rsidRPr="00E21DF0" w:rsidTr="00E21DF0">
        <w:trPr>
          <w:gridAfter w:val="1"/>
          <w:wAfter w:w="8" w:type="dxa"/>
          <w:trHeight w:val="224"/>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信息技术课程套餐D</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应用信息技术转变学习方式课程（提升）</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50</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王海燕等</w:t>
            </w:r>
          </w:p>
        </w:tc>
        <w:tc>
          <w:tcPr>
            <w:tcW w:w="4027" w:type="dxa"/>
            <w:gridSpan w:val="3"/>
            <w:vMerge/>
            <w:shd w:val="clear" w:color="auto" w:fill="auto"/>
            <w:tcMar>
              <w:top w:w="15" w:type="dxa"/>
              <w:left w:w="15" w:type="dxa"/>
              <w:right w:w="15" w:type="dxa"/>
            </w:tcMar>
            <w:vAlign w:val="center"/>
          </w:tcPr>
          <w:p w:rsidR="00E21DF0" w:rsidRPr="00E21DF0" w:rsidRDefault="00E21DF0" w:rsidP="00E21DF0">
            <w:pPr>
              <w:jc w:val="left"/>
              <w:rPr>
                <w:rFonts w:ascii="仿宋" w:eastAsia="仿宋" w:hAnsi="仿宋" w:cs="宋体"/>
                <w:color w:val="000000"/>
                <w:sz w:val="24"/>
                <w:szCs w:val="24"/>
              </w:rPr>
            </w:pPr>
          </w:p>
        </w:tc>
      </w:tr>
      <w:tr w:rsidR="00E21DF0" w:rsidRPr="00E21DF0" w:rsidTr="00E21DF0">
        <w:trPr>
          <w:gridAfter w:val="1"/>
          <w:wAfter w:w="8" w:type="dxa"/>
          <w:trHeight w:val="1575"/>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简易多媒体环境下信息技术与初中数学学科教学深度融合</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近年来，随着计算机的普及，现代教育信息技术在数学课堂教学中广泛的使用，引起教与</w:t>
            </w:r>
            <w:proofErr w:type="gramStart"/>
            <w:r w:rsidRPr="00E21DF0">
              <w:rPr>
                <w:rFonts w:ascii="仿宋" w:eastAsia="仿宋" w:hAnsi="仿宋" w:cs="宋体" w:hint="eastAsia"/>
                <w:color w:val="000000"/>
                <w:kern w:val="0"/>
                <w:sz w:val="24"/>
                <w:szCs w:val="24"/>
              </w:rPr>
              <w:t>学观念</w:t>
            </w:r>
            <w:proofErr w:type="gramEnd"/>
            <w:r w:rsidRPr="00E21DF0">
              <w:rPr>
                <w:rFonts w:ascii="仿宋" w:eastAsia="仿宋" w:hAnsi="仿宋" w:cs="宋体" w:hint="eastAsia"/>
                <w:color w:val="000000"/>
                <w:kern w:val="0"/>
                <w:sz w:val="24"/>
                <w:szCs w:val="24"/>
              </w:rPr>
              <w:t>的巨大转变 ,有效地促进了教育教学工作。本课程结合数学学科的特点，具体谈了谈多媒体辅助教学如何在课堂中合理、有效地使用，为学生的学习和发展提供丰富多彩的教育环境和有力的学习工具。</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冯俊</w:t>
            </w:r>
          </w:p>
        </w:tc>
        <w:tc>
          <w:tcPr>
            <w:tcW w:w="156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西安市曲江第一中学</w:t>
            </w:r>
          </w:p>
        </w:tc>
        <w:tc>
          <w:tcPr>
            <w:tcW w:w="850"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中教二级</w:t>
            </w:r>
          </w:p>
        </w:tc>
        <w:tc>
          <w:tcPr>
            <w:tcW w:w="16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gridAfter w:val="1"/>
          <w:wAfter w:w="8" w:type="dxa"/>
          <w:trHeight w:val="1801"/>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信息技术支持下的初中数学课例评析</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本课程结合数学学科的特点，具体谈了谈多媒体辅助教学如何在课堂中合理、有效地使用，为学生的学习和发展提供丰富多彩的教育环境和有力的学习工具；为所有学生提供探索复杂问题、多角度理解数学思想的机会，丰富学生数学探索的视野；为一些有需要的学生提供个体学习的机会，以便于教师为有需要的学生提供帮助。</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黄兵彦</w:t>
            </w:r>
          </w:p>
        </w:tc>
        <w:tc>
          <w:tcPr>
            <w:tcW w:w="156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北京市民族学校</w:t>
            </w:r>
          </w:p>
        </w:tc>
        <w:tc>
          <w:tcPr>
            <w:tcW w:w="850"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高级教师</w:t>
            </w:r>
          </w:p>
        </w:tc>
        <w:tc>
          <w:tcPr>
            <w:tcW w:w="16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gridAfter w:val="1"/>
          <w:wAfter w:w="8" w:type="dxa"/>
          <w:trHeight w:val="1351"/>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简易多媒体下几何画板的使用及案例探究</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本课程主要介绍了在多媒体环境下几何画板的应用案例。课程通过探究旋转的三角板进行问题展开，选用了四个探究案例，由简入繁，由单一变化转入复杂变化，通过问题的探讨，几何画板的运用，使得问题明朗化，为问题的解答提供线索。</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4</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邵新虎</w:t>
            </w:r>
          </w:p>
        </w:tc>
        <w:tc>
          <w:tcPr>
            <w:tcW w:w="156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西安高新第一中学</w:t>
            </w:r>
          </w:p>
        </w:tc>
        <w:tc>
          <w:tcPr>
            <w:tcW w:w="850"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高级教师</w:t>
            </w:r>
          </w:p>
        </w:tc>
        <w:tc>
          <w:tcPr>
            <w:tcW w:w="16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gridAfter w:val="1"/>
          <w:wAfter w:w="8" w:type="dxa"/>
          <w:trHeight w:val="449"/>
          <w:jc w:val="center"/>
        </w:trPr>
        <w:tc>
          <w:tcPr>
            <w:tcW w:w="846"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850" w:type="dxa"/>
            <w:vMerge/>
            <w:shd w:val="clear" w:color="auto" w:fill="auto"/>
            <w:tcMar>
              <w:top w:w="15" w:type="dxa"/>
              <w:left w:w="15" w:type="dxa"/>
              <w:right w:w="15" w:type="dxa"/>
            </w:tcMar>
            <w:vAlign w:val="center"/>
          </w:tcPr>
          <w:p w:rsidR="00E21DF0" w:rsidRPr="00E21DF0" w:rsidRDefault="00E21DF0" w:rsidP="00E21DF0">
            <w:pPr>
              <w:jc w:val="center"/>
              <w:rPr>
                <w:rFonts w:ascii="仿宋" w:eastAsia="仿宋" w:hAnsi="仿宋" w:cs="宋体"/>
                <w:color w:val="000000"/>
                <w:sz w:val="24"/>
                <w:szCs w:val="24"/>
              </w:rPr>
            </w:pPr>
          </w:p>
        </w:tc>
        <w:tc>
          <w:tcPr>
            <w:tcW w:w="212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信息技术与中学数学教学技术的深度融合</w:t>
            </w:r>
          </w:p>
        </w:tc>
        <w:tc>
          <w:tcPr>
            <w:tcW w:w="2976"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信息技术与中学数学教学技术的深度融合</w:t>
            </w:r>
          </w:p>
        </w:tc>
        <w:tc>
          <w:tcPr>
            <w:tcW w:w="851"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3</w:t>
            </w:r>
          </w:p>
        </w:tc>
        <w:tc>
          <w:tcPr>
            <w:tcW w:w="1134"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c>
          <w:tcPr>
            <w:tcW w:w="14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黄兵彦</w:t>
            </w:r>
          </w:p>
        </w:tc>
        <w:tc>
          <w:tcPr>
            <w:tcW w:w="1560"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北京市民族学校</w:t>
            </w:r>
          </w:p>
        </w:tc>
        <w:tc>
          <w:tcPr>
            <w:tcW w:w="850" w:type="dxa"/>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高级教师</w:t>
            </w:r>
          </w:p>
        </w:tc>
        <w:tc>
          <w:tcPr>
            <w:tcW w:w="1617" w:type="dxa"/>
            <w:shd w:val="clear" w:color="auto" w:fill="auto"/>
            <w:tcMar>
              <w:top w:w="15" w:type="dxa"/>
              <w:left w:w="15" w:type="dxa"/>
              <w:right w:w="15" w:type="dxa"/>
            </w:tcMar>
            <w:vAlign w:val="center"/>
          </w:tcPr>
          <w:p w:rsidR="00E21DF0" w:rsidRPr="00E21DF0" w:rsidRDefault="00E21DF0" w:rsidP="00E21DF0">
            <w:pPr>
              <w:widowControl/>
              <w:jc w:val="center"/>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t>是</w:t>
            </w:r>
          </w:p>
        </w:tc>
      </w:tr>
      <w:tr w:rsidR="00E21DF0" w:rsidRPr="00E21DF0" w:rsidTr="00E21DF0">
        <w:trPr>
          <w:trHeight w:val="633"/>
          <w:jc w:val="center"/>
        </w:trPr>
        <w:tc>
          <w:tcPr>
            <w:tcW w:w="14236" w:type="dxa"/>
            <w:gridSpan w:val="11"/>
            <w:shd w:val="clear" w:color="auto" w:fill="auto"/>
            <w:tcMar>
              <w:top w:w="15" w:type="dxa"/>
              <w:left w:w="15" w:type="dxa"/>
              <w:right w:w="15" w:type="dxa"/>
            </w:tcMar>
            <w:vAlign w:val="center"/>
          </w:tcPr>
          <w:p w:rsidR="00E21DF0" w:rsidRPr="00E21DF0" w:rsidRDefault="00E21DF0" w:rsidP="00E21DF0">
            <w:pPr>
              <w:widowControl/>
              <w:jc w:val="left"/>
              <w:textAlignment w:val="center"/>
              <w:rPr>
                <w:rFonts w:ascii="仿宋" w:eastAsia="仿宋" w:hAnsi="仿宋" w:cs="宋体"/>
                <w:color w:val="000000"/>
                <w:sz w:val="24"/>
                <w:szCs w:val="24"/>
              </w:rPr>
            </w:pPr>
            <w:r w:rsidRPr="00E21DF0">
              <w:rPr>
                <w:rFonts w:ascii="仿宋" w:eastAsia="仿宋" w:hAnsi="仿宋" w:cs="宋体" w:hint="eastAsia"/>
                <w:color w:val="000000"/>
                <w:kern w:val="0"/>
                <w:sz w:val="24"/>
                <w:szCs w:val="24"/>
              </w:rPr>
              <w:lastRenderedPageBreak/>
              <w:t>课程说明：本项目要求每位学员完成50学时的课程研修任务。网络学习课程中学员需要从项目组提供的不少于100学时的网络课程中，学员根据测评结果在项目组提供的4套信息技术应用能力选学套餐课程中选择其中一套学习32学时，其他选学课程18学时。</w:t>
            </w:r>
          </w:p>
        </w:tc>
      </w:tr>
    </w:tbl>
    <w:p w:rsidR="00E21DF0" w:rsidRDefault="00E21DF0" w:rsidP="00E21DF0">
      <w:pPr>
        <w:rPr>
          <w:b/>
          <w:bCs/>
        </w:rPr>
        <w:sectPr w:rsidR="00E21DF0">
          <w:pgSz w:w="16838" w:h="11906" w:orient="landscape"/>
          <w:pgMar w:top="1800" w:right="1440" w:bottom="1800" w:left="1440" w:header="851" w:footer="992" w:gutter="0"/>
          <w:cols w:space="425"/>
          <w:docGrid w:type="lines" w:linePitch="312"/>
        </w:sectPr>
      </w:pPr>
    </w:p>
    <w:p w:rsidR="00E21DF0" w:rsidRPr="00E21DF0" w:rsidRDefault="00E21DF0" w:rsidP="00E21DF0">
      <w:pPr>
        <w:pStyle w:val="a8"/>
        <w:jc w:val="both"/>
        <w:rPr>
          <w:rFonts w:ascii="仿宋" w:eastAsia="仿宋" w:hAnsi="仿宋" w:cs="宋体"/>
          <w:sz w:val="24"/>
          <w:szCs w:val="24"/>
        </w:rPr>
      </w:pPr>
      <w:bookmarkStart w:id="1" w:name="_Toc457403116"/>
      <w:r w:rsidRPr="00E21DF0">
        <w:rPr>
          <w:rFonts w:ascii="仿宋" w:eastAsia="仿宋" w:hAnsi="仿宋" w:cs="仿宋_GB2312" w:hint="eastAsia"/>
          <w:iCs/>
          <w:sz w:val="24"/>
          <w:szCs w:val="24"/>
        </w:rPr>
        <w:lastRenderedPageBreak/>
        <w:sym w:font="Wingdings" w:char="F0B2"/>
      </w:r>
      <w:r w:rsidRPr="00E21DF0">
        <w:rPr>
          <w:rFonts w:ascii="仿宋" w:eastAsia="仿宋" w:hAnsi="仿宋" w:cs="宋体" w:hint="eastAsia"/>
          <w:sz w:val="24"/>
          <w:szCs w:val="24"/>
        </w:rPr>
        <w:t>信息技术（中小学）套餐课程表及选学说明</w:t>
      </w:r>
    </w:p>
    <w:p w:rsidR="00E21DF0" w:rsidRPr="00E21DF0" w:rsidRDefault="00E21DF0" w:rsidP="00E21DF0">
      <w:pPr>
        <w:spacing w:line="360" w:lineRule="auto"/>
        <w:ind w:firstLineChars="200" w:firstLine="480"/>
        <w:jc w:val="left"/>
        <w:rPr>
          <w:rFonts w:ascii="仿宋" w:eastAsia="仿宋" w:hAnsi="仿宋" w:cs="宋体"/>
          <w:sz w:val="24"/>
          <w:szCs w:val="24"/>
        </w:rPr>
      </w:pPr>
      <w:r w:rsidRPr="00E21DF0">
        <w:rPr>
          <w:rFonts w:ascii="仿宋" w:eastAsia="仿宋" w:hAnsi="仿宋" w:cs="宋体" w:hint="eastAsia"/>
          <w:sz w:val="24"/>
          <w:szCs w:val="24"/>
        </w:rPr>
        <w:t>依据近年信息技术培训过程中的调研数据，套餐课程分别针对不同的共性问题，进行了区别化、梯度化设计。</w:t>
      </w:r>
    </w:p>
    <w:p w:rsidR="00E21DF0" w:rsidRPr="00E21DF0" w:rsidRDefault="00E21DF0" w:rsidP="00E21DF0">
      <w:pPr>
        <w:spacing w:line="360" w:lineRule="auto"/>
        <w:ind w:firstLineChars="200" w:firstLine="480"/>
        <w:jc w:val="left"/>
        <w:rPr>
          <w:rFonts w:ascii="仿宋" w:eastAsia="仿宋" w:hAnsi="仿宋" w:cs="宋体"/>
          <w:sz w:val="24"/>
          <w:szCs w:val="24"/>
        </w:rPr>
      </w:pPr>
      <w:r w:rsidRPr="00E21DF0">
        <w:rPr>
          <w:rFonts w:ascii="仿宋" w:eastAsia="仿宋" w:hAnsi="仿宋" w:cs="宋体" w:hint="eastAsia"/>
          <w:sz w:val="24"/>
          <w:szCs w:val="24"/>
        </w:rPr>
        <w:t>套餐课程共分四大类型，其中的套餐A侧重应用信息技术优化课堂的基础课程，套餐B侧重应用信息技术优化课堂教学的提升课程，套餐C侧重应用信息技术转变学习方式的基础课程，套餐D侧重应用信息技术转变学习方式的提升课程。</w:t>
      </w:r>
    </w:p>
    <w:p w:rsidR="00E21DF0" w:rsidRPr="00E21DF0" w:rsidRDefault="00E21DF0" w:rsidP="00E21DF0">
      <w:pPr>
        <w:spacing w:line="360" w:lineRule="auto"/>
        <w:ind w:firstLine="420"/>
        <w:jc w:val="left"/>
        <w:rPr>
          <w:rFonts w:ascii="仿宋" w:eastAsia="仿宋" w:hAnsi="仿宋" w:cs="宋体"/>
          <w:b/>
          <w:sz w:val="24"/>
          <w:szCs w:val="24"/>
        </w:rPr>
      </w:pPr>
      <w:r w:rsidRPr="00E21DF0">
        <w:rPr>
          <w:rFonts w:ascii="仿宋" w:eastAsia="仿宋" w:hAnsi="仿宋" w:cs="宋体" w:hint="eastAsia"/>
          <w:sz w:val="24"/>
          <w:szCs w:val="24"/>
        </w:rPr>
        <w:t>四大类型的套餐课程中，每一类型有3大类别（教师专业发展类课程学科融合课程为套餐中的必修课程，独立于套餐外，在必修课程中）主题课程，每个类别均设置为自主选学课程，学员根据自身的实际情况，选学满3大类别中相应总32学时数的课程即可。</w:t>
      </w:r>
    </w:p>
    <w:p w:rsidR="00E21DF0" w:rsidRPr="00E21DF0" w:rsidRDefault="00E21DF0" w:rsidP="00E21DF0">
      <w:pPr>
        <w:spacing w:line="360" w:lineRule="auto"/>
        <w:jc w:val="center"/>
        <w:rPr>
          <w:rFonts w:ascii="仿宋" w:eastAsia="仿宋" w:hAnsi="仿宋" w:cs="宋体"/>
          <w:b/>
          <w:sz w:val="24"/>
          <w:szCs w:val="24"/>
        </w:rPr>
      </w:pPr>
      <w:r w:rsidRPr="00E21DF0">
        <w:rPr>
          <w:rFonts w:ascii="仿宋" w:eastAsia="仿宋" w:hAnsi="仿宋" w:cs="宋体" w:hint="eastAsia"/>
          <w:b/>
          <w:sz w:val="24"/>
          <w:szCs w:val="24"/>
        </w:rPr>
        <w:t>教师专业发展类必修课程</w:t>
      </w:r>
    </w:p>
    <w:tbl>
      <w:tblPr>
        <w:tblW w:w="8574" w:type="dxa"/>
        <w:jc w:val="center"/>
        <w:tblLayout w:type="fixed"/>
        <w:tblLook w:val="04A0" w:firstRow="1" w:lastRow="0" w:firstColumn="1" w:lastColumn="0" w:noHBand="0" w:noVBand="1"/>
      </w:tblPr>
      <w:tblGrid>
        <w:gridCol w:w="704"/>
        <w:gridCol w:w="1510"/>
        <w:gridCol w:w="3735"/>
        <w:gridCol w:w="739"/>
        <w:gridCol w:w="758"/>
        <w:gridCol w:w="1128"/>
      </w:tblGrid>
      <w:tr w:rsidR="00E21DF0" w:rsidRPr="00E21DF0" w:rsidTr="00B51144">
        <w:trPr>
          <w:trHeight w:val="24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b/>
                <w:bCs/>
                <w:kern w:val="0"/>
                <w:sz w:val="24"/>
                <w:szCs w:val="24"/>
              </w:rPr>
            </w:pPr>
            <w:r w:rsidRPr="00E21DF0">
              <w:rPr>
                <w:rFonts w:ascii="仿宋" w:eastAsia="仿宋" w:hAnsi="仿宋" w:cs="宋体" w:hint="eastAsia"/>
                <w:b/>
                <w:bCs/>
                <w:kern w:val="0"/>
                <w:sz w:val="24"/>
                <w:szCs w:val="24"/>
              </w:rPr>
              <w:t>序号</w:t>
            </w:r>
          </w:p>
        </w:tc>
        <w:tc>
          <w:tcPr>
            <w:tcW w:w="1510" w:type="dxa"/>
            <w:tcBorders>
              <w:top w:val="single" w:sz="4" w:space="0" w:color="auto"/>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b/>
                <w:bCs/>
                <w:kern w:val="0"/>
                <w:sz w:val="24"/>
                <w:szCs w:val="24"/>
              </w:rPr>
            </w:pPr>
            <w:r w:rsidRPr="00E21DF0">
              <w:rPr>
                <w:rFonts w:ascii="仿宋" w:eastAsia="仿宋" w:hAnsi="仿宋" w:cs="宋体" w:hint="eastAsia"/>
                <w:b/>
                <w:bCs/>
                <w:kern w:val="0"/>
                <w:sz w:val="24"/>
                <w:szCs w:val="24"/>
              </w:rPr>
              <w:t>类别</w:t>
            </w:r>
          </w:p>
        </w:tc>
        <w:tc>
          <w:tcPr>
            <w:tcW w:w="3735" w:type="dxa"/>
            <w:tcBorders>
              <w:top w:val="single" w:sz="4" w:space="0" w:color="auto"/>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b/>
                <w:bCs/>
                <w:kern w:val="0"/>
                <w:sz w:val="24"/>
                <w:szCs w:val="24"/>
              </w:rPr>
            </w:pPr>
            <w:r w:rsidRPr="00E21DF0">
              <w:rPr>
                <w:rFonts w:ascii="仿宋" w:eastAsia="仿宋" w:hAnsi="仿宋" w:cs="宋体" w:hint="eastAsia"/>
                <w:b/>
                <w:bCs/>
                <w:kern w:val="0"/>
                <w:sz w:val="24"/>
                <w:szCs w:val="24"/>
              </w:rPr>
              <w:t>课程名称</w:t>
            </w:r>
          </w:p>
        </w:tc>
        <w:tc>
          <w:tcPr>
            <w:tcW w:w="739" w:type="dxa"/>
            <w:tcBorders>
              <w:top w:val="single" w:sz="4" w:space="0" w:color="auto"/>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b/>
                <w:bCs/>
                <w:kern w:val="0"/>
                <w:sz w:val="24"/>
                <w:szCs w:val="24"/>
              </w:rPr>
            </w:pPr>
            <w:r w:rsidRPr="00E21DF0">
              <w:rPr>
                <w:rFonts w:ascii="仿宋" w:eastAsia="仿宋" w:hAnsi="仿宋" w:cs="宋体" w:hint="eastAsia"/>
                <w:b/>
                <w:bCs/>
                <w:kern w:val="0"/>
                <w:sz w:val="24"/>
                <w:szCs w:val="24"/>
              </w:rPr>
              <w:t>学时</w:t>
            </w:r>
          </w:p>
        </w:tc>
        <w:tc>
          <w:tcPr>
            <w:tcW w:w="758" w:type="dxa"/>
            <w:tcBorders>
              <w:top w:val="single" w:sz="4" w:space="0" w:color="auto"/>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b/>
                <w:bCs/>
                <w:kern w:val="0"/>
                <w:sz w:val="24"/>
                <w:szCs w:val="24"/>
              </w:rPr>
            </w:pPr>
            <w:r w:rsidRPr="00E21DF0">
              <w:rPr>
                <w:rFonts w:ascii="仿宋" w:eastAsia="仿宋" w:hAnsi="仿宋" w:cs="宋体" w:hint="eastAsia"/>
                <w:b/>
                <w:bCs/>
                <w:kern w:val="0"/>
                <w:sz w:val="24"/>
                <w:szCs w:val="24"/>
              </w:rPr>
              <w:t>主题</w:t>
            </w:r>
          </w:p>
        </w:tc>
        <w:tc>
          <w:tcPr>
            <w:tcW w:w="1128" w:type="dxa"/>
            <w:tcBorders>
              <w:top w:val="single" w:sz="4" w:space="0" w:color="auto"/>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b/>
                <w:bCs/>
                <w:kern w:val="0"/>
                <w:sz w:val="24"/>
                <w:szCs w:val="24"/>
              </w:rPr>
            </w:pPr>
            <w:r w:rsidRPr="00E21DF0">
              <w:rPr>
                <w:rFonts w:ascii="仿宋" w:eastAsia="仿宋" w:hAnsi="仿宋" w:cs="宋体" w:hint="eastAsia"/>
                <w:b/>
                <w:bCs/>
                <w:kern w:val="0"/>
                <w:sz w:val="24"/>
                <w:szCs w:val="24"/>
              </w:rPr>
              <w:t>选学建议</w:t>
            </w:r>
          </w:p>
        </w:tc>
      </w:tr>
      <w:tr w:rsidR="00E21DF0" w:rsidRPr="00E21DF0" w:rsidTr="00B51144">
        <w:trPr>
          <w:trHeight w:val="24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1</w:t>
            </w:r>
          </w:p>
        </w:tc>
        <w:tc>
          <w:tcPr>
            <w:tcW w:w="1510"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教师专业发展类</w:t>
            </w:r>
          </w:p>
        </w:tc>
        <w:tc>
          <w:tcPr>
            <w:tcW w:w="3735" w:type="dxa"/>
            <w:tcBorders>
              <w:top w:val="nil"/>
              <w:left w:val="nil"/>
              <w:bottom w:val="single" w:sz="4" w:space="0" w:color="auto"/>
              <w:right w:val="single" w:sz="4" w:space="0" w:color="auto"/>
            </w:tcBorders>
            <w:shd w:val="clear" w:color="auto" w:fill="auto"/>
            <w:vAlign w:val="center"/>
          </w:tcPr>
          <w:p w:rsidR="00E21DF0" w:rsidRPr="00E21DF0" w:rsidRDefault="00E21DF0" w:rsidP="00B51144">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中小学（幼儿园）教师信息技术应用 能力标准解读</w:t>
            </w:r>
          </w:p>
        </w:tc>
        <w:tc>
          <w:tcPr>
            <w:tcW w:w="739"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3</w:t>
            </w:r>
          </w:p>
        </w:tc>
        <w:tc>
          <w:tcPr>
            <w:tcW w:w="758"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T25</w:t>
            </w:r>
          </w:p>
        </w:tc>
        <w:tc>
          <w:tcPr>
            <w:tcW w:w="1128"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必修</w:t>
            </w:r>
          </w:p>
        </w:tc>
      </w:tr>
      <w:tr w:rsidR="00E21DF0" w:rsidRPr="00E21DF0" w:rsidTr="00B51144">
        <w:trPr>
          <w:trHeight w:val="24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2</w:t>
            </w:r>
          </w:p>
        </w:tc>
        <w:tc>
          <w:tcPr>
            <w:tcW w:w="1510"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教师专业发展类</w:t>
            </w:r>
          </w:p>
        </w:tc>
        <w:tc>
          <w:tcPr>
            <w:tcW w:w="3735"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sz w:val="24"/>
                <w:szCs w:val="24"/>
              </w:rPr>
              <w:t>信息技术环境下的教师专业能力发展</w:t>
            </w:r>
          </w:p>
        </w:tc>
        <w:tc>
          <w:tcPr>
            <w:tcW w:w="739"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4</w:t>
            </w:r>
          </w:p>
        </w:tc>
        <w:tc>
          <w:tcPr>
            <w:tcW w:w="758"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T26</w:t>
            </w:r>
          </w:p>
        </w:tc>
        <w:tc>
          <w:tcPr>
            <w:tcW w:w="1128"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必修</w:t>
            </w:r>
          </w:p>
        </w:tc>
      </w:tr>
      <w:tr w:rsidR="00E21DF0" w:rsidRPr="00E21DF0" w:rsidTr="00B51144">
        <w:trPr>
          <w:trHeight w:val="24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3</w:t>
            </w:r>
          </w:p>
        </w:tc>
        <w:tc>
          <w:tcPr>
            <w:tcW w:w="1510"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教师专业发展类</w:t>
            </w:r>
          </w:p>
        </w:tc>
        <w:tc>
          <w:tcPr>
            <w:tcW w:w="3735"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jc w:val="center"/>
              <w:rPr>
                <w:rFonts w:ascii="仿宋" w:eastAsia="仿宋" w:hAnsi="仿宋" w:cs="宋体"/>
                <w:sz w:val="24"/>
                <w:szCs w:val="24"/>
              </w:rPr>
            </w:pPr>
            <w:r w:rsidRPr="00E21DF0">
              <w:rPr>
                <w:rFonts w:ascii="仿宋" w:eastAsia="仿宋" w:hAnsi="仿宋" w:cs="宋体" w:hint="eastAsia"/>
                <w:sz w:val="24"/>
                <w:szCs w:val="24"/>
              </w:rPr>
              <w:t>网络研修与校本研修整合的创新实践指导</w:t>
            </w:r>
          </w:p>
        </w:tc>
        <w:tc>
          <w:tcPr>
            <w:tcW w:w="739"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6</w:t>
            </w:r>
          </w:p>
        </w:tc>
        <w:tc>
          <w:tcPr>
            <w:tcW w:w="758"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T27</w:t>
            </w:r>
          </w:p>
        </w:tc>
        <w:tc>
          <w:tcPr>
            <w:tcW w:w="1128" w:type="dxa"/>
            <w:tcBorders>
              <w:top w:val="nil"/>
              <w:left w:val="nil"/>
              <w:bottom w:val="single" w:sz="4" w:space="0" w:color="auto"/>
              <w:right w:val="single" w:sz="4" w:space="0" w:color="auto"/>
            </w:tcBorders>
            <w:shd w:val="clear" w:color="auto" w:fill="auto"/>
            <w:vAlign w:val="center"/>
          </w:tcPr>
          <w:p w:rsidR="00E21DF0" w:rsidRPr="00E21DF0" w:rsidRDefault="00E21DF0" w:rsidP="00E21DF0">
            <w:pPr>
              <w:widowControl/>
              <w:jc w:val="center"/>
              <w:rPr>
                <w:rFonts w:ascii="仿宋" w:eastAsia="仿宋" w:hAnsi="仿宋" w:cs="宋体"/>
                <w:kern w:val="0"/>
                <w:sz w:val="24"/>
                <w:szCs w:val="24"/>
              </w:rPr>
            </w:pPr>
            <w:r w:rsidRPr="00E21DF0">
              <w:rPr>
                <w:rFonts w:ascii="仿宋" w:eastAsia="仿宋" w:hAnsi="仿宋" w:cs="宋体" w:hint="eastAsia"/>
                <w:kern w:val="0"/>
                <w:sz w:val="24"/>
                <w:szCs w:val="24"/>
              </w:rPr>
              <w:t>必修</w:t>
            </w:r>
          </w:p>
        </w:tc>
      </w:tr>
    </w:tbl>
    <w:p w:rsidR="00E21DF0" w:rsidRPr="00E52C9F" w:rsidRDefault="00E21DF0" w:rsidP="00E21DF0">
      <w:pPr>
        <w:spacing w:line="360" w:lineRule="auto"/>
        <w:jc w:val="center"/>
        <w:rPr>
          <w:rFonts w:ascii="仿宋" w:eastAsia="仿宋" w:hAnsi="仿宋" w:cs="宋体"/>
          <w:b/>
          <w:sz w:val="24"/>
          <w:szCs w:val="24"/>
        </w:rPr>
      </w:pPr>
      <w:r w:rsidRPr="00E52C9F">
        <w:rPr>
          <w:rFonts w:ascii="仿宋" w:eastAsia="仿宋" w:hAnsi="仿宋" w:cs="宋体" w:hint="eastAsia"/>
          <w:b/>
          <w:sz w:val="24"/>
          <w:szCs w:val="24"/>
        </w:rPr>
        <w:t>套餐A：应用信息技术优化课堂教学课程（基础）</w:t>
      </w:r>
    </w:p>
    <w:p w:rsidR="00E21DF0" w:rsidRPr="00E21DF0" w:rsidRDefault="00E21DF0" w:rsidP="00B51144">
      <w:pPr>
        <w:spacing w:line="360" w:lineRule="auto"/>
        <w:ind w:firstLineChars="200" w:firstLine="480"/>
        <w:jc w:val="left"/>
        <w:rPr>
          <w:rFonts w:ascii="仿宋" w:eastAsia="仿宋" w:hAnsi="仿宋" w:cs="宋体"/>
          <w:sz w:val="24"/>
          <w:szCs w:val="24"/>
        </w:rPr>
      </w:pPr>
      <w:r w:rsidRPr="00E21DF0">
        <w:rPr>
          <w:rFonts w:ascii="仿宋" w:eastAsia="仿宋" w:hAnsi="仿宋" w:cs="宋体" w:hint="eastAsia"/>
          <w:sz w:val="24"/>
          <w:szCs w:val="24"/>
        </w:rPr>
        <w:t>该套餐注重信息技术在优化课堂教学过程中的基础性应用，</w:t>
      </w:r>
      <w:proofErr w:type="gramStart"/>
      <w:r w:rsidRPr="00E21DF0">
        <w:rPr>
          <w:rFonts w:ascii="仿宋" w:eastAsia="仿宋" w:hAnsi="仿宋" w:cs="宋体" w:hint="eastAsia"/>
          <w:sz w:val="24"/>
          <w:szCs w:val="24"/>
        </w:rPr>
        <w:t>除通识性</w:t>
      </w:r>
      <w:proofErr w:type="gramEnd"/>
      <w:r w:rsidRPr="00E21DF0">
        <w:rPr>
          <w:rFonts w:ascii="仿宋" w:eastAsia="仿宋" w:hAnsi="仿宋" w:cs="宋体" w:hint="eastAsia"/>
          <w:sz w:val="24"/>
          <w:szCs w:val="24"/>
        </w:rPr>
        <w:t>的专业发展类型课程外，对技术素养类、综合类和专题类课程的设置均以基础应用为根本，意在指导学员应用信息技术优化课堂教学。</w:t>
      </w:r>
    </w:p>
    <w:tbl>
      <w:tblPr>
        <w:tblpPr w:leftFromText="180" w:rightFromText="180" w:vertAnchor="text" w:horzAnchor="margin" w:tblpXSpec="center" w:tblpY="61"/>
        <w:tblOverlap w:val="never"/>
        <w:tblW w:w="8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641"/>
        <w:gridCol w:w="3638"/>
        <w:gridCol w:w="786"/>
        <w:gridCol w:w="860"/>
        <w:gridCol w:w="1167"/>
      </w:tblGrid>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序号</w:t>
            </w:r>
          </w:p>
        </w:tc>
        <w:tc>
          <w:tcPr>
            <w:tcW w:w="1641"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类别</w:t>
            </w:r>
          </w:p>
        </w:tc>
        <w:tc>
          <w:tcPr>
            <w:tcW w:w="3638"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课程名称</w:t>
            </w:r>
          </w:p>
        </w:tc>
        <w:tc>
          <w:tcPr>
            <w:tcW w:w="786"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学时</w:t>
            </w:r>
          </w:p>
        </w:tc>
        <w:tc>
          <w:tcPr>
            <w:tcW w:w="860"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主题</w:t>
            </w:r>
          </w:p>
        </w:tc>
        <w:tc>
          <w:tcPr>
            <w:tcW w:w="1167"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选学建议</w:t>
            </w: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教育信息化政策与趋势</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w:t>
            </w:r>
          </w:p>
        </w:tc>
        <w:tc>
          <w:tcPr>
            <w:tcW w:w="1167"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信息技术环境下师生沟通艺术</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w:t>
            </w:r>
          </w:p>
        </w:tc>
        <w:tc>
          <w:tcPr>
            <w:tcW w:w="1167" w:type="dxa"/>
            <w:vMerge w:val="restart"/>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最少选学10学时，最多选学15学时</w:t>
            </w: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典型学校信息化建设案例分析</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299"/>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互联网+时代教师必备的十项技能——网络资源搜索技能</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T3</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5</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Excel成绩统计技巧</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6</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Excel在教学中的应用</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T4、T6</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7</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PHOTOSHOP CS6.0 视频教程</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8</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PowerPoint教程</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9</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几何画板的初步运用</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lastRenderedPageBreak/>
              <w:t>10</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Word在教学中的应用</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11</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动画素材的处理与加工</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12</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在线交流工具在教学中的应用</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T6</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13</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微课的</w:t>
            </w:r>
            <w:proofErr w:type="gramEnd"/>
            <w:r w:rsidRPr="00B51144">
              <w:rPr>
                <w:rFonts w:ascii="仿宋" w:eastAsia="仿宋" w:hAnsi="仿宋" w:cs="宋体" w:hint="eastAsia"/>
                <w:kern w:val="0"/>
                <w:sz w:val="24"/>
                <w:szCs w:val="24"/>
              </w:rPr>
              <w:t>认识与制作</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167" w:type="dxa"/>
            <w:vMerge w:val="restart"/>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最少选学4学时，最多选学8学时</w:t>
            </w: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14</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微课在</w:t>
            </w:r>
            <w:proofErr w:type="gramEnd"/>
            <w:r w:rsidRPr="00B51144">
              <w:rPr>
                <w:rFonts w:ascii="仿宋" w:eastAsia="仿宋" w:hAnsi="仿宋" w:cs="宋体" w:hint="eastAsia"/>
                <w:kern w:val="0"/>
                <w:sz w:val="24"/>
                <w:szCs w:val="24"/>
              </w:rPr>
              <w:t>小学学科教学中的应用</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15</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微课在</w:t>
            </w:r>
            <w:proofErr w:type="gramEnd"/>
            <w:r w:rsidRPr="00B51144">
              <w:rPr>
                <w:rFonts w:ascii="仿宋" w:eastAsia="仿宋" w:hAnsi="仿宋" w:cs="宋体" w:hint="eastAsia"/>
                <w:kern w:val="0"/>
                <w:sz w:val="24"/>
                <w:szCs w:val="24"/>
              </w:rPr>
              <w:t>中学学科教学中的应用</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16</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教育信息化与师德修养</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6</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T7</w:t>
            </w:r>
          </w:p>
        </w:tc>
        <w:tc>
          <w:tcPr>
            <w:tcW w:w="1167"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17</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简易多媒体环境下的教学设计</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T8</w:t>
            </w:r>
          </w:p>
        </w:tc>
        <w:tc>
          <w:tcPr>
            <w:tcW w:w="1167"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18</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信息技术与课程整合</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5</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T9</w:t>
            </w:r>
          </w:p>
        </w:tc>
        <w:tc>
          <w:tcPr>
            <w:tcW w:w="1167" w:type="dxa"/>
            <w:vMerge w:val="restart"/>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最少选学4学时，最多选学8学时</w:t>
            </w: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19</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信息技术教育应用的主要模式</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T9</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20</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教学方法和媒体选择</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T10</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21</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信息技术支持下学科课例评析</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T15</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r w:rsidR="00E21DF0" w:rsidRPr="00B51144" w:rsidTr="00B51144">
        <w:trPr>
          <w:trHeight w:val="314"/>
        </w:trPr>
        <w:tc>
          <w:tcPr>
            <w:tcW w:w="64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22</w:t>
            </w:r>
          </w:p>
        </w:tc>
        <w:tc>
          <w:tcPr>
            <w:tcW w:w="164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3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信息技术支持的教学设计</w:t>
            </w:r>
          </w:p>
        </w:tc>
        <w:tc>
          <w:tcPr>
            <w:tcW w:w="786"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860"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T11</w:t>
            </w:r>
          </w:p>
        </w:tc>
        <w:tc>
          <w:tcPr>
            <w:tcW w:w="1167" w:type="dxa"/>
            <w:vMerge/>
            <w:vAlign w:val="center"/>
          </w:tcPr>
          <w:p w:rsidR="00E21DF0" w:rsidRPr="00B51144" w:rsidRDefault="00E21DF0" w:rsidP="00E21DF0">
            <w:pPr>
              <w:widowControl/>
              <w:jc w:val="center"/>
              <w:rPr>
                <w:rFonts w:ascii="仿宋" w:eastAsia="仿宋" w:hAnsi="仿宋" w:cs="宋体"/>
                <w:kern w:val="0"/>
                <w:sz w:val="24"/>
                <w:szCs w:val="24"/>
              </w:rPr>
            </w:pPr>
          </w:p>
        </w:tc>
      </w:tr>
    </w:tbl>
    <w:p w:rsidR="00E21DF0" w:rsidRPr="00B51144" w:rsidRDefault="00E21DF0" w:rsidP="00E21DF0">
      <w:pPr>
        <w:spacing w:line="360" w:lineRule="auto"/>
        <w:jc w:val="center"/>
        <w:rPr>
          <w:rFonts w:ascii="仿宋" w:eastAsia="仿宋" w:hAnsi="仿宋" w:cs="宋体"/>
          <w:b/>
          <w:sz w:val="24"/>
          <w:szCs w:val="24"/>
        </w:rPr>
      </w:pPr>
      <w:r w:rsidRPr="00B51144">
        <w:rPr>
          <w:rFonts w:ascii="仿宋" w:eastAsia="仿宋" w:hAnsi="仿宋" w:cs="宋体" w:hint="eastAsia"/>
          <w:b/>
          <w:sz w:val="24"/>
          <w:szCs w:val="24"/>
        </w:rPr>
        <w:t>套餐B：应用信息技术优化课堂教学课程（提升）</w:t>
      </w:r>
    </w:p>
    <w:p w:rsidR="00E21DF0" w:rsidRPr="00B51144" w:rsidRDefault="00E21DF0" w:rsidP="00E21DF0">
      <w:pPr>
        <w:spacing w:line="360" w:lineRule="auto"/>
        <w:ind w:firstLineChars="200" w:firstLine="480"/>
        <w:jc w:val="left"/>
        <w:rPr>
          <w:rFonts w:ascii="仿宋" w:eastAsia="仿宋" w:hAnsi="仿宋" w:cs="宋体"/>
          <w:b/>
          <w:sz w:val="24"/>
          <w:szCs w:val="24"/>
        </w:rPr>
      </w:pPr>
      <w:r w:rsidRPr="00B51144">
        <w:rPr>
          <w:rFonts w:ascii="仿宋" w:eastAsia="仿宋" w:hAnsi="仿宋" w:cs="宋体" w:hint="eastAsia"/>
          <w:sz w:val="24"/>
          <w:szCs w:val="24"/>
        </w:rPr>
        <w:t>该套餐注重信息技术在优化课堂教学过程中的提升性应用，</w:t>
      </w:r>
      <w:proofErr w:type="gramStart"/>
      <w:r w:rsidRPr="00B51144">
        <w:rPr>
          <w:rFonts w:ascii="仿宋" w:eastAsia="仿宋" w:hAnsi="仿宋" w:cs="宋体" w:hint="eastAsia"/>
          <w:sz w:val="24"/>
          <w:szCs w:val="24"/>
        </w:rPr>
        <w:t>除通识性</w:t>
      </w:r>
      <w:proofErr w:type="gramEnd"/>
      <w:r w:rsidRPr="00B51144">
        <w:rPr>
          <w:rFonts w:ascii="仿宋" w:eastAsia="仿宋" w:hAnsi="仿宋" w:cs="宋体" w:hint="eastAsia"/>
          <w:sz w:val="24"/>
          <w:szCs w:val="24"/>
        </w:rPr>
        <w:t>的专业发展类型课程外，对技术素养类、综合类和专题类课程的设置均以提升应用技能为根本，意在指导学员应用信息技术提升优化课堂教学的技巧。</w:t>
      </w:r>
    </w:p>
    <w:tbl>
      <w:tblPr>
        <w:tblW w:w="8732" w:type="dxa"/>
        <w:jc w:val="center"/>
        <w:tblLayout w:type="fixed"/>
        <w:tblLook w:val="04A0" w:firstRow="1" w:lastRow="0" w:firstColumn="1" w:lastColumn="0" w:noHBand="0" w:noVBand="1"/>
      </w:tblPr>
      <w:tblGrid>
        <w:gridCol w:w="704"/>
        <w:gridCol w:w="1574"/>
        <w:gridCol w:w="3635"/>
        <w:gridCol w:w="744"/>
        <w:gridCol w:w="993"/>
        <w:gridCol w:w="1082"/>
      </w:tblGrid>
      <w:tr w:rsidR="00E21DF0" w:rsidRPr="00B51144" w:rsidTr="00B51144">
        <w:trPr>
          <w:trHeight w:val="31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序号</w:t>
            </w:r>
          </w:p>
        </w:tc>
        <w:tc>
          <w:tcPr>
            <w:tcW w:w="1574"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类别</w:t>
            </w:r>
          </w:p>
        </w:tc>
        <w:tc>
          <w:tcPr>
            <w:tcW w:w="3635"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课程名称</w:t>
            </w:r>
          </w:p>
        </w:tc>
        <w:tc>
          <w:tcPr>
            <w:tcW w:w="744"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学时</w:t>
            </w:r>
          </w:p>
        </w:tc>
        <w:tc>
          <w:tcPr>
            <w:tcW w:w="993"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主题</w:t>
            </w:r>
          </w:p>
        </w:tc>
        <w:tc>
          <w:tcPr>
            <w:tcW w:w="1082"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选学</w:t>
            </w:r>
          </w:p>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建议</w:t>
            </w: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教育信息化政策与趋势</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w:t>
            </w:r>
          </w:p>
        </w:tc>
        <w:tc>
          <w:tcPr>
            <w:tcW w:w="1082"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信息技术环境下师生沟通艺术</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w:t>
            </w:r>
          </w:p>
        </w:tc>
        <w:tc>
          <w:tcPr>
            <w:tcW w:w="1082" w:type="dxa"/>
            <w:vMerge w:val="restart"/>
            <w:tcBorders>
              <w:top w:val="nil"/>
              <w:left w:val="single" w:sz="4" w:space="0" w:color="auto"/>
              <w:bottom w:val="single" w:sz="4" w:space="0" w:color="000000"/>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最少选学12学时，最多选学15学时</w:t>
            </w: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教育信息化发展规划与教育教学改革</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信息技术与学校组织变革</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5</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学校信息化建设的理论与实践</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6</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数字化资源的获取与加工</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T3</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7</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Excel在教学中的应用</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T4、T6</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8</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PHOTOSHOP CS6.0 视频教程</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9</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PowerPoint教程</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10</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Word在教学中的应用</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11</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动画素材的处理与加工</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12</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视频素材的处理与加工</w:t>
            </w:r>
          </w:p>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——会声</w:t>
            </w:r>
            <w:proofErr w:type="gramStart"/>
            <w:r w:rsidRPr="00B51144">
              <w:rPr>
                <w:rFonts w:ascii="仿宋" w:eastAsia="仿宋" w:hAnsi="仿宋" w:cs="宋体" w:hint="eastAsia"/>
                <w:kern w:val="0"/>
                <w:sz w:val="24"/>
                <w:szCs w:val="24"/>
              </w:rPr>
              <w:t>会影软件</w:t>
            </w:r>
            <w:proofErr w:type="gramEnd"/>
            <w:r w:rsidRPr="00B51144">
              <w:rPr>
                <w:rFonts w:ascii="仿宋" w:eastAsia="仿宋" w:hAnsi="仿宋" w:cs="宋体" w:hint="eastAsia"/>
                <w:kern w:val="0"/>
                <w:sz w:val="24"/>
                <w:szCs w:val="24"/>
              </w:rPr>
              <w:t>教程</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13</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移动教学小助手</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T18</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14</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微课的</w:t>
            </w:r>
            <w:proofErr w:type="gramEnd"/>
            <w:r w:rsidRPr="00B51144">
              <w:rPr>
                <w:rFonts w:ascii="仿宋" w:eastAsia="仿宋" w:hAnsi="仿宋" w:cs="宋体" w:hint="eastAsia"/>
                <w:kern w:val="0"/>
                <w:sz w:val="24"/>
                <w:szCs w:val="24"/>
              </w:rPr>
              <w:t>创新设计与应用</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5</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最少选学4学时，最多选学9学时</w:t>
            </w: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15</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微课在</w:t>
            </w:r>
            <w:proofErr w:type="gramEnd"/>
            <w:r w:rsidRPr="00B51144">
              <w:rPr>
                <w:rFonts w:ascii="仿宋" w:eastAsia="仿宋" w:hAnsi="仿宋" w:cs="宋体" w:hint="eastAsia"/>
                <w:kern w:val="0"/>
                <w:sz w:val="24"/>
                <w:szCs w:val="24"/>
              </w:rPr>
              <w:t>小学学科教学中的应用</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16</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微课在</w:t>
            </w:r>
            <w:proofErr w:type="gramEnd"/>
            <w:r w:rsidRPr="00B51144">
              <w:rPr>
                <w:rFonts w:ascii="仿宋" w:eastAsia="仿宋" w:hAnsi="仿宋" w:cs="宋体" w:hint="eastAsia"/>
                <w:kern w:val="0"/>
                <w:sz w:val="24"/>
                <w:szCs w:val="24"/>
              </w:rPr>
              <w:t>中学学科教学中的应用</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lastRenderedPageBreak/>
              <w:t>17</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信息道德和信息安全</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T7</w:t>
            </w:r>
          </w:p>
        </w:tc>
        <w:tc>
          <w:tcPr>
            <w:tcW w:w="1082"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18</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交互多媒体环境下的学科教学</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T9</w:t>
            </w:r>
          </w:p>
        </w:tc>
        <w:tc>
          <w:tcPr>
            <w:tcW w:w="1082"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19</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信息技术下的教学研究</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5</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T8</w:t>
            </w:r>
          </w:p>
        </w:tc>
        <w:tc>
          <w:tcPr>
            <w:tcW w:w="1082" w:type="dxa"/>
            <w:vMerge w:val="restart"/>
            <w:tcBorders>
              <w:top w:val="nil"/>
              <w:left w:val="single" w:sz="4" w:space="0" w:color="auto"/>
              <w:bottom w:val="single" w:sz="4" w:space="0" w:color="000000"/>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最少选学6学时，最多选学12学时</w:t>
            </w: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20</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技术支持的总结与复习</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T14</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21</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网络教学平台下的教学监控</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T23</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22</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信息技术支持下学科课例评析</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T15</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316"/>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23</w:t>
            </w:r>
          </w:p>
        </w:tc>
        <w:tc>
          <w:tcPr>
            <w:tcW w:w="157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3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信息技术支持的教学设计</w:t>
            </w:r>
          </w:p>
        </w:tc>
        <w:tc>
          <w:tcPr>
            <w:tcW w:w="744"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T11</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bl>
    <w:p w:rsidR="00E21DF0" w:rsidRPr="00B51144" w:rsidRDefault="00E21DF0" w:rsidP="00E21DF0">
      <w:pPr>
        <w:spacing w:line="360" w:lineRule="auto"/>
        <w:jc w:val="center"/>
        <w:rPr>
          <w:rFonts w:ascii="仿宋" w:eastAsia="仿宋" w:hAnsi="仿宋" w:cs="宋体"/>
          <w:b/>
          <w:sz w:val="24"/>
          <w:szCs w:val="24"/>
        </w:rPr>
      </w:pPr>
      <w:r w:rsidRPr="00B51144">
        <w:rPr>
          <w:rFonts w:ascii="仿宋" w:eastAsia="仿宋" w:hAnsi="仿宋" w:cs="宋体" w:hint="eastAsia"/>
          <w:b/>
          <w:sz w:val="24"/>
          <w:szCs w:val="24"/>
        </w:rPr>
        <w:t>套餐C：应用信息技术转变学习方式课程（基础）</w:t>
      </w:r>
    </w:p>
    <w:p w:rsidR="00E21DF0" w:rsidRPr="00B51144" w:rsidRDefault="00E21DF0" w:rsidP="00E21DF0">
      <w:pPr>
        <w:spacing w:line="360" w:lineRule="auto"/>
        <w:ind w:firstLineChars="200" w:firstLine="480"/>
        <w:jc w:val="left"/>
        <w:rPr>
          <w:rFonts w:ascii="仿宋" w:eastAsia="仿宋" w:hAnsi="仿宋" w:cs="宋体"/>
          <w:b/>
          <w:sz w:val="24"/>
          <w:szCs w:val="24"/>
        </w:rPr>
      </w:pPr>
      <w:r w:rsidRPr="00B51144">
        <w:rPr>
          <w:rFonts w:ascii="仿宋" w:eastAsia="仿宋" w:hAnsi="仿宋" w:cs="宋体" w:hint="eastAsia"/>
          <w:sz w:val="24"/>
          <w:szCs w:val="24"/>
        </w:rPr>
        <w:t>该套餐注重信息技术在转变学习方式过程中的基础性应用，</w:t>
      </w:r>
      <w:proofErr w:type="gramStart"/>
      <w:r w:rsidRPr="00B51144">
        <w:rPr>
          <w:rFonts w:ascii="仿宋" w:eastAsia="仿宋" w:hAnsi="仿宋" w:cs="宋体" w:hint="eastAsia"/>
          <w:sz w:val="24"/>
          <w:szCs w:val="24"/>
        </w:rPr>
        <w:t>除通识性</w:t>
      </w:r>
      <w:proofErr w:type="gramEnd"/>
      <w:r w:rsidRPr="00B51144">
        <w:rPr>
          <w:rFonts w:ascii="仿宋" w:eastAsia="仿宋" w:hAnsi="仿宋" w:cs="宋体" w:hint="eastAsia"/>
          <w:sz w:val="24"/>
          <w:szCs w:val="24"/>
        </w:rPr>
        <w:t>的专业发展类型课程外，对技术素养类、综合类和专题类课程的设置均以基础应用能力为根本，意在指导学员应用信息技术转变学习方式。</w:t>
      </w:r>
    </w:p>
    <w:tbl>
      <w:tblPr>
        <w:tblW w:w="8732" w:type="dxa"/>
        <w:jc w:val="center"/>
        <w:tblLayout w:type="fixed"/>
        <w:tblLook w:val="04A0" w:firstRow="1" w:lastRow="0" w:firstColumn="1" w:lastColumn="0" w:noHBand="0" w:noVBand="1"/>
      </w:tblPr>
      <w:tblGrid>
        <w:gridCol w:w="659"/>
        <w:gridCol w:w="1626"/>
        <w:gridCol w:w="3623"/>
        <w:gridCol w:w="757"/>
        <w:gridCol w:w="985"/>
        <w:gridCol w:w="1082"/>
      </w:tblGrid>
      <w:tr w:rsidR="00E21DF0" w:rsidRPr="00B51144" w:rsidTr="00B51144">
        <w:trPr>
          <w:trHeight w:val="286"/>
          <w:jc w:val="center"/>
        </w:trPr>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序号</w:t>
            </w:r>
          </w:p>
        </w:tc>
        <w:tc>
          <w:tcPr>
            <w:tcW w:w="1626"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类别</w:t>
            </w:r>
          </w:p>
        </w:tc>
        <w:tc>
          <w:tcPr>
            <w:tcW w:w="3623"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课程名称</w:t>
            </w:r>
          </w:p>
        </w:tc>
        <w:tc>
          <w:tcPr>
            <w:tcW w:w="757"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学时</w:t>
            </w:r>
          </w:p>
        </w:tc>
        <w:tc>
          <w:tcPr>
            <w:tcW w:w="985"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主题</w:t>
            </w:r>
          </w:p>
        </w:tc>
        <w:tc>
          <w:tcPr>
            <w:tcW w:w="1082"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选学建议</w:t>
            </w: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教育信息化政策与趋势</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w:t>
            </w:r>
          </w:p>
        </w:tc>
        <w:tc>
          <w:tcPr>
            <w:tcW w:w="1082"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信息技术环境下师生沟通艺术</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最少选学8学时，最多选学15学时</w:t>
            </w: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典型学校信息化建设案例分析</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B51144">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互联网+时代教师必备的十项技能——网络资源搜索技能</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T3</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5</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Excel在教学中的应用</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T4、T6</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6</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PowerPoint教程</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7</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spellStart"/>
            <w:r w:rsidRPr="00B51144">
              <w:rPr>
                <w:rFonts w:ascii="仿宋" w:eastAsia="仿宋" w:hAnsi="仿宋" w:cs="宋体" w:hint="eastAsia"/>
                <w:kern w:val="0"/>
                <w:sz w:val="24"/>
                <w:szCs w:val="24"/>
              </w:rPr>
              <w:t>prezi</w:t>
            </w:r>
            <w:proofErr w:type="spellEnd"/>
            <w:r w:rsidRPr="00B51144">
              <w:rPr>
                <w:rFonts w:ascii="仿宋" w:eastAsia="仿宋" w:hAnsi="仿宋" w:cs="宋体" w:hint="eastAsia"/>
                <w:kern w:val="0"/>
                <w:sz w:val="24"/>
                <w:szCs w:val="24"/>
              </w:rPr>
              <w:t>课堂之——基础篇</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8</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几何画板的初步运用</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9</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Word试卷制作技巧</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10</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B51144">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移动教学的小助手——基于移动设备的教育软件推荐</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T18</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11</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微课设计</w:t>
            </w:r>
            <w:proofErr w:type="gramEnd"/>
            <w:r w:rsidRPr="00B51144">
              <w:rPr>
                <w:rFonts w:ascii="仿宋" w:eastAsia="仿宋" w:hAnsi="仿宋" w:cs="宋体" w:hint="eastAsia"/>
                <w:kern w:val="0"/>
                <w:sz w:val="24"/>
                <w:szCs w:val="24"/>
              </w:rPr>
              <w:t>与制作（孙波）</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最少选学4学时，最多选学8学时</w:t>
            </w: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12</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微课在</w:t>
            </w:r>
            <w:proofErr w:type="gramEnd"/>
            <w:r w:rsidRPr="00B51144">
              <w:rPr>
                <w:rFonts w:ascii="仿宋" w:eastAsia="仿宋" w:hAnsi="仿宋" w:cs="宋体" w:hint="eastAsia"/>
                <w:kern w:val="0"/>
                <w:sz w:val="24"/>
                <w:szCs w:val="24"/>
              </w:rPr>
              <w:t>小学学科教学中的应用</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13</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微课在</w:t>
            </w:r>
            <w:proofErr w:type="gramEnd"/>
            <w:r w:rsidRPr="00B51144">
              <w:rPr>
                <w:rFonts w:ascii="仿宋" w:eastAsia="仿宋" w:hAnsi="仿宋" w:cs="宋体" w:hint="eastAsia"/>
                <w:kern w:val="0"/>
                <w:sz w:val="24"/>
                <w:szCs w:val="24"/>
              </w:rPr>
              <w:t>中学学科教学中的应用</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082" w:type="dxa"/>
            <w:vMerge/>
            <w:tcBorders>
              <w:top w:val="nil"/>
              <w:left w:val="single" w:sz="4" w:space="0" w:color="auto"/>
              <w:bottom w:val="single" w:sz="4" w:space="0" w:color="auto"/>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14</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教育信息化与师德修养</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6</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T7</w:t>
            </w:r>
          </w:p>
        </w:tc>
        <w:tc>
          <w:tcPr>
            <w:tcW w:w="1082"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15</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信息技术与课程整合</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5</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T9</w:t>
            </w:r>
          </w:p>
        </w:tc>
        <w:tc>
          <w:tcPr>
            <w:tcW w:w="1082" w:type="dxa"/>
            <w:vMerge w:val="restart"/>
            <w:tcBorders>
              <w:top w:val="nil"/>
              <w:left w:val="single" w:sz="4" w:space="0" w:color="auto"/>
              <w:bottom w:val="single" w:sz="4" w:space="0" w:color="000000"/>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最少选学6学时，最多选学12学时</w:t>
            </w: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16</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网络环境下的学生生存、发展与保护</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T19</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17</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23"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网络改变生活 技术改善学习（白浩）</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nil"/>
              <w:left w:val="nil"/>
              <w:bottom w:val="nil"/>
              <w:right w:val="nil"/>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T19</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18</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中小学生在信息技术课中应养成</w:t>
            </w:r>
          </w:p>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的良好习惯</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single" w:sz="4" w:space="0" w:color="auto"/>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T22</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19</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技术支持的学习过程监控</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T23</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20</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技术支持的总结与复习</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T14</w:t>
            </w:r>
          </w:p>
        </w:tc>
        <w:tc>
          <w:tcPr>
            <w:tcW w:w="1082" w:type="dxa"/>
            <w:vMerge/>
            <w:tcBorders>
              <w:top w:val="nil"/>
              <w:left w:val="single" w:sz="4" w:space="0" w:color="auto"/>
              <w:bottom w:val="single" w:sz="4" w:space="0" w:color="000000"/>
              <w:right w:val="single" w:sz="4" w:space="0" w:color="auto"/>
            </w:tcBorders>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86"/>
          <w:jc w:val="center"/>
        </w:trPr>
        <w:tc>
          <w:tcPr>
            <w:tcW w:w="659" w:type="dxa"/>
            <w:tcBorders>
              <w:top w:val="nil"/>
              <w:left w:val="single" w:sz="4" w:space="0" w:color="auto"/>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21</w:t>
            </w:r>
          </w:p>
        </w:tc>
        <w:tc>
          <w:tcPr>
            <w:tcW w:w="1626"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23"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信息技术支持下学科课例评析</w:t>
            </w:r>
          </w:p>
        </w:tc>
        <w:tc>
          <w:tcPr>
            <w:tcW w:w="757"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985"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T15</w:t>
            </w:r>
          </w:p>
        </w:tc>
        <w:tc>
          <w:tcPr>
            <w:tcW w:w="1082" w:type="dxa"/>
            <w:tcBorders>
              <w:top w:val="nil"/>
              <w:left w:val="nil"/>
              <w:bottom w:val="single" w:sz="4" w:space="0" w:color="auto"/>
              <w:right w:val="single" w:sz="4" w:space="0" w:color="auto"/>
            </w:tcBorders>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bl>
    <w:p w:rsidR="00E21DF0" w:rsidRPr="00B51144" w:rsidRDefault="00E21DF0" w:rsidP="00E21DF0">
      <w:pPr>
        <w:spacing w:line="360" w:lineRule="auto"/>
        <w:jc w:val="center"/>
        <w:rPr>
          <w:rFonts w:ascii="仿宋" w:eastAsia="仿宋" w:hAnsi="仿宋" w:cs="宋体"/>
          <w:b/>
          <w:sz w:val="24"/>
          <w:szCs w:val="24"/>
        </w:rPr>
      </w:pPr>
      <w:r w:rsidRPr="00B51144">
        <w:rPr>
          <w:rFonts w:ascii="仿宋" w:eastAsia="仿宋" w:hAnsi="仿宋" w:cs="宋体" w:hint="eastAsia"/>
          <w:b/>
          <w:sz w:val="24"/>
          <w:szCs w:val="24"/>
        </w:rPr>
        <w:lastRenderedPageBreak/>
        <w:t>套餐D：应用信息技术转变学习方式课程（提升）</w:t>
      </w:r>
    </w:p>
    <w:p w:rsidR="00E21DF0" w:rsidRPr="00B51144" w:rsidRDefault="00E21DF0" w:rsidP="00E21DF0">
      <w:pPr>
        <w:spacing w:line="360" w:lineRule="auto"/>
        <w:ind w:firstLineChars="200" w:firstLine="480"/>
        <w:jc w:val="left"/>
        <w:rPr>
          <w:rFonts w:ascii="仿宋" w:eastAsia="仿宋" w:hAnsi="仿宋" w:cs="宋体"/>
          <w:sz w:val="24"/>
          <w:szCs w:val="24"/>
        </w:rPr>
      </w:pPr>
      <w:r w:rsidRPr="00B51144">
        <w:rPr>
          <w:rFonts w:ascii="仿宋" w:eastAsia="仿宋" w:hAnsi="仿宋" w:cs="宋体" w:hint="eastAsia"/>
          <w:sz w:val="24"/>
          <w:szCs w:val="24"/>
        </w:rPr>
        <w:t>该套餐注重信息技术在转变学习方式过程中的提升性应用，</w:t>
      </w:r>
      <w:proofErr w:type="gramStart"/>
      <w:r w:rsidRPr="00B51144">
        <w:rPr>
          <w:rFonts w:ascii="仿宋" w:eastAsia="仿宋" w:hAnsi="仿宋" w:cs="宋体" w:hint="eastAsia"/>
          <w:sz w:val="24"/>
          <w:szCs w:val="24"/>
        </w:rPr>
        <w:t>除通识性</w:t>
      </w:r>
      <w:proofErr w:type="gramEnd"/>
      <w:r w:rsidRPr="00B51144">
        <w:rPr>
          <w:rFonts w:ascii="仿宋" w:eastAsia="仿宋" w:hAnsi="仿宋" w:cs="宋体" w:hint="eastAsia"/>
          <w:sz w:val="24"/>
          <w:szCs w:val="24"/>
        </w:rPr>
        <w:t>的专业发展类型课程外，对技术素养类、综合类和专题类课程的设置均以提升应用能力为根本，意在指导学员提升应用信息技术转变学习方式的能力。</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592"/>
        <w:gridCol w:w="3625"/>
        <w:gridCol w:w="751"/>
        <w:gridCol w:w="1018"/>
        <w:gridCol w:w="1037"/>
      </w:tblGrid>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序号</w:t>
            </w:r>
          </w:p>
        </w:tc>
        <w:tc>
          <w:tcPr>
            <w:tcW w:w="1592"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类别</w:t>
            </w:r>
          </w:p>
        </w:tc>
        <w:tc>
          <w:tcPr>
            <w:tcW w:w="3625"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课程名称</w:t>
            </w:r>
          </w:p>
        </w:tc>
        <w:tc>
          <w:tcPr>
            <w:tcW w:w="751"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学时</w:t>
            </w:r>
          </w:p>
        </w:tc>
        <w:tc>
          <w:tcPr>
            <w:tcW w:w="1018"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主题</w:t>
            </w:r>
          </w:p>
        </w:tc>
        <w:tc>
          <w:tcPr>
            <w:tcW w:w="1037" w:type="dxa"/>
            <w:shd w:val="clear" w:color="auto" w:fill="auto"/>
            <w:vAlign w:val="center"/>
          </w:tcPr>
          <w:p w:rsidR="00E21DF0" w:rsidRPr="00B51144" w:rsidRDefault="00E21DF0" w:rsidP="00E21DF0">
            <w:pPr>
              <w:widowControl/>
              <w:jc w:val="center"/>
              <w:rPr>
                <w:rFonts w:ascii="仿宋" w:eastAsia="仿宋" w:hAnsi="仿宋" w:cs="宋体"/>
                <w:b/>
                <w:bCs/>
                <w:kern w:val="0"/>
                <w:sz w:val="24"/>
                <w:szCs w:val="24"/>
              </w:rPr>
            </w:pPr>
            <w:r w:rsidRPr="00B51144">
              <w:rPr>
                <w:rFonts w:ascii="仿宋" w:eastAsia="仿宋" w:hAnsi="仿宋" w:cs="宋体" w:hint="eastAsia"/>
                <w:b/>
                <w:bCs/>
                <w:kern w:val="0"/>
                <w:sz w:val="24"/>
                <w:szCs w:val="24"/>
              </w:rPr>
              <w:t>选学建议</w:t>
            </w: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教育信息化发展规划与教育教学改革</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w:t>
            </w:r>
          </w:p>
        </w:tc>
        <w:tc>
          <w:tcPr>
            <w:tcW w:w="1037"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学校信息化建设的关键技术与环节</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w:t>
            </w:r>
          </w:p>
        </w:tc>
        <w:tc>
          <w:tcPr>
            <w:tcW w:w="1037" w:type="dxa"/>
            <w:vMerge w:val="restart"/>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最少选学11学时，最多选学15学时</w:t>
            </w: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STS 教育专题</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数字化资源的获取与加工</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T3</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5</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视频素材的处理与加工</w:t>
            </w:r>
          </w:p>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——会声</w:t>
            </w:r>
            <w:proofErr w:type="gramStart"/>
            <w:r w:rsidRPr="00B51144">
              <w:rPr>
                <w:rFonts w:ascii="仿宋" w:eastAsia="仿宋" w:hAnsi="仿宋" w:cs="宋体" w:hint="eastAsia"/>
                <w:kern w:val="0"/>
                <w:sz w:val="24"/>
                <w:szCs w:val="24"/>
              </w:rPr>
              <w:t>会影软件</w:t>
            </w:r>
            <w:proofErr w:type="gramEnd"/>
            <w:r w:rsidRPr="00B51144">
              <w:rPr>
                <w:rFonts w:ascii="仿宋" w:eastAsia="仿宋" w:hAnsi="仿宋" w:cs="宋体" w:hint="eastAsia"/>
                <w:kern w:val="0"/>
                <w:sz w:val="24"/>
                <w:szCs w:val="24"/>
              </w:rPr>
              <w:t>教程</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6</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Excel在教学中的应用</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T4、T6</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7</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Google Earth软件教程</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T4、T6</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8</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PHOTOSHOP CS6.0 视频教程</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9</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动画素材的处理与加工</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10</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Word在教学中的应用</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T4</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11</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移动教学的小助手</w:t>
            </w:r>
          </w:p>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——基于移动设备的教育软件推荐</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T18</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12</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网络环境下如何构建个人知识管理系统</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T16</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13</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信息道德和信息安全</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T7</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14</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微课的</w:t>
            </w:r>
            <w:proofErr w:type="gramEnd"/>
            <w:r w:rsidRPr="00B51144">
              <w:rPr>
                <w:rFonts w:ascii="仿宋" w:eastAsia="仿宋" w:hAnsi="仿宋" w:cs="宋体" w:hint="eastAsia"/>
                <w:kern w:val="0"/>
                <w:sz w:val="24"/>
                <w:szCs w:val="24"/>
              </w:rPr>
              <w:t>创新设计与应用</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5</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037" w:type="dxa"/>
            <w:vMerge w:val="restart"/>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最少选学8学时，最多选学9学时</w:t>
            </w: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15</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微课在</w:t>
            </w:r>
            <w:proofErr w:type="gramEnd"/>
            <w:r w:rsidRPr="00B51144">
              <w:rPr>
                <w:rFonts w:ascii="仿宋" w:eastAsia="仿宋" w:hAnsi="仿宋" w:cs="宋体" w:hint="eastAsia"/>
                <w:kern w:val="0"/>
                <w:sz w:val="24"/>
                <w:szCs w:val="24"/>
              </w:rPr>
              <w:t>小学学科教学中的应用</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16</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技术素养类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proofErr w:type="gramStart"/>
            <w:r w:rsidRPr="00B51144">
              <w:rPr>
                <w:rFonts w:ascii="仿宋" w:eastAsia="仿宋" w:hAnsi="仿宋" w:cs="宋体" w:hint="eastAsia"/>
                <w:kern w:val="0"/>
                <w:sz w:val="24"/>
                <w:szCs w:val="24"/>
              </w:rPr>
              <w:t>微课在</w:t>
            </w:r>
            <w:proofErr w:type="gramEnd"/>
            <w:r w:rsidRPr="00B51144">
              <w:rPr>
                <w:rFonts w:ascii="仿宋" w:eastAsia="仿宋" w:hAnsi="仿宋" w:cs="宋体" w:hint="eastAsia"/>
                <w:kern w:val="0"/>
                <w:sz w:val="24"/>
                <w:szCs w:val="24"/>
              </w:rPr>
              <w:t>中学学科教学中的应用</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T5</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17</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网络教学环境下探究式</w:t>
            </w:r>
          </w:p>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教学任务设计实践</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T19</w:t>
            </w:r>
          </w:p>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T20</w:t>
            </w:r>
          </w:p>
        </w:tc>
        <w:tc>
          <w:tcPr>
            <w:tcW w:w="1037"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18</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网络环境下的学生生存、发展与保护</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3</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T19</w:t>
            </w:r>
          </w:p>
        </w:tc>
        <w:tc>
          <w:tcPr>
            <w:tcW w:w="1037" w:type="dxa"/>
            <w:vMerge w:val="restart"/>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最少选学6学时，最多选学10学时</w:t>
            </w: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19</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综合类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网络改变生活 技术改善学习（白浩）</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T19</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20</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中小学生在信息技术课中</w:t>
            </w:r>
          </w:p>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应养成的良好习惯</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T22</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21</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技术支持的学习过程监控</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4</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T23</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22</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网络教学平台下的教学监控</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T23</w:t>
            </w:r>
          </w:p>
        </w:tc>
        <w:tc>
          <w:tcPr>
            <w:tcW w:w="1037" w:type="dxa"/>
            <w:vMerge/>
            <w:vAlign w:val="center"/>
          </w:tcPr>
          <w:p w:rsidR="00E21DF0" w:rsidRPr="00B51144" w:rsidRDefault="00E21DF0" w:rsidP="00E21DF0">
            <w:pPr>
              <w:widowControl/>
              <w:jc w:val="left"/>
              <w:rPr>
                <w:rFonts w:ascii="仿宋" w:eastAsia="仿宋" w:hAnsi="仿宋" w:cs="宋体"/>
                <w:kern w:val="0"/>
                <w:sz w:val="24"/>
                <w:szCs w:val="24"/>
              </w:rPr>
            </w:pPr>
          </w:p>
        </w:tc>
      </w:tr>
      <w:tr w:rsidR="00E21DF0" w:rsidRPr="00B51144" w:rsidTr="00B51144">
        <w:trPr>
          <w:trHeight w:val="291"/>
          <w:jc w:val="center"/>
        </w:trPr>
        <w:tc>
          <w:tcPr>
            <w:tcW w:w="664"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23</w:t>
            </w:r>
          </w:p>
        </w:tc>
        <w:tc>
          <w:tcPr>
            <w:tcW w:w="1592"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专题类</w:t>
            </w:r>
          </w:p>
        </w:tc>
        <w:tc>
          <w:tcPr>
            <w:tcW w:w="3625"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信息技术支持的教学设计</w:t>
            </w:r>
          </w:p>
        </w:tc>
        <w:tc>
          <w:tcPr>
            <w:tcW w:w="751"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2</w:t>
            </w:r>
          </w:p>
        </w:tc>
        <w:tc>
          <w:tcPr>
            <w:tcW w:w="1018"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T11</w:t>
            </w:r>
          </w:p>
        </w:tc>
        <w:tc>
          <w:tcPr>
            <w:tcW w:w="1037" w:type="dxa"/>
            <w:shd w:val="clear" w:color="auto" w:fill="auto"/>
            <w:vAlign w:val="center"/>
          </w:tcPr>
          <w:p w:rsidR="00E21DF0" w:rsidRPr="00B51144" w:rsidRDefault="00E21DF0" w:rsidP="00E21DF0">
            <w:pPr>
              <w:widowControl/>
              <w:jc w:val="center"/>
              <w:rPr>
                <w:rFonts w:ascii="仿宋" w:eastAsia="仿宋" w:hAnsi="仿宋" w:cs="宋体"/>
                <w:kern w:val="0"/>
                <w:sz w:val="24"/>
                <w:szCs w:val="24"/>
              </w:rPr>
            </w:pPr>
            <w:r w:rsidRPr="00B51144">
              <w:rPr>
                <w:rFonts w:ascii="仿宋" w:eastAsia="仿宋" w:hAnsi="仿宋" w:cs="宋体" w:hint="eastAsia"/>
                <w:kern w:val="0"/>
                <w:sz w:val="24"/>
                <w:szCs w:val="24"/>
              </w:rPr>
              <w:t>必修</w:t>
            </w:r>
          </w:p>
        </w:tc>
      </w:tr>
    </w:tbl>
    <w:p w:rsidR="00AF3D5E" w:rsidRPr="005334AC" w:rsidRDefault="005334AC" w:rsidP="005334AC">
      <w:pPr>
        <w:spacing w:line="360" w:lineRule="auto"/>
        <w:rPr>
          <w:rFonts w:ascii="仿宋" w:eastAsia="仿宋" w:hAnsi="仿宋"/>
          <w:b/>
          <w:sz w:val="24"/>
          <w:szCs w:val="24"/>
        </w:rPr>
      </w:pPr>
      <w:r>
        <w:rPr>
          <w:rFonts w:ascii="仿宋" w:eastAsia="仿宋" w:hAnsi="仿宋" w:hint="eastAsia"/>
          <w:b/>
          <w:sz w:val="24"/>
          <w:szCs w:val="24"/>
        </w:rPr>
        <w:lastRenderedPageBreak/>
        <w:t>六</w:t>
      </w:r>
      <w:r w:rsidR="00AF3D5E" w:rsidRPr="005334AC">
        <w:rPr>
          <w:rFonts w:ascii="仿宋" w:eastAsia="仿宋" w:hAnsi="仿宋" w:hint="eastAsia"/>
          <w:b/>
          <w:sz w:val="24"/>
          <w:szCs w:val="24"/>
        </w:rPr>
        <w:t>、项目进度安排</w:t>
      </w:r>
      <w:bookmarkEnd w:id="1"/>
    </w:p>
    <w:p w:rsidR="00AF3D5E" w:rsidRPr="005334AC" w:rsidRDefault="00AF3D5E" w:rsidP="00AF3D5E">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（一）培训时间</w:t>
      </w:r>
    </w:p>
    <w:p w:rsidR="00AF3D5E" w:rsidRPr="005334AC" w:rsidRDefault="00AF3D5E" w:rsidP="00AF3D5E">
      <w:pPr>
        <w:spacing w:line="480" w:lineRule="auto"/>
        <w:ind w:firstLineChars="200" w:firstLine="480"/>
        <w:rPr>
          <w:rFonts w:ascii="仿宋" w:eastAsia="仿宋" w:hAnsi="仿宋"/>
          <w:sz w:val="24"/>
          <w:szCs w:val="24"/>
        </w:rPr>
      </w:pPr>
      <w:r w:rsidRPr="005334AC">
        <w:rPr>
          <w:rFonts w:ascii="仿宋" w:eastAsia="仿宋" w:hAnsi="仿宋" w:hint="eastAsia"/>
          <w:sz w:val="24"/>
          <w:szCs w:val="24"/>
        </w:rPr>
        <w:t>研修时间：201</w:t>
      </w:r>
      <w:r w:rsidR="00194A21">
        <w:rPr>
          <w:rFonts w:ascii="仿宋" w:eastAsia="仿宋" w:hAnsi="仿宋"/>
          <w:sz w:val="24"/>
          <w:szCs w:val="24"/>
        </w:rPr>
        <w:t>7</w:t>
      </w:r>
      <w:r w:rsidRPr="005334AC">
        <w:rPr>
          <w:rFonts w:ascii="仿宋" w:eastAsia="仿宋" w:hAnsi="仿宋" w:hint="eastAsia"/>
          <w:sz w:val="24"/>
          <w:szCs w:val="24"/>
        </w:rPr>
        <w:t>年9月19日</w:t>
      </w:r>
      <w:r w:rsidRPr="005334AC">
        <w:rPr>
          <w:rFonts w:ascii="仿宋" w:eastAsia="仿宋" w:hAnsi="仿宋"/>
          <w:sz w:val="24"/>
          <w:szCs w:val="24"/>
        </w:rPr>
        <w:t>—</w:t>
      </w:r>
      <w:r w:rsidRPr="005334AC">
        <w:rPr>
          <w:rFonts w:ascii="仿宋" w:eastAsia="仿宋" w:hAnsi="仿宋" w:hint="eastAsia"/>
          <w:sz w:val="24"/>
          <w:szCs w:val="24"/>
        </w:rPr>
        <w:t>201</w:t>
      </w:r>
      <w:r w:rsidR="00194A21">
        <w:rPr>
          <w:rFonts w:ascii="仿宋" w:eastAsia="仿宋" w:hAnsi="仿宋"/>
          <w:sz w:val="24"/>
          <w:szCs w:val="24"/>
        </w:rPr>
        <w:t>7</w:t>
      </w:r>
      <w:r w:rsidRPr="005334AC">
        <w:rPr>
          <w:rFonts w:ascii="仿宋" w:eastAsia="仿宋" w:hAnsi="仿宋" w:hint="eastAsia"/>
          <w:sz w:val="24"/>
          <w:szCs w:val="24"/>
        </w:rPr>
        <w:t>年12月30日</w:t>
      </w:r>
    </w:p>
    <w:p w:rsidR="00AF3D5E" w:rsidRPr="005334AC" w:rsidRDefault="00AF3D5E" w:rsidP="00AF3D5E">
      <w:pPr>
        <w:spacing w:line="480" w:lineRule="auto"/>
        <w:ind w:firstLineChars="200" w:firstLine="480"/>
        <w:rPr>
          <w:rFonts w:ascii="仿宋" w:eastAsia="仿宋" w:hAnsi="仿宋"/>
          <w:sz w:val="24"/>
          <w:szCs w:val="24"/>
        </w:rPr>
      </w:pPr>
      <w:r w:rsidRPr="005334AC">
        <w:rPr>
          <w:rFonts w:ascii="仿宋" w:eastAsia="仿宋" w:hAnsi="仿宋" w:hint="eastAsia"/>
          <w:sz w:val="24"/>
          <w:szCs w:val="24"/>
        </w:rPr>
        <w:t>总结评价时间：201</w:t>
      </w:r>
      <w:r w:rsidR="00194A21">
        <w:rPr>
          <w:rFonts w:ascii="仿宋" w:eastAsia="仿宋" w:hAnsi="仿宋"/>
          <w:sz w:val="24"/>
          <w:szCs w:val="24"/>
        </w:rPr>
        <w:t>8</w:t>
      </w:r>
      <w:r w:rsidRPr="005334AC">
        <w:rPr>
          <w:rFonts w:ascii="仿宋" w:eastAsia="仿宋" w:hAnsi="仿宋" w:hint="eastAsia"/>
          <w:sz w:val="24"/>
          <w:szCs w:val="24"/>
        </w:rPr>
        <w:t>年1月1日-1月31日</w:t>
      </w:r>
    </w:p>
    <w:p w:rsidR="00AF3D5E" w:rsidRPr="005334AC" w:rsidRDefault="00AF3D5E" w:rsidP="00AF3D5E">
      <w:pPr>
        <w:spacing w:line="480" w:lineRule="auto"/>
        <w:ind w:firstLineChars="200" w:firstLine="480"/>
        <w:rPr>
          <w:rFonts w:ascii="仿宋" w:eastAsia="仿宋" w:hAnsi="仿宋"/>
          <w:sz w:val="24"/>
          <w:szCs w:val="24"/>
        </w:rPr>
      </w:pPr>
      <w:r w:rsidRPr="005334AC">
        <w:rPr>
          <w:rFonts w:ascii="仿宋" w:eastAsia="仿宋" w:hAnsi="仿宋" w:hint="eastAsia"/>
          <w:sz w:val="24"/>
          <w:szCs w:val="24"/>
        </w:rPr>
        <w:t>跟踪指导时间：201</w:t>
      </w:r>
      <w:r w:rsidR="00194A21">
        <w:rPr>
          <w:rFonts w:ascii="仿宋" w:eastAsia="仿宋" w:hAnsi="仿宋"/>
          <w:sz w:val="24"/>
          <w:szCs w:val="24"/>
        </w:rPr>
        <w:t>8</w:t>
      </w:r>
      <w:r w:rsidRPr="005334AC">
        <w:rPr>
          <w:rFonts w:ascii="仿宋" w:eastAsia="仿宋" w:hAnsi="仿宋" w:hint="eastAsia"/>
          <w:sz w:val="24"/>
          <w:szCs w:val="24"/>
        </w:rPr>
        <w:t>年1月1日-5月30日</w:t>
      </w:r>
    </w:p>
    <w:p w:rsidR="00AF3D5E" w:rsidRPr="005334AC" w:rsidRDefault="00AF3D5E" w:rsidP="00AF3D5E">
      <w:pPr>
        <w:spacing w:line="480" w:lineRule="auto"/>
        <w:ind w:firstLineChars="200" w:firstLine="480"/>
        <w:rPr>
          <w:rFonts w:ascii="仿宋" w:eastAsia="仿宋" w:hAnsi="仿宋"/>
          <w:sz w:val="24"/>
          <w:szCs w:val="24"/>
        </w:rPr>
      </w:pPr>
      <w:r w:rsidRPr="005334AC">
        <w:rPr>
          <w:rFonts w:ascii="仿宋" w:eastAsia="仿宋" w:hAnsi="仿宋" w:hint="eastAsia"/>
          <w:sz w:val="24"/>
          <w:szCs w:val="24"/>
        </w:rPr>
        <w:t>（二）进度安排</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201</w:t>
      </w:r>
      <w:r w:rsidR="00194A21">
        <w:rPr>
          <w:rFonts w:ascii="仿宋" w:eastAsia="仿宋" w:hAnsi="仿宋"/>
          <w:sz w:val="24"/>
          <w:szCs w:val="24"/>
        </w:rPr>
        <w:t>7</w:t>
      </w:r>
      <w:r w:rsidRPr="005334AC">
        <w:rPr>
          <w:rFonts w:ascii="仿宋" w:eastAsia="仿宋" w:hAnsi="仿宋" w:hint="eastAsia"/>
          <w:sz w:val="24"/>
          <w:szCs w:val="24"/>
        </w:rPr>
        <w:t>年山西省中小学教师信息技术能力提升项目实施时间计划为201</w:t>
      </w:r>
      <w:r w:rsidR="00194A21">
        <w:rPr>
          <w:rFonts w:ascii="仿宋" w:eastAsia="仿宋" w:hAnsi="仿宋"/>
          <w:sz w:val="24"/>
          <w:szCs w:val="24"/>
        </w:rPr>
        <w:t>7</w:t>
      </w:r>
      <w:r w:rsidRPr="005334AC">
        <w:rPr>
          <w:rFonts w:ascii="仿宋" w:eastAsia="仿宋" w:hAnsi="仿宋" w:hint="eastAsia"/>
          <w:sz w:val="24"/>
          <w:szCs w:val="24"/>
        </w:rPr>
        <w:t>年9月至201</w:t>
      </w:r>
      <w:r w:rsidR="00194A21">
        <w:rPr>
          <w:rFonts w:ascii="仿宋" w:eastAsia="仿宋" w:hAnsi="仿宋"/>
          <w:sz w:val="24"/>
          <w:szCs w:val="24"/>
        </w:rPr>
        <w:t>7</w:t>
      </w:r>
      <w:r w:rsidRPr="005334AC">
        <w:rPr>
          <w:rFonts w:ascii="仿宋" w:eastAsia="仿宋" w:hAnsi="仿宋" w:hint="eastAsia"/>
          <w:sz w:val="24"/>
          <w:szCs w:val="24"/>
        </w:rPr>
        <w:t>年12月，按调研阶段、骨干培训者集中培训阶段、预热阶段、实施阶段、总结评价阶段五大实施阶段。具体安排如下：</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1.调研阶段（</w:t>
      </w:r>
      <w:r w:rsidR="00194A21">
        <w:rPr>
          <w:rFonts w:ascii="仿宋" w:eastAsia="仿宋" w:hAnsi="仿宋" w:hint="eastAsia"/>
          <w:sz w:val="24"/>
          <w:szCs w:val="24"/>
        </w:rPr>
        <w:t>2017</w:t>
      </w:r>
      <w:r w:rsidRPr="005334AC">
        <w:rPr>
          <w:rFonts w:ascii="仿宋" w:eastAsia="仿宋" w:hAnsi="仿宋" w:hint="eastAsia"/>
          <w:sz w:val="24"/>
          <w:szCs w:val="24"/>
        </w:rPr>
        <w:t>.8）</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通过问卷调查、访谈与座谈的形式，深入项目区县，了解区县需求，了解项目区县中小学教师信息技术应用情况，为“主题研修”活动自下而上地确立问题性主题奠定初步基础。</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同时，与区县有关教育部门对接，成立区域领导小组和区县工作小组。</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2.集中培训阶段（</w:t>
      </w:r>
      <w:r w:rsidR="00194A21">
        <w:rPr>
          <w:rFonts w:ascii="仿宋" w:eastAsia="仿宋" w:hAnsi="仿宋" w:hint="eastAsia"/>
          <w:sz w:val="24"/>
          <w:szCs w:val="24"/>
        </w:rPr>
        <w:t>2017.</w:t>
      </w:r>
      <w:r w:rsidRPr="005334AC">
        <w:rPr>
          <w:rFonts w:ascii="仿宋" w:eastAsia="仿宋" w:hAnsi="仿宋" w:hint="eastAsia"/>
          <w:sz w:val="24"/>
          <w:szCs w:val="24"/>
        </w:rPr>
        <w:t>9）</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面向区县项目负责人、工作坊</w:t>
      </w:r>
      <w:proofErr w:type="gramStart"/>
      <w:r w:rsidRPr="005334AC">
        <w:rPr>
          <w:rFonts w:ascii="仿宋" w:eastAsia="仿宋" w:hAnsi="仿宋" w:hint="eastAsia"/>
          <w:sz w:val="24"/>
          <w:szCs w:val="24"/>
        </w:rPr>
        <w:t>坊主组织</w:t>
      </w:r>
      <w:proofErr w:type="gramEnd"/>
      <w:r w:rsidRPr="005334AC">
        <w:rPr>
          <w:rFonts w:ascii="仿宋" w:eastAsia="仿宋" w:hAnsi="仿宋" w:hint="eastAsia"/>
          <w:sz w:val="24"/>
          <w:szCs w:val="24"/>
        </w:rPr>
        <w:t>骨干培训者培训。主要内容是：</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（1）明确区县项目负责人的组织、管理职能；帮助工作坊</w:t>
      </w:r>
      <w:proofErr w:type="gramStart"/>
      <w:r w:rsidRPr="005334AC">
        <w:rPr>
          <w:rFonts w:ascii="仿宋" w:eastAsia="仿宋" w:hAnsi="仿宋" w:hint="eastAsia"/>
          <w:sz w:val="24"/>
          <w:szCs w:val="24"/>
        </w:rPr>
        <w:t>坊</w:t>
      </w:r>
      <w:proofErr w:type="gramEnd"/>
      <w:r w:rsidRPr="005334AC">
        <w:rPr>
          <w:rFonts w:ascii="仿宋" w:eastAsia="仿宋" w:hAnsi="仿宋" w:hint="eastAsia"/>
          <w:sz w:val="24"/>
          <w:szCs w:val="24"/>
        </w:rPr>
        <w:t>主熟悉工作坊引领指导方法，明确各骨干培训者角色的研修任务。</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（2）解读研修方案，进一步分研修主体角色细化研修内容。</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（3）指导骨干培训者熟悉网络平台，学会网络研修的技术操作。</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（4）以典型引路，鼓励区县和工作坊自主开展研修活动。</w:t>
      </w:r>
    </w:p>
    <w:p w:rsidR="00AF3D5E" w:rsidRPr="005334AC" w:rsidRDefault="00986BBC" w:rsidP="00AF3D5E">
      <w:pPr>
        <w:spacing w:line="360" w:lineRule="auto"/>
        <w:ind w:firstLineChars="213" w:firstLine="511"/>
        <w:rPr>
          <w:rFonts w:ascii="仿宋" w:eastAsia="仿宋" w:hAnsi="仿宋"/>
          <w:sz w:val="24"/>
          <w:szCs w:val="24"/>
        </w:rPr>
      </w:pPr>
      <w:r>
        <w:rPr>
          <w:rFonts w:ascii="仿宋" w:eastAsia="仿宋" w:hAnsi="仿宋" w:hint="eastAsia"/>
          <w:sz w:val="24"/>
          <w:szCs w:val="24"/>
        </w:rPr>
        <w:t>3.</w:t>
      </w:r>
      <w:r w:rsidR="00AF3D5E" w:rsidRPr="005334AC">
        <w:rPr>
          <w:rFonts w:ascii="仿宋" w:eastAsia="仿宋" w:hAnsi="仿宋" w:hint="eastAsia"/>
          <w:sz w:val="24"/>
          <w:szCs w:val="24"/>
        </w:rPr>
        <w:t>预热阶段（</w:t>
      </w:r>
      <w:r w:rsidR="00194A21">
        <w:rPr>
          <w:rFonts w:ascii="仿宋" w:eastAsia="仿宋" w:hAnsi="仿宋" w:hint="eastAsia"/>
          <w:sz w:val="24"/>
          <w:szCs w:val="24"/>
        </w:rPr>
        <w:t>2017</w:t>
      </w:r>
      <w:r w:rsidR="00AF3D5E" w:rsidRPr="005334AC">
        <w:rPr>
          <w:rFonts w:ascii="仿宋" w:eastAsia="仿宋" w:hAnsi="仿宋" w:hint="eastAsia"/>
          <w:sz w:val="24"/>
          <w:szCs w:val="24"/>
        </w:rPr>
        <w:t>.09.19-10.15）</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（1）项目组召开项目启动网络视频指导会议；远程演示平台重点操作及诊断测评流程，根据方案模拟创建研修活动。</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（2）项目区县、学校召开项目启动会，制定学期研修计划；各教研组长培训本组教师进行注册、熟悉平台，学会操作，并完善个人资料。</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（3）教师学习研修方案，明确自己的研修任务，制定研修计划。</w:t>
      </w:r>
    </w:p>
    <w:p w:rsidR="00AF3D5E" w:rsidRPr="005334AC" w:rsidRDefault="00986BBC" w:rsidP="00AF3D5E">
      <w:pPr>
        <w:spacing w:line="360" w:lineRule="auto"/>
        <w:ind w:firstLineChars="213" w:firstLine="511"/>
        <w:rPr>
          <w:rFonts w:ascii="仿宋" w:eastAsia="仿宋" w:hAnsi="仿宋"/>
          <w:sz w:val="24"/>
          <w:szCs w:val="24"/>
        </w:rPr>
      </w:pPr>
      <w:r>
        <w:rPr>
          <w:rFonts w:ascii="仿宋" w:eastAsia="仿宋" w:hAnsi="仿宋" w:hint="eastAsia"/>
          <w:sz w:val="24"/>
          <w:szCs w:val="24"/>
        </w:rPr>
        <w:t>4.</w:t>
      </w:r>
      <w:r w:rsidR="00AF3D5E" w:rsidRPr="005334AC">
        <w:rPr>
          <w:rFonts w:ascii="仿宋" w:eastAsia="仿宋" w:hAnsi="仿宋" w:hint="eastAsia"/>
          <w:sz w:val="24"/>
          <w:szCs w:val="24"/>
        </w:rPr>
        <w:t>实施阶段（201</w:t>
      </w:r>
      <w:r w:rsidR="00194A21">
        <w:rPr>
          <w:rFonts w:ascii="仿宋" w:eastAsia="仿宋" w:hAnsi="仿宋"/>
          <w:sz w:val="24"/>
          <w:szCs w:val="24"/>
        </w:rPr>
        <w:t>7</w:t>
      </w:r>
      <w:r w:rsidR="00AF3D5E" w:rsidRPr="005334AC">
        <w:rPr>
          <w:rFonts w:ascii="仿宋" w:eastAsia="仿宋" w:hAnsi="仿宋" w:hint="eastAsia"/>
          <w:sz w:val="24"/>
          <w:szCs w:val="24"/>
        </w:rPr>
        <w:t>.10.16——201</w:t>
      </w:r>
      <w:r w:rsidR="00194A21">
        <w:rPr>
          <w:rFonts w:ascii="仿宋" w:eastAsia="仿宋" w:hAnsi="仿宋"/>
          <w:sz w:val="24"/>
          <w:szCs w:val="24"/>
        </w:rPr>
        <w:t>7</w:t>
      </w:r>
      <w:r w:rsidR="00AF3D5E" w:rsidRPr="005334AC">
        <w:rPr>
          <w:rFonts w:ascii="仿宋" w:eastAsia="仿宋" w:hAnsi="仿宋" w:hint="eastAsia"/>
          <w:sz w:val="24"/>
          <w:szCs w:val="24"/>
        </w:rPr>
        <w:t>.12.30）</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lastRenderedPageBreak/>
        <w:t>按培训方案组织开展研修活动，其中包括学校与区县自主开展的活动。网络研修与校本研修整合的“主题研修”活动根据</w:t>
      </w:r>
      <w:proofErr w:type="gramStart"/>
      <w:r w:rsidRPr="005334AC">
        <w:rPr>
          <w:rFonts w:ascii="仿宋" w:eastAsia="仿宋" w:hAnsi="仿宋" w:hint="eastAsia"/>
          <w:sz w:val="24"/>
          <w:szCs w:val="24"/>
        </w:rPr>
        <w:t>各主题</w:t>
      </w:r>
      <w:proofErr w:type="gramEnd"/>
      <w:r w:rsidRPr="005334AC">
        <w:rPr>
          <w:rFonts w:ascii="仿宋" w:eastAsia="仿宋" w:hAnsi="仿宋" w:hint="eastAsia"/>
          <w:sz w:val="24"/>
          <w:szCs w:val="24"/>
        </w:rPr>
        <w:t>开展实施，包括研修预热携手起航、师德理念专业发展、网络研修校本整合、套餐选学结合实践、信息应用学科融合、资源建设成果交流等研修内容。</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5.总结评价阶段（201</w:t>
      </w:r>
      <w:r w:rsidR="00194A21">
        <w:rPr>
          <w:rFonts w:ascii="仿宋" w:eastAsia="仿宋" w:hAnsi="仿宋"/>
          <w:sz w:val="24"/>
          <w:szCs w:val="24"/>
        </w:rPr>
        <w:t>8</w:t>
      </w:r>
      <w:r w:rsidRPr="005334AC">
        <w:rPr>
          <w:rFonts w:ascii="仿宋" w:eastAsia="仿宋" w:hAnsi="仿宋" w:hint="eastAsia"/>
          <w:sz w:val="24"/>
          <w:szCs w:val="24"/>
        </w:rPr>
        <w:t>.01—201</w:t>
      </w:r>
      <w:r w:rsidR="00194A21">
        <w:rPr>
          <w:rFonts w:ascii="仿宋" w:eastAsia="仿宋" w:hAnsi="仿宋"/>
          <w:sz w:val="24"/>
          <w:szCs w:val="24"/>
        </w:rPr>
        <w:t>8</w:t>
      </w:r>
      <w:r w:rsidRPr="005334AC">
        <w:rPr>
          <w:rFonts w:ascii="仿宋" w:eastAsia="仿宋" w:hAnsi="仿宋" w:hint="eastAsia"/>
          <w:sz w:val="24"/>
          <w:szCs w:val="24"/>
        </w:rPr>
        <w:t>.02）</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（1）总结评价、成绩公示，资源库建设；</w:t>
      </w:r>
    </w:p>
    <w:p w:rsidR="00AF3D5E" w:rsidRPr="005334AC" w:rsidRDefault="00AF3D5E" w:rsidP="00AF3D5E">
      <w:pPr>
        <w:spacing w:line="360" w:lineRule="auto"/>
        <w:ind w:firstLineChars="213" w:firstLine="511"/>
        <w:rPr>
          <w:rFonts w:ascii="仿宋" w:eastAsia="仿宋" w:hAnsi="仿宋"/>
          <w:sz w:val="24"/>
          <w:szCs w:val="24"/>
        </w:rPr>
      </w:pPr>
      <w:r w:rsidRPr="005334AC">
        <w:rPr>
          <w:rFonts w:ascii="仿宋" w:eastAsia="仿宋" w:hAnsi="仿宋" w:hint="eastAsia"/>
          <w:sz w:val="24"/>
          <w:szCs w:val="24"/>
        </w:rPr>
        <w:t>（2）召开会议，进行研修活动总结，表彰优秀学员、优秀坊主、管理员等突出典型；</w:t>
      </w:r>
    </w:p>
    <w:p w:rsidR="00AF3D5E" w:rsidRPr="005334AC" w:rsidRDefault="00AF3D5E" w:rsidP="00AF3D5E">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（3）评选公布山西省优秀信息技术资源成果；由专家进行点评，优秀资源入选201</w:t>
      </w:r>
      <w:r w:rsidR="009B33CF">
        <w:rPr>
          <w:rFonts w:ascii="仿宋" w:eastAsia="仿宋" w:hAnsi="仿宋"/>
          <w:sz w:val="24"/>
          <w:szCs w:val="24"/>
        </w:rPr>
        <w:t>8</w:t>
      </w:r>
      <w:r w:rsidRPr="005334AC">
        <w:rPr>
          <w:rFonts w:ascii="仿宋" w:eastAsia="仿宋" w:hAnsi="仿宋" w:hint="eastAsia"/>
          <w:sz w:val="24"/>
          <w:szCs w:val="24"/>
        </w:rPr>
        <w:t>年国培课程资源库，并颁发证书。</w:t>
      </w:r>
    </w:p>
    <w:p w:rsidR="00AF3D5E" w:rsidRPr="005334AC" w:rsidRDefault="00AF3D5E" w:rsidP="00AF3D5E">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6.跟踪指导阶段（201</w:t>
      </w:r>
      <w:r w:rsidR="00194A21">
        <w:rPr>
          <w:rFonts w:ascii="仿宋" w:eastAsia="仿宋" w:hAnsi="仿宋"/>
          <w:sz w:val="24"/>
          <w:szCs w:val="24"/>
        </w:rPr>
        <w:t>8</w:t>
      </w:r>
      <w:r w:rsidRPr="005334AC">
        <w:rPr>
          <w:rFonts w:ascii="仿宋" w:eastAsia="仿宋" w:hAnsi="仿宋" w:hint="eastAsia"/>
          <w:sz w:val="24"/>
          <w:szCs w:val="24"/>
        </w:rPr>
        <w:t>.01—201</w:t>
      </w:r>
      <w:r w:rsidR="00194A21">
        <w:rPr>
          <w:rFonts w:ascii="仿宋" w:eastAsia="仿宋" w:hAnsi="仿宋"/>
          <w:sz w:val="24"/>
          <w:szCs w:val="24"/>
        </w:rPr>
        <w:t>8</w:t>
      </w:r>
      <w:r w:rsidRPr="005334AC">
        <w:rPr>
          <w:rFonts w:ascii="仿宋" w:eastAsia="仿宋" w:hAnsi="仿宋" w:hint="eastAsia"/>
          <w:sz w:val="24"/>
          <w:szCs w:val="24"/>
        </w:rPr>
        <w:t>.05）</w:t>
      </w:r>
    </w:p>
    <w:p w:rsidR="00AF3D5E" w:rsidRPr="005334AC" w:rsidRDefault="00AF3D5E" w:rsidP="00AF3D5E">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（1）遴选汇集学员训后在信息技术应用中遇到的共性难点问题，专家给予定期指导答疑；</w:t>
      </w:r>
    </w:p>
    <w:p w:rsidR="00AF3D5E" w:rsidRPr="005334AC" w:rsidRDefault="00AF3D5E" w:rsidP="00AF3D5E">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（2）通过资源共享、课题研究、专家引领等形式，吸引教师参与常态化网络研修活动，促进“研修教研一体化”。</w:t>
      </w:r>
    </w:p>
    <w:p w:rsidR="00AF3D5E" w:rsidRPr="005334AC" w:rsidRDefault="005334AC" w:rsidP="005334AC">
      <w:pPr>
        <w:rPr>
          <w:rFonts w:ascii="仿宋" w:eastAsia="仿宋" w:hAnsi="仿宋"/>
          <w:b/>
          <w:sz w:val="24"/>
          <w:szCs w:val="24"/>
        </w:rPr>
      </w:pPr>
      <w:bookmarkStart w:id="2" w:name="_Toc457403117"/>
      <w:r>
        <w:rPr>
          <w:rFonts w:ascii="仿宋" w:eastAsia="仿宋" w:hAnsi="仿宋" w:hint="eastAsia"/>
          <w:b/>
          <w:sz w:val="24"/>
          <w:szCs w:val="24"/>
        </w:rPr>
        <w:t>七</w:t>
      </w:r>
      <w:r w:rsidR="00AF3D5E" w:rsidRPr="005334AC">
        <w:rPr>
          <w:rFonts w:ascii="仿宋" w:eastAsia="仿宋" w:hAnsi="仿宋" w:hint="eastAsia"/>
          <w:b/>
          <w:sz w:val="24"/>
          <w:szCs w:val="24"/>
        </w:rPr>
        <w:t>、考核评价</w:t>
      </w:r>
      <w:bookmarkEnd w:id="2"/>
    </w:p>
    <w:p w:rsidR="00AF3D5E" w:rsidRPr="005334AC" w:rsidRDefault="00AF3D5E" w:rsidP="00AF3D5E">
      <w:pPr>
        <w:pStyle w:val="a6"/>
        <w:spacing w:line="360" w:lineRule="auto"/>
        <w:ind w:left="480"/>
        <w:rPr>
          <w:rFonts w:ascii="仿宋" w:eastAsia="仿宋" w:hAnsi="仿宋"/>
          <w:sz w:val="24"/>
          <w:szCs w:val="24"/>
        </w:rPr>
      </w:pPr>
      <w:bookmarkStart w:id="3" w:name="_Toc457403118"/>
      <w:r w:rsidRPr="005334AC">
        <w:rPr>
          <w:rFonts w:ascii="仿宋" w:eastAsia="仿宋" w:hAnsi="仿宋" w:hint="eastAsia"/>
          <w:sz w:val="24"/>
          <w:szCs w:val="24"/>
        </w:rPr>
        <w:t>（一）考核原则</w:t>
      </w:r>
    </w:p>
    <w:p w:rsidR="00AF3D5E" w:rsidRDefault="00AF3D5E" w:rsidP="00AF3D5E">
      <w:pPr>
        <w:pStyle w:val="a6"/>
        <w:spacing w:line="360" w:lineRule="auto"/>
        <w:ind w:firstLineChars="200" w:firstLine="480"/>
        <w:rPr>
          <w:rFonts w:ascii="仿宋" w:eastAsia="仿宋" w:hAnsi="仿宋"/>
          <w:sz w:val="24"/>
          <w:szCs w:val="24"/>
        </w:rPr>
      </w:pPr>
      <w:r w:rsidRPr="009C360E">
        <w:rPr>
          <w:rFonts w:ascii="仿宋" w:eastAsia="仿宋" w:hAnsi="仿宋" w:hint="eastAsia"/>
          <w:sz w:val="24"/>
          <w:szCs w:val="24"/>
        </w:rPr>
        <w:t>本项目考核遵循任务驱动和过程质量并重的原则，结合教师信息技术应用实践设置相应的</w:t>
      </w:r>
      <w:r w:rsidR="00255B86">
        <w:rPr>
          <w:rFonts w:ascii="仿宋" w:eastAsia="仿宋" w:hAnsi="仿宋" w:hint="eastAsia"/>
          <w:sz w:val="24"/>
          <w:szCs w:val="24"/>
        </w:rPr>
        <w:t>考核指标，对研修学员、工作坊</w:t>
      </w:r>
      <w:proofErr w:type="gramStart"/>
      <w:r w:rsidR="00255B86">
        <w:rPr>
          <w:rFonts w:ascii="仿宋" w:eastAsia="仿宋" w:hAnsi="仿宋" w:hint="eastAsia"/>
          <w:sz w:val="24"/>
          <w:szCs w:val="24"/>
        </w:rPr>
        <w:t>坊</w:t>
      </w:r>
      <w:proofErr w:type="gramEnd"/>
      <w:r w:rsidR="00255B86">
        <w:rPr>
          <w:rFonts w:ascii="仿宋" w:eastAsia="仿宋" w:hAnsi="仿宋" w:hint="eastAsia"/>
          <w:sz w:val="24"/>
          <w:szCs w:val="24"/>
        </w:rPr>
        <w:t>主</w:t>
      </w:r>
      <w:proofErr w:type="gramStart"/>
      <w:r w:rsidR="00255B86">
        <w:rPr>
          <w:rFonts w:ascii="仿宋" w:eastAsia="仿宋" w:hAnsi="仿宋" w:hint="eastAsia"/>
          <w:sz w:val="24"/>
          <w:szCs w:val="24"/>
        </w:rPr>
        <w:t>等对象</w:t>
      </w:r>
      <w:proofErr w:type="gramEnd"/>
      <w:r w:rsidR="00255B86">
        <w:rPr>
          <w:rFonts w:ascii="仿宋" w:eastAsia="仿宋" w:hAnsi="仿宋" w:hint="eastAsia"/>
          <w:sz w:val="24"/>
          <w:szCs w:val="24"/>
        </w:rPr>
        <w:t>进行考核，针对项目校</w:t>
      </w:r>
      <w:r w:rsidRPr="009C360E">
        <w:rPr>
          <w:rFonts w:ascii="仿宋" w:eastAsia="仿宋" w:hAnsi="仿宋" w:hint="eastAsia"/>
          <w:sz w:val="24"/>
          <w:szCs w:val="24"/>
        </w:rPr>
        <w:t>及区域管理人员提供考核标准，建议结合培训开展过程及成效进行自评。项目考核体现质性评价和量性评价相结合、过程性评价与终结性评价相结合、合格性评价与激励性评价相结合、自我评价与他人评价相结合的原则。</w:t>
      </w:r>
    </w:p>
    <w:p w:rsidR="00AF3D5E" w:rsidRPr="005334AC" w:rsidRDefault="00AF3D5E" w:rsidP="00AF3D5E">
      <w:pPr>
        <w:pStyle w:val="a6"/>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（二）网络研修考核标准</w:t>
      </w:r>
    </w:p>
    <w:p w:rsidR="00AF3D5E" w:rsidRPr="005334AC" w:rsidRDefault="00AF3D5E" w:rsidP="00AF3D5E">
      <w:pPr>
        <w:snapToGrid w:val="0"/>
        <w:spacing w:line="360" w:lineRule="auto"/>
        <w:ind w:firstLine="422"/>
        <w:rPr>
          <w:rFonts w:ascii="仿宋" w:eastAsia="仿宋" w:hAnsi="仿宋"/>
          <w:sz w:val="24"/>
          <w:szCs w:val="24"/>
        </w:rPr>
      </w:pPr>
      <w:r w:rsidRPr="005334AC">
        <w:rPr>
          <w:rFonts w:ascii="仿宋" w:eastAsia="仿宋" w:hAnsi="仿宋" w:hint="eastAsia"/>
          <w:sz w:val="24"/>
          <w:szCs w:val="24"/>
        </w:rPr>
        <w:t>1.学员考核评价</w:t>
      </w:r>
    </w:p>
    <w:p w:rsidR="00AF3D5E" w:rsidRPr="00A51ADB" w:rsidRDefault="00AF3D5E" w:rsidP="00AF3D5E">
      <w:pPr>
        <w:pStyle w:val="a6"/>
        <w:spacing w:line="360" w:lineRule="auto"/>
        <w:ind w:firstLineChars="200" w:firstLine="480"/>
        <w:rPr>
          <w:rFonts w:ascii="仿宋" w:eastAsia="仿宋" w:hAnsi="仿宋"/>
          <w:sz w:val="24"/>
          <w:szCs w:val="24"/>
        </w:rPr>
      </w:pPr>
      <w:r>
        <w:rPr>
          <w:rFonts w:ascii="仿宋" w:eastAsia="仿宋" w:hAnsi="仿宋" w:hint="eastAsia"/>
          <w:sz w:val="24"/>
          <w:szCs w:val="24"/>
        </w:rPr>
        <w:t>学员分两个维度进行评价，网络课程</w:t>
      </w:r>
      <w:proofErr w:type="gramStart"/>
      <w:r>
        <w:rPr>
          <w:rFonts w:ascii="仿宋" w:eastAsia="仿宋" w:hAnsi="仿宋" w:hint="eastAsia"/>
          <w:sz w:val="24"/>
          <w:szCs w:val="24"/>
        </w:rPr>
        <w:t>研修占</w:t>
      </w:r>
      <w:proofErr w:type="gramEnd"/>
      <w:r>
        <w:rPr>
          <w:rFonts w:ascii="仿宋" w:eastAsia="仿宋" w:hAnsi="仿宋" w:hint="eastAsia"/>
          <w:sz w:val="24"/>
          <w:szCs w:val="24"/>
        </w:rPr>
        <w:t>40%，网络研修与校本研修</w:t>
      </w:r>
      <w:proofErr w:type="gramStart"/>
      <w:r>
        <w:rPr>
          <w:rFonts w:ascii="仿宋" w:eastAsia="仿宋" w:hAnsi="仿宋" w:hint="eastAsia"/>
          <w:sz w:val="24"/>
          <w:szCs w:val="24"/>
        </w:rPr>
        <w:t>整合占</w:t>
      </w:r>
      <w:proofErr w:type="gramEnd"/>
      <w:r>
        <w:rPr>
          <w:rFonts w:ascii="仿宋" w:eastAsia="仿宋" w:hAnsi="仿宋" w:hint="eastAsia"/>
          <w:sz w:val="24"/>
          <w:szCs w:val="24"/>
        </w:rPr>
        <w:t>60%，终结性评价与过程性评价相结合，</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Style w:val="a5"/>
        <w:tblW w:w="0" w:type="auto"/>
        <w:jc w:val="center"/>
        <w:tblLook w:val="04A0" w:firstRow="1" w:lastRow="0" w:firstColumn="1" w:lastColumn="0" w:noHBand="0" w:noVBand="1"/>
      </w:tblPr>
      <w:tblGrid>
        <w:gridCol w:w="1922"/>
        <w:gridCol w:w="1668"/>
        <w:gridCol w:w="4712"/>
      </w:tblGrid>
      <w:tr w:rsidR="00AF3D5E" w:rsidRPr="005A3A0D" w:rsidTr="00296F37">
        <w:trPr>
          <w:jc w:val="center"/>
        </w:trPr>
        <w:tc>
          <w:tcPr>
            <w:tcW w:w="3590" w:type="dxa"/>
            <w:gridSpan w:val="2"/>
          </w:tcPr>
          <w:p w:rsidR="00AF3D5E" w:rsidRPr="005A3A0D" w:rsidRDefault="00AF3D5E" w:rsidP="00181575">
            <w:pPr>
              <w:jc w:val="center"/>
              <w:rPr>
                <w:rFonts w:ascii="仿宋" w:eastAsia="仿宋" w:hAnsi="仿宋"/>
                <w:b/>
                <w:sz w:val="24"/>
                <w:szCs w:val="24"/>
              </w:rPr>
            </w:pPr>
            <w:r w:rsidRPr="005A3A0D">
              <w:rPr>
                <w:rFonts w:ascii="仿宋" w:eastAsia="仿宋" w:hAnsi="仿宋" w:hint="eastAsia"/>
                <w:b/>
                <w:sz w:val="24"/>
                <w:szCs w:val="24"/>
              </w:rPr>
              <w:t>考核项目及权重</w:t>
            </w:r>
          </w:p>
        </w:tc>
        <w:tc>
          <w:tcPr>
            <w:tcW w:w="4712" w:type="dxa"/>
          </w:tcPr>
          <w:p w:rsidR="00AF3D5E" w:rsidRPr="005A3A0D" w:rsidRDefault="00AF3D5E" w:rsidP="00FF3C00">
            <w:pPr>
              <w:ind w:firstLine="482"/>
              <w:jc w:val="center"/>
              <w:rPr>
                <w:rFonts w:ascii="仿宋" w:eastAsia="仿宋" w:hAnsi="仿宋"/>
                <w:b/>
                <w:sz w:val="24"/>
                <w:szCs w:val="24"/>
              </w:rPr>
            </w:pPr>
            <w:r w:rsidRPr="005A3A0D">
              <w:rPr>
                <w:rFonts w:ascii="仿宋" w:eastAsia="仿宋" w:hAnsi="仿宋" w:hint="eastAsia"/>
                <w:b/>
                <w:sz w:val="24"/>
                <w:szCs w:val="24"/>
              </w:rPr>
              <w:t>考核标准</w:t>
            </w:r>
          </w:p>
        </w:tc>
      </w:tr>
      <w:tr w:rsidR="00296F37" w:rsidRPr="005A3A0D" w:rsidTr="00296F37">
        <w:trPr>
          <w:trHeight w:val="413"/>
          <w:jc w:val="center"/>
        </w:trPr>
        <w:tc>
          <w:tcPr>
            <w:tcW w:w="1922" w:type="dxa"/>
            <w:vMerge w:val="restart"/>
            <w:vAlign w:val="center"/>
          </w:tcPr>
          <w:p w:rsidR="00296F37" w:rsidRDefault="00296F37" w:rsidP="00181575">
            <w:pPr>
              <w:jc w:val="center"/>
              <w:rPr>
                <w:rFonts w:ascii="仿宋" w:eastAsia="仿宋" w:hAnsi="仿宋"/>
                <w:b/>
                <w:sz w:val="24"/>
                <w:szCs w:val="24"/>
              </w:rPr>
            </w:pPr>
            <w:r>
              <w:rPr>
                <w:rFonts w:ascii="仿宋" w:eastAsia="仿宋" w:hAnsi="仿宋"/>
                <w:b/>
                <w:sz w:val="24"/>
                <w:szCs w:val="24"/>
              </w:rPr>
              <w:t>网络课程研修</w:t>
            </w:r>
          </w:p>
          <w:p w:rsidR="00296F37" w:rsidRPr="005A3A0D" w:rsidRDefault="00296F37" w:rsidP="00FF3C00">
            <w:pPr>
              <w:jc w:val="center"/>
              <w:rPr>
                <w:rFonts w:ascii="仿宋" w:eastAsia="仿宋" w:hAnsi="仿宋"/>
                <w:b/>
                <w:sz w:val="24"/>
                <w:szCs w:val="24"/>
              </w:rPr>
            </w:pPr>
            <w:r>
              <w:rPr>
                <w:rFonts w:ascii="仿宋" w:eastAsia="仿宋" w:hAnsi="仿宋" w:hint="eastAsia"/>
                <w:b/>
                <w:sz w:val="24"/>
                <w:szCs w:val="24"/>
              </w:rPr>
              <w:t>（</w:t>
            </w:r>
            <w:r w:rsidR="006D2692">
              <w:rPr>
                <w:rFonts w:ascii="仿宋" w:eastAsia="仿宋" w:hAnsi="仿宋" w:hint="eastAsia"/>
                <w:b/>
                <w:sz w:val="24"/>
                <w:szCs w:val="24"/>
              </w:rPr>
              <w:t>45</w:t>
            </w:r>
            <w:r>
              <w:rPr>
                <w:rFonts w:ascii="仿宋" w:eastAsia="仿宋" w:hAnsi="仿宋" w:hint="eastAsia"/>
                <w:b/>
                <w:sz w:val="24"/>
                <w:szCs w:val="24"/>
              </w:rPr>
              <w:t>%）</w:t>
            </w:r>
          </w:p>
        </w:tc>
        <w:tc>
          <w:tcPr>
            <w:tcW w:w="1668" w:type="dxa"/>
            <w:vAlign w:val="center"/>
          </w:tcPr>
          <w:p w:rsidR="00296F37" w:rsidRPr="005A3A0D" w:rsidRDefault="00296F37" w:rsidP="00181575">
            <w:pPr>
              <w:jc w:val="center"/>
              <w:rPr>
                <w:rFonts w:ascii="仿宋" w:eastAsia="仿宋" w:hAnsi="仿宋"/>
                <w:b/>
                <w:sz w:val="24"/>
                <w:szCs w:val="24"/>
              </w:rPr>
            </w:pPr>
            <w:r w:rsidRPr="005A3A0D">
              <w:rPr>
                <w:rFonts w:ascii="仿宋" w:eastAsia="仿宋" w:hAnsi="仿宋" w:hint="eastAsia"/>
                <w:b/>
                <w:sz w:val="24"/>
                <w:szCs w:val="24"/>
              </w:rPr>
              <w:t>课程学习</w:t>
            </w:r>
          </w:p>
          <w:p w:rsidR="00296F37" w:rsidRPr="005A3A0D" w:rsidRDefault="00296F37" w:rsidP="00181575">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40</w:t>
            </w:r>
            <w:r w:rsidRPr="005A3A0D">
              <w:rPr>
                <w:rFonts w:ascii="仿宋" w:eastAsia="仿宋" w:hAnsi="仿宋" w:hint="eastAsia"/>
                <w:b/>
                <w:sz w:val="24"/>
                <w:szCs w:val="24"/>
              </w:rPr>
              <w:t>%）</w:t>
            </w:r>
          </w:p>
        </w:tc>
        <w:tc>
          <w:tcPr>
            <w:tcW w:w="4712" w:type="dxa"/>
            <w:vAlign w:val="center"/>
          </w:tcPr>
          <w:p w:rsidR="00296F37" w:rsidRPr="005A3A0D" w:rsidRDefault="00296F37" w:rsidP="00FF3C00">
            <w:pPr>
              <w:jc w:val="left"/>
              <w:rPr>
                <w:rFonts w:ascii="仿宋" w:eastAsia="仿宋" w:hAnsi="仿宋"/>
                <w:sz w:val="24"/>
                <w:szCs w:val="24"/>
              </w:rPr>
            </w:pPr>
            <w:r w:rsidRPr="005A3A0D">
              <w:rPr>
                <w:rFonts w:ascii="仿宋" w:eastAsia="仿宋" w:hAnsi="仿宋" w:hint="eastAsia"/>
                <w:sz w:val="24"/>
                <w:szCs w:val="24"/>
              </w:rPr>
              <w:t>学习网上研修课程，包括必修课程</w:t>
            </w:r>
            <w:r>
              <w:rPr>
                <w:rFonts w:ascii="仿宋" w:eastAsia="仿宋" w:hAnsi="仿宋" w:hint="eastAsia"/>
                <w:sz w:val="24"/>
                <w:szCs w:val="24"/>
              </w:rPr>
              <w:t>、信息技术选学套餐</w:t>
            </w:r>
            <w:r w:rsidRPr="005A3A0D">
              <w:rPr>
                <w:rFonts w:ascii="仿宋" w:eastAsia="仿宋" w:hAnsi="仿宋" w:hint="eastAsia"/>
                <w:sz w:val="24"/>
                <w:szCs w:val="24"/>
              </w:rPr>
              <w:t>，共计</w:t>
            </w:r>
            <w:r>
              <w:rPr>
                <w:rFonts w:ascii="仿宋" w:eastAsia="仿宋" w:hAnsi="仿宋"/>
                <w:sz w:val="24"/>
                <w:szCs w:val="24"/>
              </w:rPr>
              <w:t>5</w:t>
            </w:r>
            <w:r>
              <w:rPr>
                <w:rFonts w:ascii="仿宋" w:eastAsia="仿宋" w:hAnsi="仿宋" w:hint="eastAsia"/>
                <w:sz w:val="24"/>
                <w:szCs w:val="24"/>
              </w:rPr>
              <w:t>0</w:t>
            </w:r>
            <w:r w:rsidRPr="005A3A0D">
              <w:rPr>
                <w:rFonts w:ascii="仿宋" w:eastAsia="仿宋" w:hAnsi="仿宋" w:hint="eastAsia"/>
                <w:sz w:val="24"/>
                <w:szCs w:val="24"/>
              </w:rPr>
              <w:t>学时。</w:t>
            </w:r>
          </w:p>
        </w:tc>
      </w:tr>
      <w:tr w:rsidR="00296F37" w:rsidRPr="005A3A0D" w:rsidTr="00296F37">
        <w:trPr>
          <w:trHeight w:val="412"/>
          <w:jc w:val="center"/>
        </w:trPr>
        <w:tc>
          <w:tcPr>
            <w:tcW w:w="1922" w:type="dxa"/>
            <w:vMerge/>
            <w:vAlign w:val="center"/>
          </w:tcPr>
          <w:p w:rsidR="00296F37" w:rsidRDefault="00296F37" w:rsidP="00181575">
            <w:pPr>
              <w:jc w:val="center"/>
              <w:rPr>
                <w:rFonts w:ascii="仿宋" w:eastAsia="仿宋" w:hAnsi="仿宋"/>
                <w:b/>
                <w:sz w:val="24"/>
                <w:szCs w:val="24"/>
              </w:rPr>
            </w:pPr>
          </w:p>
        </w:tc>
        <w:tc>
          <w:tcPr>
            <w:tcW w:w="1668" w:type="dxa"/>
            <w:vAlign w:val="center"/>
          </w:tcPr>
          <w:p w:rsidR="00296F37" w:rsidRPr="005A3A0D" w:rsidRDefault="00296F37" w:rsidP="00296F37">
            <w:pPr>
              <w:jc w:val="center"/>
              <w:rPr>
                <w:rFonts w:ascii="仿宋" w:eastAsia="仿宋" w:hAnsi="仿宋"/>
                <w:b/>
                <w:sz w:val="24"/>
                <w:szCs w:val="24"/>
              </w:rPr>
            </w:pPr>
            <w:r>
              <w:rPr>
                <w:rFonts w:ascii="仿宋" w:eastAsia="仿宋" w:hAnsi="仿宋" w:hint="eastAsia"/>
                <w:b/>
                <w:sz w:val="24"/>
                <w:szCs w:val="24"/>
              </w:rPr>
              <w:t>课程评论</w:t>
            </w:r>
            <w:r>
              <w:rPr>
                <w:rFonts w:ascii="仿宋" w:eastAsia="仿宋" w:hAnsi="仿宋"/>
                <w:b/>
                <w:sz w:val="24"/>
                <w:szCs w:val="24"/>
              </w:rPr>
              <w:t>（</w:t>
            </w:r>
            <w:r>
              <w:rPr>
                <w:rFonts w:ascii="仿宋" w:eastAsia="仿宋" w:hAnsi="仿宋" w:hint="eastAsia"/>
                <w:b/>
                <w:sz w:val="24"/>
                <w:szCs w:val="24"/>
              </w:rPr>
              <w:t>5</w:t>
            </w:r>
            <w:r>
              <w:rPr>
                <w:rFonts w:ascii="仿宋" w:eastAsia="仿宋" w:hAnsi="仿宋"/>
                <w:b/>
                <w:sz w:val="24"/>
                <w:szCs w:val="24"/>
              </w:rPr>
              <w:t>%）</w:t>
            </w:r>
          </w:p>
        </w:tc>
        <w:tc>
          <w:tcPr>
            <w:tcW w:w="4712" w:type="dxa"/>
            <w:vAlign w:val="center"/>
          </w:tcPr>
          <w:p w:rsidR="00296F37" w:rsidRPr="005A3A0D" w:rsidRDefault="00296F37" w:rsidP="00FF3C00">
            <w:pPr>
              <w:jc w:val="left"/>
              <w:rPr>
                <w:rFonts w:ascii="仿宋" w:eastAsia="仿宋" w:hAnsi="仿宋"/>
                <w:sz w:val="24"/>
                <w:szCs w:val="24"/>
              </w:rPr>
            </w:pPr>
            <w:r w:rsidRPr="00296F37">
              <w:rPr>
                <w:rFonts w:ascii="仿宋" w:eastAsia="仿宋" w:hAnsi="仿宋" w:hint="eastAsia"/>
                <w:sz w:val="24"/>
                <w:szCs w:val="24"/>
              </w:rPr>
              <w:t>在网络课程后发表评论，1分/每条，需至少发表5条评论，满分5分。</w:t>
            </w:r>
          </w:p>
        </w:tc>
      </w:tr>
      <w:tr w:rsidR="00AF3D5E" w:rsidRPr="005A3A0D" w:rsidTr="00296F37">
        <w:trPr>
          <w:trHeight w:val="746"/>
          <w:jc w:val="center"/>
        </w:trPr>
        <w:tc>
          <w:tcPr>
            <w:tcW w:w="1922" w:type="dxa"/>
            <w:vMerge w:val="restart"/>
            <w:vAlign w:val="center"/>
          </w:tcPr>
          <w:p w:rsidR="00AF3D5E" w:rsidRPr="005A3A0D" w:rsidRDefault="00296F37" w:rsidP="00181575">
            <w:pPr>
              <w:jc w:val="center"/>
              <w:rPr>
                <w:rFonts w:ascii="仿宋" w:eastAsia="仿宋" w:hAnsi="仿宋"/>
                <w:b/>
                <w:sz w:val="24"/>
                <w:szCs w:val="24"/>
              </w:rPr>
            </w:pPr>
            <w:r>
              <w:rPr>
                <w:rFonts w:ascii="仿宋" w:eastAsia="仿宋" w:hAnsi="仿宋" w:hint="eastAsia"/>
                <w:b/>
                <w:sz w:val="24"/>
                <w:szCs w:val="24"/>
              </w:rPr>
              <w:lastRenderedPageBreak/>
              <w:t>工作坊研修</w:t>
            </w:r>
          </w:p>
          <w:p w:rsidR="00AF3D5E" w:rsidRPr="005A3A0D" w:rsidRDefault="00AF3D5E" w:rsidP="006D2692">
            <w:pPr>
              <w:jc w:val="center"/>
              <w:rPr>
                <w:rFonts w:ascii="仿宋" w:eastAsia="仿宋" w:hAnsi="仿宋"/>
                <w:b/>
                <w:sz w:val="24"/>
                <w:szCs w:val="24"/>
              </w:rPr>
            </w:pPr>
            <w:r>
              <w:rPr>
                <w:rFonts w:ascii="仿宋" w:eastAsia="仿宋" w:hAnsi="仿宋" w:hint="eastAsia"/>
                <w:b/>
                <w:sz w:val="24"/>
                <w:szCs w:val="24"/>
              </w:rPr>
              <w:t>（</w:t>
            </w:r>
            <w:r w:rsidR="006D2692">
              <w:rPr>
                <w:rFonts w:ascii="仿宋" w:eastAsia="仿宋" w:hAnsi="仿宋"/>
                <w:b/>
                <w:sz w:val="24"/>
                <w:szCs w:val="24"/>
              </w:rPr>
              <w:t>55</w:t>
            </w:r>
            <w:r>
              <w:rPr>
                <w:rFonts w:ascii="仿宋" w:eastAsia="仿宋" w:hAnsi="仿宋" w:hint="eastAsia"/>
                <w:b/>
                <w:sz w:val="24"/>
                <w:szCs w:val="24"/>
              </w:rPr>
              <w:t>%）</w:t>
            </w:r>
          </w:p>
        </w:tc>
        <w:tc>
          <w:tcPr>
            <w:tcW w:w="1668" w:type="dxa"/>
            <w:vAlign w:val="center"/>
          </w:tcPr>
          <w:p w:rsidR="00AF3D5E" w:rsidRPr="005A3A0D" w:rsidRDefault="00AF3D5E" w:rsidP="00181575">
            <w:pPr>
              <w:jc w:val="center"/>
              <w:rPr>
                <w:rFonts w:ascii="仿宋" w:eastAsia="仿宋" w:hAnsi="仿宋"/>
                <w:b/>
                <w:sz w:val="24"/>
                <w:szCs w:val="24"/>
              </w:rPr>
            </w:pPr>
            <w:r w:rsidRPr="005A3A0D">
              <w:rPr>
                <w:rFonts w:ascii="仿宋" w:eastAsia="仿宋" w:hAnsi="仿宋" w:hint="eastAsia"/>
                <w:b/>
                <w:sz w:val="24"/>
                <w:szCs w:val="24"/>
              </w:rPr>
              <w:t>研修活动</w:t>
            </w:r>
          </w:p>
          <w:p w:rsidR="00AF3D5E" w:rsidRPr="005A3A0D" w:rsidRDefault="00AF3D5E" w:rsidP="00181575">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2</w:t>
            </w:r>
            <w:r w:rsidRPr="005A3A0D">
              <w:rPr>
                <w:rFonts w:ascii="仿宋" w:eastAsia="仿宋" w:hAnsi="仿宋" w:hint="eastAsia"/>
                <w:b/>
                <w:sz w:val="24"/>
                <w:szCs w:val="24"/>
              </w:rPr>
              <w:t>0%）</w:t>
            </w:r>
          </w:p>
        </w:tc>
        <w:tc>
          <w:tcPr>
            <w:tcW w:w="4712" w:type="dxa"/>
            <w:vAlign w:val="center"/>
          </w:tcPr>
          <w:p w:rsidR="00AF3D5E" w:rsidRDefault="00AF3D5E" w:rsidP="00181575">
            <w:pPr>
              <w:jc w:val="left"/>
              <w:rPr>
                <w:rFonts w:ascii="仿宋" w:eastAsia="仿宋" w:hAnsi="仿宋"/>
                <w:sz w:val="24"/>
                <w:szCs w:val="24"/>
              </w:rPr>
            </w:pPr>
            <w:r w:rsidRPr="005A3A0D">
              <w:rPr>
                <w:rFonts w:ascii="仿宋" w:eastAsia="仿宋" w:hAnsi="仿宋" w:hint="eastAsia"/>
                <w:sz w:val="24"/>
                <w:szCs w:val="24"/>
              </w:rPr>
              <w:t>按照研修活动流程与任务，完成</w:t>
            </w:r>
            <w:r>
              <w:rPr>
                <w:rFonts w:ascii="仿宋" w:eastAsia="仿宋" w:hAnsi="仿宋" w:hint="eastAsia"/>
                <w:sz w:val="24"/>
                <w:szCs w:val="24"/>
              </w:rPr>
              <w:t>工作坊</w:t>
            </w:r>
            <w:r w:rsidRPr="005A3A0D">
              <w:rPr>
                <w:rFonts w:ascii="仿宋" w:eastAsia="仿宋" w:hAnsi="仿宋" w:hint="eastAsia"/>
                <w:sz w:val="24"/>
                <w:szCs w:val="24"/>
              </w:rPr>
              <w:t>研修活动，</w:t>
            </w:r>
            <w:r>
              <w:rPr>
                <w:rFonts w:ascii="仿宋" w:eastAsia="仿宋" w:hAnsi="仿宋" w:hint="eastAsia"/>
                <w:sz w:val="24"/>
                <w:szCs w:val="24"/>
              </w:rPr>
              <w:t>提交一份信息技术应用于教学实践的教学设计及反思；提交一节个人微课。10</w:t>
            </w:r>
            <w:r w:rsidRPr="005A3A0D">
              <w:rPr>
                <w:rFonts w:ascii="仿宋" w:eastAsia="仿宋" w:hAnsi="仿宋" w:hint="eastAsia"/>
                <w:sz w:val="24"/>
                <w:szCs w:val="24"/>
              </w:rPr>
              <w:t>分/</w:t>
            </w:r>
            <w:proofErr w:type="gramStart"/>
            <w:r w:rsidRPr="005A3A0D">
              <w:rPr>
                <w:rFonts w:ascii="仿宋" w:eastAsia="仿宋" w:hAnsi="仿宋" w:hint="eastAsia"/>
                <w:sz w:val="24"/>
                <w:szCs w:val="24"/>
              </w:rPr>
              <w:t>个</w:t>
            </w:r>
            <w:proofErr w:type="gramEnd"/>
            <w:r w:rsidRPr="005A3A0D">
              <w:rPr>
                <w:rFonts w:ascii="仿宋" w:eastAsia="仿宋" w:hAnsi="仿宋" w:hint="eastAsia"/>
                <w:sz w:val="24"/>
                <w:szCs w:val="24"/>
              </w:rPr>
              <w:t>，满分</w:t>
            </w:r>
            <w:r>
              <w:rPr>
                <w:rFonts w:ascii="仿宋" w:eastAsia="仿宋" w:hAnsi="仿宋" w:hint="eastAsia"/>
                <w:sz w:val="24"/>
                <w:szCs w:val="24"/>
              </w:rPr>
              <w:t>20</w:t>
            </w:r>
            <w:r w:rsidRPr="005A3A0D">
              <w:rPr>
                <w:rFonts w:ascii="仿宋" w:eastAsia="仿宋" w:hAnsi="仿宋" w:hint="eastAsia"/>
                <w:sz w:val="24"/>
                <w:szCs w:val="24"/>
              </w:rPr>
              <w:t>分。</w:t>
            </w:r>
          </w:p>
          <w:p w:rsidR="00AF3D5E" w:rsidRPr="005A3A0D" w:rsidRDefault="00AF3D5E" w:rsidP="00181575">
            <w:pPr>
              <w:jc w:val="left"/>
              <w:rPr>
                <w:rFonts w:ascii="仿宋" w:eastAsia="仿宋" w:hAnsi="仿宋"/>
                <w:sz w:val="24"/>
                <w:szCs w:val="24"/>
              </w:rPr>
            </w:pPr>
            <w:r w:rsidRPr="005A3A0D">
              <w:rPr>
                <w:rFonts w:ascii="仿宋" w:eastAsia="仿宋" w:hAnsi="仿宋" w:hint="eastAsia"/>
                <w:sz w:val="24"/>
                <w:szCs w:val="24"/>
              </w:rPr>
              <w:t>活动成果</w:t>
            </w:r>
            <w:proofErr w:type="gramStart"/>
            <w:r w:rsidRPr="005A3A0D">
              <w:rPr>
                <w:rFonts w:ascii="仿宋" w:eastAsia="仿宋" w:hAnsi="仿宋" w:hint="eastAsia"/>
                <w:sz w:val="24"/>
                <w:szCs w:val="24"/>
              </w:rPr>
              <w:t>被坊主设置</w:t>
            </w:r>
            <w:proofErr w:type="gramEnd"/>
            <w:r w:rsidRPr="005A3A0D">
              <w:rPr>
                <w:rFonts w:ascii="仿宋" w:eastAsia="仿宋" w:hAnsi="仿宋" w:hint="eastAsia"/>
                <w:sz w:val="24"/>
                <w:szCs w:val="24"/>
              </w:rPr>
              <w:t>为成果资源加5分。</w:t>
            </w:r>
          </w:p>
        </w:tc>
      </w:tr>
      <w:tr w:rsidR="00AF3D5E" w:rsidRPr="005A3A0D" w:rsidTr="00296F37">
        <w:trPr>
          <w:trHeight w:val="746"/>
          <w:jc w:val="center"/>
        </w:trPr>
        <w:tc>
          <w:tcPr>
            <w:tcW w:w="1922" w:type="dxa"/>
            <w:vMerge/>
            <w:vAlign w:val="center"/>
          </w:tcPr>
          <w:p w:rsidR="00AF3D5E" w:rsidRPr="005A3A0D" w:rsidRDefault="00AF3D5E" w:rsidP="00FF3C00">
            <w:pPr>
              <w:ind w:firstLine="482"/>
              <w:jc w:val="center"/>
              <w:rPr>
                <w:rFonts w:ascii="仿宋" w:eastAsia="仿宋" w:hAnsi="仿宋"/>
                <w:b/>
                <w:sz w:val="24"/>
                <w:szCs w:val="24"/>
              </w:rPr>
            </w:pPr>
          </w:p>
        </w:tc>
        <w:tc>
          <w:tcPr>
            <w:tcW w:w="1668" w:type="dxa"/>
            <w:vAlign w:val="center"/>
          </w:tcPr>
          <w:p w:rsidR="00AF3D5E" w:rsidRPr="005A3A0D" w:rsidRDefault="00AF3D5E" w:rsidP="00181575">
            <w:pPr>
              <w:jc w:val="center"/>
              <w:rPr>
                <w:rFonts w:ascii="仿宋" w:eastAsia="仿宋" w:hAnsi="仿宋"/>
                <w:b/>
                <w:sz w:val="24"/>
                <w:szCs w:val="24"/>
              </w:rPr>
            </w:pPr>
            <w:r w:rsidRPr="005A3A0D">
              <w:rPr>
                <w:rFonts w:ascii="仿宋" w:eastAsia="仿宋" w:hAnsi="仿宋" w:hint="eastAsia"/>
                <w:b/>
                <w:sz w:val="24"/>
                <w:szCs w:val="24"/>
              </w:rPr>
              <w:t>研修作业</w:t>
            </w:r>
          </w:p>
          <w:p w:rsidR="00AF3D5E" w:rsidRPr="005A3A0D" w:rsidRDefault="00AF3D5E" w:rsidP="00181575">
            <w:pPr>
              <w:jc w:val="center"/>
              <w:rPr>
                <w:rFonts w:ascii="仿宋" w:eastAsia="仿宋" w:hAnsi="仿宋"/>
                <w:b/>
                <w:sz w:val="24"/>
                <w:szCs w:val="24"/>
              </w:rPr>
            </w:pPr>
            <w:r w:rsidRPr="005A3A0D">
              <w:rPr>
                <w:rFonts w:ascii="仿宋" w:eastAsia="仿宋" w:hAnsi="仿宋" w:hint="eastAsia"/>
                <w:b/>
                <w:sz w:val="24"/>
                <w:szCs w:val="24"/>
              </w:rPr>
              <w:t>（</w:t>
            </w:r>
            <w:r>
              <w:rPr>
                <w:rFonts w:ascii="仿宋" w:eastAsia="仿宋" w:hAnsi="仿宋" w:hint="eastAsia"/>
                <w:b/>
                <w:sz w:val="24"/>
                <w:szCs w:val="24"/>
              </w:rPr>
              <w:t>20</w:t>
            </w:r>
            <w:r w:rsidRPr="005A3A0D">
              <w:rPr>
                <w:rFonts w:ascii="仿宋" w:eastAsia="仿宋" w:hAnsi="仿宋" w:hint="eastAsia"/>
                <w:b/>
                <w:sz w:val="24"/>
                <w:szCs w:val="24"/>
              </w:rPr>
              <w:t>%）</w:t>
            </w:r>
          </w:p>
        </w:tc>
        <w:tc>
          <w:tcPr>
            <w:tcW w:w="4712" w:type="dxa"/>
            <w:vAlign w:val="center"/>
          </w:tcPr>
          <w:p w:rsidR="00AF3D5E" w:rsidRPr="005A3A0D" w:rsidRDefault="00AF3D5E" w:rsidP="00181575">
            <w:pPr>
              <w:jc w:val="left"/>
              <w:rPr>
                <w:rFonts w:ascii="仿宋" w:eastAsia="仿宋" w:hAnsi="仿宋"/>
                <w:sz w:val="24"/>
                <w:szCs w:val="24"/>
              </w:rPr>
            </w:pPr>
            <w:r w:rsidRPr="005A3A0D">
              <w:rPr>
                <w:rFonts w:ascii="仿宋" w:eastAsia="仿宋" w:hAnsi="仿宋" w:hint="eastAsia"/>
                <w:sz w:val="24"/>
                <w:szCs w:val="24"/>
              </w:rPr>
              <w:t>按要求完成研修作业，</w:t>
            </w:r>
            <w:r>
              <w:rPr>
                <w:rFonts w:ascii="仿宋" w:eastAsia="仿宋" w:hAnsi="仿宋" w:hint="eastAsia"/>
                <w:sz w:val="24"/>
                <w:szCs w:val="24"/>
              </w:rPr>
              <w:t>10</w:t>
            </w:r>
            <w:r w:rsidRPr="005A3A0D">
              <w:rPr>
                <w:rFonts w:ascii="仿宋" w:eastAsia="仿宋" w:hAnsi="仿宋" w:hint="eastAsia"/>
                <w:sz w:val="24"/>
                <w:szCs w:val="24"/>
              </w:rPr>
              <w:t>分/篇，满分</w:t>
            </w:r>
            <w:r>
              <w:rPr>
                <w:rFonts w:ascii="仿宋" w:eastAsia="仿宋" w:hAnsi="仿宋" w:hint="eastAsia"/>
                <w:sz w:val="24"/>
                <w:szCs w:val="24"/>
              </w:rPr>
              <w:t>20</w:t>
            </w:r>
            <w:r w:rsidRPr="005A3A0D">
              <w:rPr>
                <w:rFonts w:ascii="仿宋" w:eastAsia="仿宋" w:hAnsi="仿宋" w:hint="eastAsia"/>
                <w:sz w:val="24"/>
                <w:szCs w:val="24"/>
              </w:rPr>
              <w:t>分。</w:t>
            </w:r>
          </w:p>
        </w:tc>
      </w:tr>
      <w:tr w:rsidR="00AF3D5E" w:rsidRPr="005A3A0D" w:rsidTr="00296F37">
        <w:trPr>
          <w:trHeight w:val="826"/>
          <w:jc w:val="center"/>
        </w:trPr>
        <w:tc>
          <w:tcPr>
            <w:tcW w:w="1922" w:type="dxa"/>
            <w:vMerge/>
            <w:vAlign w:val="center"/>
          </w:tcPr>
          <w:p w:rsidR="00AF3D5E" w:rsidRPr="005A3A0D" w:rsidRDefault="00AF3D5E" w:rsidP="00FF3C00">
            <w:pPr>
              <w:ind w:firstLine="482"/>
              <w:jc w:val="center"/>
              <w:rPr>
                <w:rFonts w:ascii="仿宋" w:eastAsia="仿宋" w:hAnsi="仿宋"/>
                <w:b/>
                <w:sz w:val="24"/>
                <w:szCs w:val="24"/>
              </w:rPr>
            </w:pPr>
          </w:p>
        </w:tc>
        <w:tc>
          <w:tcPr>
            <w:tcW w:w="1668" w:type="dxa"/>
            <w:vAlign w:val="center"/>
          </w:tcPr>
          <w:p w:rsidR="00AF3D5E" w:rsidRPr="005A3A0D" w:rsidRDefault="00AF3D5E" w:rsidP="00181575">
            <w:pPr>
              <w:jc w:val="center"/>
              <w:rPr>
                <w:rFonts w:ascii="仿宋" w:eastAsia="仿宋" w:hAnsi="仿宋"/>
                <w:b/>
                <w:sz w:val="24"/>
                <w:szCs w:val="24"/>
              </w:rPr>
            </w:pPr>
            <w:r w:rsidRPr="005A3A0D">
              <w:rPr>
                <w:rFonts w:ascii="仿宋" w:eastAsia="仿宋" w:hAnsi="仿宋" w:hint="eastAsia"/>
                <w:b/>
                <w:sz w:val="24"/>
                <w:szCs w:val="24"/>
              </w:rPr>
              <w:t>资源建设</w:t>
            </w:r>
          </w:p>
          <w:p w:rsidR="00AF3D5E" w:rsidRPr="005A3A0D" w:rsidRDefault="00AF3D5E" w:rsidP="00296F37">
            <w:pPr>
              <w:jc w:val="center"/>
              <w:rPr>
                <w:rFonts w:ascii="仿宋" w:eastAsia="仿宋" w:hAnsi="仿宋"/>
                <w:b/>
                <w:sz w:val="24"/>
                <w:szCs w:val="24"/>
              </w:rPr>
            </w:pPr>
            <w:r w:rsidRPr="005A3A0D">
              <w:rPr>
                <w:rFonts w:ascii="仿宋" w:eastAsia="仿宋" w:hAnsi="仿宋" w:hint="eastAsia"/>
                <w:b/>
                <w:sz w:val="24"/>
                <w:szCs w:val="24"/>
              </w:rPr>
              <w:t>（</w:t>
            </w:r>
            <w:r w:rsidR="00296F37">
              <w:rPr>
                <w:rFonts w:ascii="仿宋" w:eastAsia="仿宋" w:hAnsi="仿宋"/>
                <w:b/>
                <w:sz w:val="24"/>
                <w:szCs w:val="24"/>
              </w:rPr>
              <w:t>10</w:t>
            </w:r>
            <w:r w:rsidRPr="005A3A0D">
              <w:rPr>
                <w:rFonts w:ascii="仿宋" w:eastAsia="仿宋" w:hAnsi="仿宋" w:hint="eastAsia"/>
                <w:b/>
                <w:sz w:val="24"/>
                <w:szCs w:val="24"/>
              </w:rPr>
              <w:t>%）</w:t>
            </w:r>
          </w:p>
        </w:tc>
        <w:tc>
          <w:tcPr>
            <w:tcW w:w="4712" w:type="dxa"/>
            <w:vAlign w:val="center"/>
          </w:tcPr>
          <w:p w:rsidR="00AF3D5E" w:rsidRPr="005A3A0D" w:rsidRDefault="00AF3D5E" w:rsidP="00181575">
            <w:pPr>
              <w:jc w:val="left"/>
              <w:rPr>
                <w:rFonts w:ascii="仿宋" w:eastAsia="仿宋" w:hAnsi="仿宋"/>
                <w:sz w:val="24"/>
                <w:szCs w:val="24"/>
              </w:rPr>
            </w:pPr>
            <w:r w:rsidRPr="005A3A0D">
              <w:rPr>
                <w:rFonts w:ascii="仿宋" w:eastAsia="仿宋" w:hAnsi="仿宋" w:hint="eastAsia"/>
                <w:sz w:val="24"/>
                <w:szCs w:val="24"/>
              </w:rPr>
              <w:t>分享优秀教学资源，</w:t>
            </w:r>
            <w:r>
              <w:rPr>
                <w:rFonts w:ascii="仿宋" w:eastAsia="仿宋" w:hAnsi="仿宋" w:hint="eastAsia"/>
                <w:sz w:val="24"/>
                <w:szCs w:val="24"/>
              </w:rPr>
              <w:t>2</w:t>
            </w:r>
            <w:r w:rsidRPr="005A3A0D">
              <w:rPr>
                <w:rFonts w:ascii="仿宋" w:eastAsia="仿宋" w:hAnsi="仿宋" w:hint="eastAsia"/>
                <w:sz w:val="24"/>
                <w:szCs w:val="24"/>
              </w:rPr>
              <w:t>分/</w:t>
            </w:r>
            <w:r>
              <w:rPr>
                <w:rFonts w:ascii="仿宋" w:eastAsia="仿宋" w:hAnsi="仿宋" w:hint="eastAsia"/>
                <w:sz w:val="24"/>
                <w:szCs w:val="24"/>
              </w:rPr>
              <w:t>条，资源被加精</w:t>
            </w:r>
            <w:r w:rsidRPr="005A3A0D">
              <w:rPr>
                <w:rFonts w:ascii="仿宋" w:eastAsia="仿宋" w:hAnsi="仿宋" w:hint="eastAsia"/>
                <w:sz w:val="24"/>
                <w:szCs w:val="24"/>
              </w:rPr>
              <w:t>加4分</w:t>
            </w:r>
            <w:r>
              <w:rPr>
                <w:rFonts w:ascii="仿宋" w:eastAsia="仿宋" w:hAnsi="仿宋" w:hint="eastAsia"/>
                <w:sz w:val="24"/>
                <w:szCs w:val="24"/>
              </w:rPr>
              <w:t>，</w:t>
            </w:r>
            <w:r w:rsidRPr="005A3A0D">
              <w:rPr>
                <w:rFonts w:ascii="仿宋" w:eastAsia="仿宋" w:hAnsi="仿宋" w:hint="eastAsia"/>
                <w:sz w:val="24"/>
                <w:szCs w:val="24"/>
              </w:rPr>
              <w:t>满分</w:t>
            </w:r>
            <w:r>
              <w:rPr>
                <w:rFonts w:ascii="仿宋" w:eastAsia="仿宋" w:hAnsi="仿宋" w:hint="eastAsia"/>
                <w:sz w:val="24"/>
                <w:szCs w:val="24"/>
              </w:rPr>
              <w:t>10</w:t>
            </w:r>
            <w:r w:rsidRPr="005A3A0D">
              <w:rPr>
                <w:rFonts w:ascii="仿宋" w:eastAsia="仿宋" w:hAnsi="仿宋" w:hint="eastAsia"/>
                <w:sz w:val="24"/>
                <w:szCs w:val="24"/>
              </w:rPr>
              <w:t>分。</w:t>
            </w:r>
          </w:p>
        </w:tc>
      </w:tr>
      <w:tr w:rsidR="00AF3D5E" w:rsidRPr="005A3A0D" w:rsidTr="00296F37">
        <w:trPr>
          <w:trHeight w:val="826"/>
          <w:jc w:val="center"/>
        </w:trPr>
        <w:tc>
          <w:tcPr>
            <w:tcW w:w="1922" w:type="dxa"/>
            <w:vMerge/>
            <w:vAlign w:val="center"/>
          </w:tcPr>
          <w:p w:rsidR="00AF3D5E" w:rsidRPr="005A3A0D" w:rsidRDefault="00AF3D5E" w:rsidP="00FF3C00">
            <w:pPr>
              <w:ind w:firstLine="482"/>
              <w:jc w:val="center"/>
              <w:rPr>
                <w:rFonts w:ascii="仿宋" w:eastAsia="仿宋" w:hAnsi="仿宋"/>
                <w:b/>
                <w:sz w:val="24"/>
                <w:szCs w:val="24"/>
              </w:rPr>
            </w:pPr>
          </w:p>
        </w:tc>
        <w:tc>
          <w:tcPr>
            <w:tcW w:w="1668" w:type="dxa"/>
            <w:vAlign w:val="center"/>
          </w:tcPr>
          <w:p w:rsidR="00AF3D5E" w:rsidRPr="005A3A0D" w:rsidRDefault="00AF3D5E" w:rsidP="00181575">
            <w:pPr>
              <w:jc w:val="center"/>
              <w:rPr>
                <w:rFonts w:ascii="仿宋" w:eastAsia="仿宋" w:hAnsi="仿宋"/>
                <w:b/>
                <w:sz w:val="24"/>
                <w:szCs w:val="24"/>
              </w:rPr>
            </w:pPr>
            <w:r w:rsidRPr="005A3A0D">
              <w:rPr>
                <w:rFonts w:ascii="仿宋" w:eastAsia="仿宋" w:hAnsi="仿宋" w:hint="eastAsia"/>
                <w:b/>
                <w:sz w:val="24"/>
                <w:szCs w:val="24"/>
              </w:rPr>
              <w:t>交流</w:t>
            </w:r>
            <w:r w:rsidRPr="005A3A0D">
              <w:rPr>
                <w:rFonts w:ascii="仿宋" w:eastAsia="仿宋" w:hAnsi="仿宋"/>
                <w:b/>
                <w:sz w:val="24"/>
                <w:szCs w:val="24"/>
              </w:rPr>
              <w:t>互助</w:t>
            </w:r>
          </w:p>
          <w:p w:rsidR="00AF3D5E" w:rsidRPr="000F387D" w:rsidRDefault="00AF3D5E" w:rsidP="00296F37">
            <w:pPr>
              <w:jc w:val="center"/>
              <w:rPr>
                <w:rFonts w:ascii="仿宋" w:eastAsia="仿宋" w:hAnsi="仿宋"/>
                <w:b/>
                <w:sz w:val="24"/>
                <w:szCs w:val="24"/>
              </w:rPr>
            </w:pPr>
            <w:r w:rsidRPr="005A3A0D">
              <w:rPr>
                <w:rFonts w:ascii="仿宋" w:eastAsia="仿宋" w:hAnsi="仿宋" w:hint="eastAsia"/>
                <w:b/>
                <w:sz w:val="24"/>
                <w:szCs w:val="24"/>
              </w:rPr>
              <w:t>（</w:t>
            </w:r>
            <w:r w:rsidR="00296F37">
              <w:rPr>
                <w:rFonts w:ascii="仿宋" w:eastAsia="仿宋" w:hAnsi="仿宋"/>
                <w:b/>
                <w:sz w:val="24"/>
                <w:szCs w:val="24"/>
              </w:rPr>
              <w:t>5</w:t>
            </w:r>
            <w:r w:rsidRPr="005A3A0D">
              <w:rPr>
                <w:rFonts w:ascii="仿宋" w:eastAsia="仿宋" w:hAnsi="仿宋" w:hint="eastAsia"/>
                <w:b/>
                <w:sz w:val="24"/>
                <w:szCs w:val="24"/>
              </w:rPr>
              <w:t>%）</w:t>
            </w:r>
          </w:p>
        </w:tc>
        <w:tc>
          <w:tcPr>
            <w:tcW w:w="4712" w:type="dxa"/>
            <w:vAlign w:val="center"/>
          </w:tcPr>
          <w:p w:rsidR="00AF3D5E" w:rsidRPr="005A3A0D" w:rsidRDefault="00AF3D5E" w:rsidP="00296F37">
            <w:pPr>
              <w:jc w:val="left"/>
              <w:rPr>
                <w:rFonts w:ascii="仿宋" w:eastAsia="仿宋" w:hAnsi="仿宋"/>
                <w:sz w:val="24"/>
                <w:szCs w:val="24"/>
              </w:rPr>
            </w:pPr>
            <w:r w:rsidRPr="005A3A0D">
              <w:rPr>
                <w:rFonts w:ascii="仿宋" w:eastAsia="仿宋" w:hAnsi="仿宋" w:hint="eastAsia"/>
                <w:sz w:val="24"/>
                <w:szCs w:val="24"/>
              </w:rPr>
              <w:t>发布话题帖，回复其他学员话题帖，发帖/回帖</w:t>
            </w:r>
            <w:r>
              <w:rPr>
                <w:rFonts w:ascii="仿宋" w:eastAsia="仿宋" w:hAnsi="仿宋" w:hint="eastAsia"/>
                <w:sz w:val="24"/>
                <w:szCs w:val="24"/>
              </w:rPr>
              <w:t>1</w:t>
            </w:r>
            <w:r w:rsidRPr="005A3A0D">
              <w:rPr>
                <w:rFonts w:ascii="仿宋" w:eastAsia="仿宋" w:hAnsi="仿宋" w:hint="eastAsia"/>
                <w:sz w:val="24"/>
                <w:szCs w:val="24"/>
              </w:rPr>
              <w:t>分/条，满分</w:t>
            </w:r>
            <w:r w:rsidR="00296F37">
              <w:rPr>
                <w:rFonts w:ascii="仿宋" w:eastAsia="仿宋" w:hAnsi="仿宋"/>
                <w:sz w:val="24"/>
                <w:szCs w:val="24"/>
              </w:rPr>
              <w:t>5</w:t>
            </w:r>
            <w:r w:rsidRPr="005A3A0D">
              <w:rPr>
                <w:rFonts w:ascii="仿宋" w:eastAsia="仿宋" w:hAnsi="仿宋" w:hint="eastAsia"/>
                <w:sz w:val="24"/>
                <w:szCs w:val="24"/>
              </w:rPr>
              <w:t>分。</w:t>
            </w:r>
          </w:p>
        </w:tc>
      </w:tr>
    </w:tbl>
    <w:p w:rsidR="00AF3D5E" w:rsidRPr="001314CE" w:rsidRDefault="00AF3D5E" w:rsidP="00265BF4">
      <w:pPr>
        <w:spacing w:beforeLines="50" w:before="156" w:afterLines="50" w:after="156"/>
        <w:ind w:firstLineChars="200" w:firstLine="482"/>
        <w:rPr>
          <w:rFonts w:ascii="仿宋" w:eastAsia="仿宋" w:hAnsi="仿宋"/>
          <w:b/>
          <w:kern w:val="0"/>
          <w:sz w:val="24"/>
          <w:szCs w:val="24"/>
        </w:rPr>
      </w:pPr>
      <w:r>
        <w:rPr>
          <w:rFonts w:ascii="仿宋" w:eastAsia="仿宋" w:hAnsi="仿宋" w:hint="eastAsia"/>
          <w:b/>
          <w:kern w:val="0"/>
          <w:sz w:val="24"/>
          <w:szCs w:val="24"/>
        </w:rPr>
        <w:t>2.</w:t>
      </w:r>
      <w:r w:rsidRPr="001314CE">
        <w:rPr>
          <w:rFonts w:ascii="仿宋" w:eastAsia="仿宋" w:hAnsi="仿宋" w:hint="eastAsia"/>
          <w:b/>
          <w:kern w:val="0"/>
          <w:sz w:val="24"/>
          <w:szCs w:val="24"/>
        </w:rPr>
        <w:t>工作坊</w:t>
      </w:r>
      <w:proofErr w:type="gramStart"/>
      <w:r w:rsidRPr="001314CE">
        <w:rPr>
          <w:rFonts w:ascii="仿宋" w:eastAsia="仿宋" w:hAnsi="仿宋" w:hint="eastAsia"/>
          <w:b/>
          <w:kern w:val="0"/>
          <w:sz w:val="24"/>
          <w:szCs w:val="24"/>
        </w:rPr>
        <w:t>坊</w:t>
      </w:r>
      <w:proofErr w:type="gramEnd"/>
      <w:r w:rsidRPr="001314CE">
        <w:rPr>
          <w:rFonts w:ascii="仿宋" w:eastAsia="仿宋" w:hAnsi="仿宋" w:hint="eastAsia"/>
          <w:b/>
          <w:kern w:val="0"/>
          <w:sz w:val="24"/>
          <w:szCs w:val="24"/>
        </w:rPr>
        <w:t>主考核</w:t>
      </w:r>
    </w:p>
    <w:p w:rsidR="00AF3D5E" w:rsidRPr="00A51ADB" w:rsidRDefault="00AF3D5E" w:rsidP="00AF3D5E">
      <w:pPr>
        <w:pStyle w:val="a6"/>
        <w:spacing w:line="360" w:lineRule="auto"/>
        <w:ind w:firstLineChars="200" w:firstLine="480"/>
        <w:rPr>
          <w:rFonts w:ascii="仿宋" w:eastAsia="仿宋" w:hAnsi="仿宋"/>
          <w:sz w:val="24"/>
          <w:szCs w:val="24"/>
        </w:rPr>
      </w:pPr>
      <w:r>
        <w:rPr>
          <w:rFonts w:ascii="仿宋" w:eastAsia="仿宋" w:hAnsi="仿宋" w:hint="eastAsia"/>
          <w:sz w:val="24"/>
          <w:szCs w:val="24"/>
        </w:rPr>
        <w:t>工作坊</w:t>
      </w:r>
      <w:proofErr w:type="gramStart"/>
      <w:r>
        <w:rPr>
          <w:rFonts w:ascii="仿宋" w:eastAsia="仿宋" w:hAnsi="仿宋" w:hint="eastAsia"/>
          <w:sz w:val="24"/>
          <w:szCs w:val="24"/>
        </w:rPr>
        <w:t>坊主评价</w:t>
      </w:r>
      <w:proofErr w:type="gramEnd"/>
      <w:r>
        <w:rPr>
          <w:rFonts w:ascii="仿宋" w:eastAsia="仿宋" w:hAnsi="仿宋" w:hint="eastAsia"/>
          <w:sz w:val="24"/>
          <w:szCs w:val="24"/>
        </w:rPr>
        <w:t>分为工作坊组织管理（30%）、研修活动（30%）、研修引领（40%）三个维度，</w:t>
      </w:r>
      <w:r w:rsidRPr="005A3A0D">
        <w:rPr>
          <w:rFonts w:ascii="仿宋" w:eastAsia="仿宋" w:hAnsi="仿宋" w:hint="eastAsia"/>
          <w:sz w:val="24"/>
          <w:szCs w:val="24"/>
        </w:rPr>
        <w:t>考核评价采取百分制，60分合格</w:t>
      </w:r>
      <w:r>
        <w:rPr>
          <w:rFonts w:ascii="仿宋" w:eastAsia="仿宋" w:hAnsi="仿宋" w:hint="eastAsia"/>
          <w:sz w:val="24"/>
          <w:szCs w:val="24"/>
        </w:rPr>
        <w:t>。</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89"/>
        <w:gridCol w:w="1311"/>
        <w:gridCol w:w="5823"/>
      </w:tblGrid>
      <w:tr w:rsidR="00AF3D5E" w:rsidRPr="002F6143" w:rsidTr="008D397A">
        <w:trPr>
          <w:trHeight w:val="498"/>
          <w:jc w:val="center"/>
        </w:trPr>
        <w:tc>
          <w:tcPr>
            <w:tcW w:w="2400" w:type="dxa"/>
            <w:gridSpan w:val="2"/>
            <w:tcBorders>
              <w:top w:val="single" w:sz="8" w:space="0" w:color="auto"/>
              <w:bottom w:val="single" w:sz="4" w:space="0" w:color="auto"/>
            </w:tcBorders>
            <w:shd w:val="clear" w:color="auto" w:fill="auto"/>
            <w:vAlign w:val="center"/>
          </w:tcPr>
          <w:p w:rsidR="00AF3D5E" w:rsidRPr="00A85610" w:rsidRDefault="00AF3D5E" w:rsidP="00FF3C00">
            <w:pPr>
              <w:jc w:val="center"/>
              <w:rPr>
                <w:rFonts w:ascii="仿宋" w:eastAsia="仿宋" w:hAnsi="仿宋"/>
                <w:b/>
                <w:sz w:val="24"/>
                <w:szCs w:val="24"/>
              </w:rPr>
            </w:pPr>
            <w:r w:rsidRPr="00A85610">
              <w:rPr>
                <w:rFonts w:ascii="仿宋" w:eastAsia="仿宋" w:hAnsi="仿宋"/>
                <w:b/>
                <w:sz w:val="24"/>
                <w:szCs w:val="24"/>
              </w:rPr>
              <w:t>考核项目</w:t>
            </w:r>
            <w:r w:rsidRPr="00A85610">
              <w:rPr>
                <w:rFonts w:ascii="仿宋" w:eastAsia="仿宋" w:hAnsi="仿宋" w:hint="eastAsia"/>
                <w:b/>
                <w:sz w:val="24"/>
                <w:szCs w:val="24"/>
              </w:rPr>
              <w:t>及权重</w:t>
            </w:r>
          </w:p>
        </w:tc>
        <w:tc>
          <w:tcPr>
            <w:tcW w:w="5823" w:type="dxa"/>
            <w:shd w:val="clear" w:color="auto" w:fill="auto"/>
            <w:vAlign w:val="center"/>
          </w:tcPr>
          <w:p w:rsidR="00AF3D5E" w:rsidRPr="00A85610" w:rsidRDefault="00AF3D5E" w:rsidP="00FF3C00">
            <w:pPr>
              <w:jc w:val="center"/>
              <w:rPr>
                <w:rFonts w:ascii="仿宋" w:eastAsia="仿宋" w:hAnsi="仿宋"/>
                <w:b/>
                <w:sz w:val="24"/>
                <w:szCs w:val="24"/>
              </w:rPr>
            </w:pPr>
            <w:r w:rsidRPr="00A85610">
              <w:rPr>
                <w:rFonts w:ascii="仿宋" w:eastAsia="仿宋" w:hAnsi="仿宋" w:hint="eastAsia"/>
                <w:b/>
                <w:sz w:val="24"/>
                <w:szCs w:val="24"/>
              </w:rPr>
              <w:t>具体说明</w:t>
            </w:r>
          </w:p>
        </w:tc>
      </w:tr>
      <w:tr w:rsidR="00AF3D5E" w:rsidRPr="002F6143" w:rsidTr="008D397A">
        <w:trPr>
          <w:trHeight w:val="878"/>
          <w:jc w:val="center"/>
        </w:trPr>
        <w:tc>
          <w:tcPr>
            <w:tcW w:w="2400" w:type="dxa"/>
            <w:gridSpan w:val="2"/>
            <w:tcBorders>
              <w:top w:val="single" w:sz="4" w:space="0" w:color="auto"/>
              <w:bottom w:val="single" w:sz="4" w:space="0" w:color="auto"/>
            </w:tcBorders>
            <w:shd w:val="clear" w:color="auto" w:fill="auto"/>
            <w:vAlign w:val="center"/>
          </w:tcPr>
          <w:p w:rsidR="00AF3D5E" w:rsidRPr="00D53611" w:rsidRDefault="00AF3D5E" w:rsidP="00FF3C00">
            <w:pPr>
              <w:jc w:val="center"/>
              <w:rPr>
                <w:rFonts w:ascii="仿宋" w:eastAsia="仿宋" w:hAnsi="仿宋"/>
                <w:b/>
                <w:sz w:val="24"/>
                <w:szCs w:val="24"/>
              </w:rPr>
            </w:pPr>
            <w:r w:rsidRPr="00D53611">
              <w:rPr>
                <w:rFonts w:ascii="仿宋" w:eastAsia="仿宋" w:hAnsi="仿宋" w:hint="eastAsia"/>
                <w:b/>
                <w:sz w:val="24"/>
                <w:szCs w:val="24"/>
              </w:rPr>
              <w:t>组织管理</w:t>
            </w:r>
          </w:p>
          <w:p w:rsidR="00AF3D5E" w:rsidRPr="00D53611" w:rsidRDefault="00AF3D5E" w:rsidP="00FF3C00">
            <w:pPr>
              <w:jc w:val="center"/>
              <w:rPr>
                <w:rFonts w:ascii="仿宋" w:eastAsia="仿宋" w:hAnsi="仿宋"/>
                <w:b/>
                <w:sz w:val="24"/>
                <w:szCs w:val="24"/>
              </w:rPr>
            </w:pPr>
            <w:r w:rsidRPr="00D53611">
              <w:rPr>
                <w:rFonts w:ascii="仿宋" w:eastAsia="仿宋" w:hAnsi="仿宋" w:hint="eastAsia"/>
                <w:b/>
                <w:sz w:val="24"/>
                <w:szCs w:val="24"/>
              </w:rPr>
              <w:t>30%</w:t>
            </w:r>
          </w:p>
        </w:tc>
        <w:tc>
          <w:tcPr>
            <w:tcW w:w="5823" w:type="dxa"/>
            <w:shd w:val="clear" w:color="auto" w:fill="auto"/>
            <w:vAlign w:val="center"/>
          </w:tcPr>
          <w:p w:rsidR="00AF3D5E" w:rsidRPr="00A85610" w:rsidRDefault="00AF3D5E" w:rsidP="00FF3C00">
            <w:pPr>
              <w:rPr>
                <w:rFonts w:ascii="仿宋" w:eastAsia="仿宋" w:hAnsi="仿宋"/>
                <w:sz w:val="24"/>
                <w:szCs w:val="24"/>
              </w:rPr>
            </w:pPr>
            <w:r w:rsidRPr="00A85610">
              <w:rPr>
                <w:rFonts w:ascii="仿宋" w:eastAsia="仿宋" w:hAnsi="仿宋" w:hint="eastAsia"/>
                <w:sz w:val="24"/>
                <w:szCs w:val="24"/>
              </w:rPr>
              <w:t>学习率小于80%不计分，大于等于80%，按照学习率×上限分数计算。本项上限分数为10分。</w:t>
            </w:r>
          </w:p>
          <w:p w:rsidR="00AF3D5E" w:rsidRPr="00A85610" w:rsidRDefault="00AF3D5E" w:rsidP="00FF3C00">
            <w:pPr>
              <w:rPr>
                <w:rFonts w:ascii="仿宋" w:eastAsia="仿宋" w:hAnsi="仿宋"/>
                <w:sz w:val="24"/>
                <w:szCs w:val="24"/>
              </w:rPr>
            </w:pPr>
            <w:r w:rsidRPr="00A85610">
              <w:rPr>
                <w:rFonts w:ascii="仿宋" w:eastAsia="仿宋" w:hAnsi="仿宋" w:hint="eastAsia"/>
                <w:sz w:val="24"/>
                <w:szCs w:val="24"/>
              </w:rPr>
              <w:t>合格率小于80%不计分，大于等于80%，按照合格率×上限分数计算。本项上限分数为20分。</w:t>
            </w:r>
          </w:p>
        </w:tc>
      </w:tr>
      <w:tr w:rsidR="00AF3D5E" w:rsidRPr="002F6143" w:rsidTr="008D397A">
        <w:trPr>
          <w:trHeight w:val="519"/>
          <w:jc w:val="center"/>
        </w:trPr>
        <w:tc>
          <w:tcPr>
            <w:tcW w:w="2400" w:type="dxa"/>
            <w:gridSpan w:val="2"/>
            <w:vMerge w:val="restart"/>
            <w:tcBorders>
              <w:top w:val="single" w:sz="4" w:space="0" w:color="auto"/>
            </w:tcBorders>
            <w:shd w:val="clear" w:color="auto" w:fill="auto"/>
            <w:vAlign w:val="center"/>
          </w:tcPr>
          <w:p w:rsidR="00AF3D5E" w:rsidRPr="00D53611" w:rsidRDefault="00AF3D5E" w:rsidP="00FF3C00">
            <w:pPr>
              <w:jc w:val="center"/>
              <w:rPr>
                <w:rFonts w:ascii="仿宋" w:eastAsia="仿宋" w:hAnsi="仿宋"/>
                <w:b/>
                <w:sz w:val="24"/>
                <w:szCs w:val="24"/>
              </w:rPr>
            </w:pPr>
            <w:r>
              <w:rPr>
                <w:rFonts w:ascii="仿宋" w:eastAsia="仿宋" w:hAnsi="仿宋" w:hint="eastAsia"/>
                <w:b/>
                <w:sz w:val="24"/>
                <w:szCs w:val="24"/>
              </w:rPr>
              <w:t>研修</w:t>
            </w:r>
            <w:r>
              <w:rPr>
                <w:rFonts w:ascii="仿宋" w:eastAsia="仿宋" w:hAnsi="仿宋"/>
                <w:b/>
                <w:sz w:val="24"/>
                <w:szCs w:val="24"/>
              </w:rPr>
              <w:t>活动</w:t>
            </w:r>
          </w:p>
          <w:p w:rsidR="00AF3D5E" w:rsidRPr="00D53611" w:rsidRDefault="00AF3D5E" w:rsidP="00FF3C00">
            <w:pPr>
              <w:jc w:val="center"/>
              <w:rPr>
                <w:rFonts w:ascii="仿宋" w:eastAsia="仿宋" w:hAnsi="仿宋"/>
                <w:b/>
                <w:sz w:val="24"/>
                <w:szCs w:val="24"/>
              </w:rPr>
            </w:pPr>
            <w:r>
              <w:rPr>
                <w:rFonts w:ascii="仿宋" w:eastAsia="仿宋" w:hAnsi="仿宋" w:hint="eastAsia"/>
                <w:b/>
                <w:sz w:val="24"/>
                <w:szCs w:val="24"/>
              </w:rPr>
              <w:t>30</w:t>
            </w:r>
            <w:r w:rsidRPr="00D53611">
              <w:rPr>
                <w:rFonts w:ascii="仿宋" w:eastAsia="仿宋" w:hAnsi="仿宋" w:hint="eastAsia"/>
                <w:b/>
                <w:sz w:val="24"/>
                <w:szCs w:val="24"/>
              </w:rPr>
              <w:t>%</w:t>
            </w:r>
          </w:p>
        </w:tc>
        <w:tc>
          <w:tcPr>
            <w:tcW w:w="5823" w:type="dxa"/>
            <w:shd w:val="clear" w:color="auto" w:fill="auto"/>
            <w:vAlign w:val="center"/>
          </w:tcPr>
          <w:p w:rsidR="00AF3D5E" w:rsidRPr="00A85610" w:rsidRDefault="00AF3D5E" w:rsidP="00FF3C00">
            <w:pPr>
              <w:rPr>
                <w:rFonts w:ascii="仿宋" w:eastAsia="仿宋" w:hAnsi="仿宋"/>
                <w:sz w:val="24"/>
                <w:szCs w:val="24"/>
              </w:rPr>
            </w:pPr>
            <w:r>
              <w:rPr>
                <w:rFonts w:ascii="仿宋" w:eastAsia="仿宋" w:hAnsi="仿宋" w:hint="eastAsia"/>
                <w:sz w:val="24"/>
                <w:szCs w:val="24"/>
              </w:rPr>
              <w:t>结合培训主题，结合教师信息技术与学科融合教学实践，设计开展工作</w:t>
            </w:r>
            <w:proofErr w:type="gramStart"/>
            <w:r>
              <w:rPr>
                <w:rFonts w:ascii="仿宋" w:eastAsia="仿宋" w:hAnsi="仿宋" w:hint="eastAsia"/>
                <w:sz w:val="24"/>
                <w:szCs w:val="24"/>
              </w:rPr>
              <w:t>坊主题</w:t>
            </w:r>
            <w:proofErr w:type="gramEnd"/>
            <w:r w:rsidRPr="00A85610">
              <w:rPr>
                <w:rFonts w:ascii="仿宋" w:eastAsia="仿宋" w:hAnsi="仿宋" w:hint="eastAsia"/>
                <w:sz w:val="24"/>
                <w:szCs w:val="24"/>
              </w:rPr>
              <w:t>研修活动，</w:t>
            </w:r>
            <w:r>
              <w:rPr>
                <w:rFonts w:ascii="仿宋" w:eastAsia="仿宋" w:hAnsi="仿宋" w:hint="eastAsia"/>
                <w:sz w:val="24"/>
                <w:szCs w:val="24"/>
              </w:rPr>
              <w:t>对研修活动进行指导，10</w:t>
            </w:r>
            <w:r w:rsidRPr="00A85610">
              <w:rPr>
                <w:rFonts w:ascii="仿宋" w:eastAsia="仿宋" w:hAnsi="仿宋" w:hint="eastAsia"/>
                <w:sz w:val="24"/>
                <w:szCs w:val="24"/>
              </w:rPr>
              <w:t>分/</w:t>
            </w:r>
            <w:proofErr w:type="gramStart"/>
            <w:r w:rsidRPr="00A85610">
              <w:rPr>
                <w:rFonts w:ascii="仿宋" w:eastAsia="仿宋" w:hAnsi="仿宋" w:hint="eastAsia"/>
                <w:sz w:val="24"/>
                <w:szCs w:val="24"/>
              </w:rPr>
              <w:t>个</w:t>
            </w:r>
            <w:proofErr w:type="gramEnd"/>
            <w:r w:rsidRPr="00A85610">
              <w:rPr>
                <w:rFonts w:ascii="仿宋" w:eastAsia="仿宋" w:hAnsi="仿宋" w:hint="eastAsia"/>
                <w:sz w:val="24"/>
                <w:szCs w:val="24"/>
              </w:rPr>
              <w:t>，满分</w:t>
            </w:r>
            <w:r>
              <w:rPr>
                <w:rFonts w:ascii="仿宋" w:eastAsia="仿宋" w:hAnsi="仿宋" w:hint="eastAsia"/>
                <w:sz w:val="24"/>
                <w:szCs w:val="24"/>
              </w:rPr>
              <w:t>20</w:t>
            </w:r>
            <w:r w:rsidRPr="00A85610">
              <w:rPr>
                <w:rFonts w:ascii="仿宋" w:eastAsia="仿宋" w:hAnsi="仿宋" w:hint="eastAsia"/>
                <w:sz w:val="24"/>
                <w:szCs w:val="24"/>
              </w:rPr>
              <w:t>分。</w:t>
            </w:r>
          </w:p>
        </w:tc>
      </w:tr>
      <w:tr w:rsidR="00AF3D5E" w:rsidRPr="00D53611" w:rsidTr="008D397A">
        <w:trPr>
          <w:trHeight w:val="519"/>
          <w:jc w:val="center"/>
        </w:trPr>
        <w:tc>
          <w:tcPr>
            <w:tcW w:w="2400" w:type="dxa"/>
            <w:gridSpan w:val="2"/>
            <w:vMerge/>
            <w:tcBorders>
              <w:bottom w:val="single" w:sz="4" w:space="0" w:color="auto"/>
            </w:tcBorders>
            <w:shd w:val="clear" w:color="auto" w:fill="auto"/>
            <w:vAlign w:val="center"/>
          </w:tcPr>
          <w:p w:rsidR="00AF3D5E" w:rsidRPr="00D53611" w:rsidRDefault="00AF3D5E" w:rsidP="00FF3C00">
            <w:pPr>
              <w:jc w:val="center"/>
              <w:rPr>
                <w:rFonts w:ascii="仿宋" w:eastAsia="仿宋" w:hAnsi="仿宋"/>
                <w:b/>
                <w:sz w:val="24"/>
                <w:szCs w:val="24"/>
              </w:rPr>
            </w:pPr>
          </w:p>
        </w:tc>
        <w:tc>
          <w:tcPr>
            <w:tcW w:w="5823" w:type="dxa"/>
            <w:shd w:val="clear" w:color="auto" w:fill="auto"/>
            <w:vAlign w:val="center"/>
          </w:tcPr>
          <w:p w:rsidR="00AF3D5E" w:rsidRPr="00A85610" w:rsidRDefault="00AF3D5E" w:rsidP="00FF3C00">
            <w:pPr>
              <w:rPr>
                <w:rFonts w:ascii="仿宋" w:eastAsia="仿宋" w:hAnsi="仿宋"/>
                <w:sz w:val="24"/>
                <w:szCs w:val="24"/>
              </w:rPr>
            </w:pPr>
            <w:r>
              <w:rPr>
                <w:rFonts w:ascii="仿宋" w:eastAsia="仿宋" w:hAnsi="仿宋" w:hint="eastAsia"/>
                <w:sz w:val="24"/>
                <w:szCs w:val="24"/>
              </w:rPr>
              <w:t>设置研修活动中成果资源，1分/条，满分10分。</w:t>
            </w:r>
          </w:p>
        </w:tc>
      </w:tr>
      <w:tr w:rsidR="00AF3D5E" w:rsidRPr="002F6143" w:rsidTr="008D397A">
        <w:trPr>
          <w:trHeight w:val="519"/>
          <w:jc w:val="center"/>
        </w:trPr>
        <w:tc>
          <w:tcPr>
            <w:tcW w:w="1089" w:type="dxa"/>
            <w:vMerge w:val="restart"/>
            <w:tcBorders>
              <w:top w:val="single" w:sz="4" w:space="0" w:color="auto"/>
            </w:tcBorders>
            <w:shd w:val="clear" w:color="auto" w:fill="auto"/>
            <w:vAlign w:val="center"/>
          </w:tcPr>
          <w:p w:rsidR="008D397A" w:rsidRDefault="00AF3D5E" w:rsidP="00FF3C00">
            <w:pPr>
              <w:jc w:val="center"/>
              <w:rPr>
                <w:rFonts w:ascii="仿宋" w:eastAsia="仿宋" w:hAnsi="仿宋"/>
                <w:b/>
                <w:sz w:val="24"/>
                <w:szCs w:val="24"/>
              </w:rPr>
            </w:pPr>
            <w:r>
              <w:rPr>
                <w:rFonts w:ascii="仿宋" w:eastAsia="仿宋" w:hAnsi="仿宋"/>
                <w:b/>
                <w:sz w:val="24"/>
                <w:szCs w:val="24"/>
              </w:rPr>
              <w:t>研修</w:t>
            </w:r>
          </w:p>
          <w:p w:rsidR="00AF3D5E" w:rsidRPr="00D53611" w:rsidRDefault="00AF3D5E" w:rsidP="00FF3C00">
            <w:pPr>
              <w:jc w:val="center"/>
              <w:rPr>
                <w:rFonts w:ascii="仿宋" w:eastAsia="仿宋" w:hAnsi="仿宋"/>
                <w:b/>
                <w:sz w:val="24"/>
                <w:szCs w:val="24"/>
              </w:rPr>
            </w:pPr>
            <w:r>
              <w:rPr>
                <w:rFonts w:ascii="仿宋" w:eastAsia="仿宋" w:hAnsi="仿宋"/>
                <w:b/>
                <w:sz w:val="24"/>
                <w:szCs w:val="24"/>
              </w:rPr>
              <w:t>引领</w:t>
            </w:r>
            <w:r>
              <w:rPr>
                <w:rFonts w:ascii="仿宋" w:eastAsia="仿宋" w:hAnsi="仿宋" w:hint="eastAsia"/>
                <w:b/>
                <w:sz w:val="24"/>
                <w:szCs w:val="24"/>
              </w:rPr>
              <w:t>（40%）</w:t>
            </w:r>
          </w:p>
        </w:tc>
        <w:tc>
          <w:tcPr>
            <w:tcW w:w="1311" w:type="dxa"/>
            <w:tcBorders>
              <w:top w:val="single" w:sz="4" w:space="0" w:color="auto"/>
              <w:bottom w:val="single" w:sz="4" w:space="0" w:color="auto"/>
            </w:tcBorders>
            <w:shd w:val="clear" w:color="auto" w:fill="auto"/>
            <w:vAlign w:val="center"/>
          </w:tcPr>
          <w:p w:rsidR="00AF3D5E" w:rsidRPr="00D53611" w:rsidRDefault="00AF3D5E" w:rsidP="00FF3C00">
            <w:pPr>
              <w:jc w:val="center"/>
              <w:rPr>
                <w:rFonts w:ascii="仿宋" w:eastAsia="仿宋" w:hAnsi="仿宋"/>
                <w:b/>
                <w:sz w:val="24"/>
                <w:szCs w:val="24"/>
              </w:rPr>
            </w:pPr>
            <w:r w:rsidRPr="00D53611">
              <w:rPr>
                <w:rFonts w:ascii="仿宋" w:eastAsia="仿宋" w:hAnsi="仿宋" w:hint="eastAsia"/>
                <w:b/>
                <w:sz w:val="24"/>
                <w:szCs w:val="24"/>
              </w:rPr>
              <w:t>作业指导20%</w:t>
            </w:r>
          </w:p>
        </w:tc>
        <w:tc>
          <w:tcPr>
            <w:tcW w:w="5823" w:type="dxa"/>
            <w:shd w:val="clear" w:color="auto" w:fill="auto"/>
            <w:vAlign w:val="center"/>
          </w:tcPr>
          <w:p w:rsidR="00AF3D5E" w:rsidRPr="00A85610" w:rsidRDefault="00AF3D5E" w:rsidP="00FF3C00">
            <w:pPr>
              <w:rPr>
                <w:rFonts w:ascii="仿宋" w:eastAsia="仿宋" w:hAnsi="仿宋"/>
                <w:sz w:val="24"/>
                <w:szCs w:val="24"/>
              </w:rPr>
            </w:pPr>
            <w:r w:rsidRPr="00A85610">
              <w:rPr>
                <w:rFonts w:ascii="仿宋" w:eastAsia="仿宋" w:hAnsi="仿宋" w:hint="eastAsia"/>
                <w:sz w:val="24"/>
                <w:szCs w:val="24"/>
              </w:rPr>
              <w:t>批改学员作业，1分/篇，满分</w:t>
            </w:r>
            <w:r>
              <w:rPr>
                <w:rFonts w:ascii="仿宋" w:eastAsia="仿宋" w:hAnsi="仿宋" w:hint="eastAsia"/>
                <w:sz w:val="24"/>
                <w:szCs w:val="24"/>
              </w:rPr>
              <w:t>20</w:t>
            </w:r>
            <w:r w:rsidRPr="00A85610">
              <w:rPr>
                <w:rFonts w:ascii="仿宋" w:eastAsia="仿宋" w:hAnsi="仿宋" w:hint="eastAsia"/>
                <w:sz w:val="24"/>
                <w:szCs w:val="24"/>
              </w:rPr>
              <w:t>分。</w:t>
            </w:r>
          </w:p>
        </w:tc>
      </w:tr>
      <w:tr w:rsidR="00AF3D5E" w:rsidRPr="002F6143" w:rsidTr="008D397A">
        <w:trPr>
          <w:trHeight w:val="598"/>
          <w:jc w:val="center"/>
        </w:trPr>
        <w:tc>
          <w:tcPr>
            <w:tcW w:w="1089" w:type="dxa"/>
            <w:vMerge/>
            <w:shd w:val="clear" w:color="auto" w:fill="auto"/>
            <w:vAlign w:val="center"/>
          </w:tcPr>
          <w:p w:rsidR="00AF3D5E" w:rsidRPr="00D53611" w:rsidRDefault="00AF3D5E" w:rsidP="00FF3C00">
            <w:pPr>
              <w:jc w:val="center"/>
              <w:rPr>
                <w:rFonts w:ascii="仿宋" w:eastAsia="仿宋" w:hAnsi="仿宋"/>
                <w:b/>
                <w:sz w:val="24"/>
                <w:szCs w:val="24"/>
              </w:rPr>
            </w:pPr>
          </w:p>
        </w:tc>
        <w:tc>
          <w:tcPr>
            <w:tcW w:w="1311" w:type="dxa"/>
            <w:tcBorders>
              <w:top w:val="single" w:sz="4" w:space="0" w:color="auto"/>
              <w:bottom w:val="single" w:sz="4" w:space="0" w:color="auto"/>
            </w:tcBorders>
            <w:shd w:val="clear" w:color="auto" w:fill="auto"/>
            <w:vAlign w:val="center"/>
          </w:tcPr>
          <w:p w:rsidR="00AF3D5E" w:rsidRPr="00D53611" w:rsidRDefault="00AF3D5E" w:rsidP="00FF3C00">
            <w:pPr>
              <w:jc w:val="center"/>
              <w:rPr>
                <w:rFonts w:ascii="仿宋" w:eastAsia="仿宋" w:hAnsi="仿宋"/>
                <w:b/>
                <w:sz w:val="24"/>
                <w:szCs w:val="24"/>
              </w:rPr>
            </w:pPr>
            <w:r w:rsidRPr="00D53611">
              <w:rPr>
                <w:rFonts w:ascii="仿宋" w:eastAsia="仿宋" w:hAnsi="仿宋"/>
                <w:b/>
                <w:sz w:val="24"/>
                <w:szCs w:val="24"/>
              </w:rPr>
              <w:t>研修简报</w:t>
            </w:r>
            <w:r w:rsidRPr="00D53611">
              <w:rPr>
                <w:rFonts w:ascii="仿宋" w:eastAsia="仿宋" w:hAnsi="仿宋" w:hint="eastAsia"/>
                <w:b/>
                <w:sz w:val="24"/>
                <w:szCs w:val="24"/>
              </w:rPr>
              <w:t>1</w:t>
            </w:r>
            <w:r>
              <w:rPr>
                <w:rFonts w:ascii="仿宋" w:eastAsia="仿宋" w:hAnsi="仿宋" w:hint="eastAsia"/>
                <w:b/>
                <w:sz w:val="24"/>
                <w:szCs w:val="24"/>
              </w:rPr>
              <w:t>0</w:t>
            </w:r>
            <w:r w:rsidRPr="00D53611">
              <w:rPr>
                <w:rFonts w:ascii="仿宋" w:eastAsia="仿宋" w:hAnsi="仿宋" w:hint="eastAsia"/>
                <w:b/>
                <w:sz w:val="24"/>
                <w:szCs w:val="24"/>
              </w:rPr>
              <w:t>%</w:t>
            </w:r>
          </w:p>
        </w:tc>
        <w:tc>
          <w:tcPr>
            <w:tcW w:w="5823" w:type="dxa"/>
            <w:shd w:val="clear" w:color="auto" w:fill="auto"/>
            <w:vAlign w:val="center"/>
          </w:tcPr>
          <w:p w:rsidR="00AF3D5E" w:rsidRPr="00A85610" w:rsidRDefault="00AF3D5E" w:rsidP="00FF3C00">
            <w:pPr>
              <w:rPr>
                <w:rFonts w:ascii="仿宋" w:eastAsia="仿宋" w:hAnsi="仿宋"/>
                <w:sz w:val="24"/>
                <w:szCs w:val="24"/>
              </w:rPr>
            </w:pPr>
            <w:proofErr w:type="gramStart"/>
            <w:r w:rsidRPr="00A85610">
              <w:rPr>
                <w:rFonts w:ascii="仿宋" w:eastAsia="仿宋" w:hAnsi="仿宋" w:hint="eastAsia"/>
                <w:sz w:val="24"/>
                <w:szCs w:val="24"/>
              </w:rPr>
              <w:t>编发工</w:t>
            </w:r>
            <w:proofErr w:type="gramEnd"/>
            <w:r w:rsidRPr="00A85610">
              <w:rPr>
                <w:rFonts w:ascii="仿宋" w:eastAsia="仿宋" w:hAnsi="仿宋" w:hint="eastAsia"/>
                <w:sz w:val="24"/>
                <w:szCs w:val="24"/>
              </w:rPr>
              <w:t>作坊研修简报，5分/篇，本项满分</w:t>
            </w:r>
            <w:r>
              <w:rPr>
                <w:rFonts w:ascii="仿宋" w:eastAsia="仿宋" w:hAnsi="仿宋" w:hint="eastAsia"/>
                <w:sz w:val="24"/>
                <w:szCs w:val="24"/>
              </w:rPr>
              <w:t>10</w:t>
            </w:r>
            <w:r w:rsidRPr="00A85610">
              <w:rPr>
                <w:rFonts w:ascii="仿宋" w:eastAsia="仿宋" w:hAnsi="仿宋" w:hint="eastAsia"/>
                <w:sz w:val="24"/>
                <w:szCs w:val="24"/>
              </w:rPr>
              <w:t>分。</w:t>
            </w:r>
          </w:p>
        </w:tc>
      </w:tr>
      <w:tr w:rsidR="00AF3D5E" w:rsidRPr="002F6143" w:rsidTr="008D397A">
        <w:trPr>
          <w:trHeight w:val="558"/>
          <w:jc w:val="center"/>
        </w:trPr>
        <w:tc>
          <w:tcPr>
            <w:tcW w:w="1089" w:type="dxa"/>
            <w:vMerge/>
            <w:shd w:val="clear" w:color="auto" w:fill="auto"/>
            <w:vAlign w:val="center"/>
          </w:tcPr>
          <w:p w:rsidR="00AF3D5E" w:rsidRDefault="00AF3D5E" w:rsidP="00FF3C00">
            <w:pPr>
              <w:jc w:val="center"/>
              <w:rPr>
                <w:rFonts w:ascii="仿宋" w:eastAsia="仿宋" w:hAnsi="仿宋"/>
                <w:b/>
                <w:sz w:val="24"/>
                <w:szCs w:val="24"/>
              </w:rPr>
            </w:pPr>
          </w:p>
        </w:tc>
        <w:tc>
          <w:tcPr>
            <w:tcW w:w="1311" w:type="dxa"/>
            <w:tcBorders>
              <w:top w:val="single" w:sz="4" w:space="0" w:color="auto"/>
            </w:tcBorders>
            <w:shd w:val="clear" w:color="auto" w:fill="auto"/>
            <w:vAlign w:val="center"/>
          </w:tcPr>
          <w:p w:rsidR="00AF3D5E" w:rsidRPr="00D53611" w:rsidRDefault="00AF3D5E" w:rsidP="00FF3C00">
            <w:pPr>
              <w:jc w:val="center"/>
              <w:rPr>
                <w:rFonts w:ascii="仿宋" w:eastAsia="仿宋" w:hAnsi="仿宋"/>
                <w:b/>
                <w:sz w:val="24"/>
                <w:szCs w:val="24"/>
              </w:rPr>
            </w:pPr>
            <w:r w:rsidRPr="006C7C93">
              <w:rPr>
                <w:rFonts w:ascii="仿宋" w:eastAsia="仿宋" w:hAnsi="仿宋" w:hint="eastAsia"/>
                <w:b/>
                <w:sz w:val="24"/>
                <w:szCs w:val="24"/>
              </w:rPr>
              <w:t>资源管理</w:t>
            </w:r>
            <w:r>
              <w:rPr>
                <w:rFonts w:ascii="仿宋" w:eastAsia="仿宋" w:hAnsi="仿宋" w:hint="eastAsia"/>
                <w:b/>
                <w:sz w:val="24"/>
                <w:szCs w:val="24"/>
              </w:rPr>
              <w:t>（10%）</w:t>
            </w:r>
          </w:p>
        </w:tc>
        <w:tc>
          <w:tcPr>
            <w:tcW w:w="5823" w:type="dxa"/>
            <w:shd w:val="clear" w:color="auto" w:fill="auto"/>
            <w:vAlign w:val="center"/>
          </w:tcPr>
          <w:p w:rsidR="00AF3D5E" w:rsidRPr="00A85610" w:rsidRDefault="00AF3D5E" w:rsidP="00FF3C00">
            <w:pPr>
              <w:rPr>
                <w:rFonts w:ascii="仿宋" w:eastAsia="仿宋" w:hAnsi="仿宋"/>
                <w:sz w:val="24"/>
                <w:szCs w:val="24"/>
              </w:rPr>
            </w:pPr>
            <w:r w:rsidRPr="00A85610">
              <w:rPr>
                <w:rFonts w:ascii="仿宋" w:eastAsia="仿宋" w:hAnsi="仿宋" w:hint="eastAsia"/>
                <w:sz w:val="24"/>
                <w:szCs w:val="24"/>
              </w:rPr>
              <w:t>每做一次管理操作</w:t>
            </w:r>
            <w:r>
              <w:rPr>
                <w:rFonts w:ascii="仿宋" w:eastAsia="仿宋" w:hAnsi="仿宋" w:hint="eastAsia"/>
                <w:sz w:val="24"/>
                <w:szCs w:val="24"/>
              </w:rPr>
              <w:t>2</w:t>
            </w:r>
            <w:r w:rsidRPr="00A85610">
              <w:rPr>
                <w:rFonts w:ascii="仿宋" w:eastAsia="仿宋" w:hAnsi="仿宋" w:hint="eastAsia"/>
                <w:sz w:val="24"/>
                <w:szCs w:val="24"/>
              </w:rPr>
              <w:t>分，包括加精/置顶</w:t>
            </w:r>
            <w:r>
              <w:rPr>
                <w:rFonts w:ascii="仿宋" w:eastAsia="仿宋" w:hAnsi="仿宋" w:hint="eastAsia"/>
                <w:sz w:val="24"/>
                <w:szCs w:val="24"/>
              </w:rPr>
              <w:t>/删除</w:t>
            </w:r>
            <w:r w:rsidRPr="00A85610">
              <w:rPr>
                <w:rFonts w:ascii="仿宋" w:eastAsia="仿宋" w:hAnsi="仿宋" w:hint="eastAsia"/>
                <w:sz w:val="24"/>
                <w:szCs w:val="24"/>
              </w:rPr>
              <w:t>，满分</w:t>
            </w:r>
            <w:r>
              <w:rPr>
                <w:rFonts w:ascii="仿宋" w:eastAsia="仿宋" w:hAnsi="仿宋" w:hint="eastAsia"/>
                <w:sz w:val="24"/>
                <w:szCs w:val="24"/>
              </w:rPr>
              <w:t>10</w:t>
            </w:r>
            <w:r w:rsidRPr="00A85610">
              <w:rPr>
                <w:rFonts w:ascii="仿宋" w:eastAsia="仿宋" w:hAnsi="仿宋" w:hint="eastAsia"/>
                <w:sz w:val="24"/>
                <w:szCs w:val="24"/>
              </w:rPr>
              <w:t>分。</w:t>
            </w:r>
          </w:p>
        </w:tc>
      </w:tr>
    </w:tbl>
    <w:p w:rsidR="00AF3D5E" w:rsidRPr="008658A6" w:rsidRDefault="00AF3D5E" w:rsidP="00265BF4">
      <w:pPr>
        <w:spacing w:beforeLines="50" w:before="156" w:afterLines="50" w:after="156"/>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3</w:t>
      </w:r>
      <w:r w:rsidRPr="008658A6">
        <w:rPr>
          <w:rFonts w:ascii="仿宋" w:eastAsia="仿宋" w:hAnsi="仿宋" w:cs="仿宋" w:hint="eastAsia"/>
          <w:b/>
          <w:color w:val="000000" w:themeColor="text1"/>
          <w:sz w:val="24"/>
        </w:rPr>
        <w:t>. 项目学校考核（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838"/>
        <w:gridCol w:w="5369"/>
        <w:gridCol w:w="958"/>
      </w:tblGrid>
      <w:tr w:rsidR="00AF3D5E" w:rsidRPr="008658A6" w:rsidTr="00986BBC">
        <w:trPr>
          <w:trHeight w:val="319"/>
          <w:jc w:val="center"/>
        </w:trPr>
        <w:tc>
          <w:tcPr>
            <w:tcW w:w="1838" w:type="dxa"/>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考核项目</w:t>
            </w:r>
          </w:p>
        </w:tc>
        <w:tc>
          <w:tcPr>
            <w:tcW w:w="5369" w:type="dxa"/>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58" w:type="dxa"/>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AF3D5E" w:rsidRPr="008658A6" w:rsidTr="00986BBC">
        <w:trPr>
          <w:trHeight w:val="335"/>
          <w:jc w:val="center"/>
        </w:trPr>
        <w:tc>
          <w:tcPr>
            <w:tcW w:w="1838"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369" w:type="dxa"/>
          </w:tcPr>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根据区县要求,制定校本研修规划与实施方案。</w:t>
            </w:r>
          </w:p>
        </w:tc>
        <w:tc>
          <w:tcPr>
            <w:tcW w:w="958" w:type="dxa"/>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AF3D5E" w:rsidRPr="008658A6" w:rsidTr="00986BBC">
        <w:trPr>
          <w:trHeight w:val="627"/>
          <w:jc w:val="center"/>
        </w:trPr>
        <w:tc>
          <w:tcPr>
            <w:tcW w:w="1838"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校长参与度</w:t>
            </w:r>
          </w:p>
        </w:tc>
        <w:tc>
          <w:tcPr>
            <w:tcW w:w="5369" w:type="dxa"/>
          </w:tcPr>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校长为校本研修的第一责任人，积极参与校本研修的规划和组织实施。</w:t>
            </w:r>
          </w:p>
        </w:tc>
        <w:tc>
          <w:tcPr>
            <w:tcW w:w="958" w:type="dxa"/>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AF3D5E" w:rsidRPr="008658A6" w:rsidTr="00986BBC">
        <w:trPr>
          <w:trHeight w:val="627"/>
          <w:jc w:val="center"/>
        </w:trPr>
        <w:tc>
          <w:tcPr>
            <w:tcW w:w="1838"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校本研修制度</w:t>
            </w:r>
          </w:p>
        </w:tc>
        <w:tc>
          <w:tcPr>
            <w:tcW w:w="5369" w:type="dxa"/>
          </w:tcPr>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完善校本研修制度，明确校内各方职责，建立激励与约束机制。</w:t>
            </w:r>
          </w:p>
        </w:tc>
        <w:tc>
          <w:tcPr>
            <w:tcW w:w="958" w:type="dxa"/>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AF3D5E" w:rsidRPr="008658A6" w:rsidTr="00986BBC">
        <w:trPr>
          <w:trHeight w:val="627"/>
          <w:jc w:val="center"/>
        </w:trPr>
        <w:tc>
          <w:tcPr>
            <w:tcW w:w="1838"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lastRenderedPageBreak/>
              <w:t>培训者队伍</w:t>
            </w:r>
          </w:p>
        </w:tc>
        <w:tc>
          <w:tcPr>
            <w:tcW w:w="5369" w:type="dxa"/>
          </w:tcPr>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建立校级培训者队伍，提升培训者组织实施网络支持下的校本研修的能力。</w:t>
            </w:r>
          </w:p>
        </w:tc>
        <w:tc>
          <w:tcPr>
            <w:tcW w:w="958" w:type="dxa"/>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AF3D5E" w:rsidRPr="008658A6" w:rsidTr="00986BBC">
        <w:trPr>
          <w:trHeight w:val="627"/>
          <w:jc w:val="center"/>
        </w:trPr>
        <w:tc>
          <w:tcPr>
            <w:tcW w:w="1838"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资源库建设</w:t>
            </w:r>
          </w:p>
        </w:tc>
        <w:tc>
          <w:tcPr>
            <w:tcW w:w="5369" w:type="dxa"/>
          </w:tcPr>
          <w:p w:rsidR="00AF3D5E" w:rsidRPr="008658A6" w:rsidRDefault="00AF3D5E" w:rsidP="00FF3C00">
            <w:pPr>
              <w:rPr>
                <w:rFonts w:ascii="仿宋" w:eastAsia="仿宋" w:hAnsi="仿宋" w:cs="仿宋"/>
                <w:color w:val="000000" w:themeColor="text1"/>
                <w:sz w:val="24"/>
              </w:rPr>
            </w:pPr>
            <w:r w:rsidRPr="008658A6">
              <w:rPr>
                <w:rFonts w:ascii="仿宋" w:eastAsia="仿宋" w:hAnsi="仿宋" w:cs="仿宋" w:hint="eastAsia"/>
                <w:bCs/>
                <w:color w:val="000000" w:themeColor="text1"/>
                <w:sz w:val="24"/>
              </w:rPr>
              <w:t>整合校本研修中的生成性资源；学校资源库的建设与使用情况。</w:t>
            </w:r>
          </w:p>
        </w:tc>
        <w:tc>
          <w:tcPr>
            <w:tcW w:w="958" w:type="dxa"/>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AF3D5E" w:rsidRPr="008658A6" w:rsidTr="00986BBC">
        <w:trPr>
          <w:trHeight w:val="319"/>
          <w:jc w:val="center"/>
        </w:trPr>
        <w:tc>
          <w:tcPr>
            <w:tcW w:w="1838"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过程监管</w:t>
            </w:r>
          </w:p>
        </w:tc>
        <w:tc>
          <w:tcPr>
            <w:tcW w:w="5369" w:type="dxa"/>
          </w:tcPr>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对教师研修的过程监管和绩效评估工作情况。</w:t>
            </w:r>
          </w:p>
        </w:tc>
        <w:tc>
          <w:tcPr>
            <w:tcW w:w="958" w:type="dxa"/>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AF3D5E" w:rsidRPr="008658A6" w:rsidTr="00986BBC">
        <w:trPr>
          <w:trHeight w:val="329"/>
          <w:jc w:val="center"/>
        </w:trPr>
        <w:tc>
          <w:tcPr>
            <w:tcW w:w="1838"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  结</w:t>
            </w:r>
          </w:p>
        </w:tc>
        <w:tc>
          <w:tcPr>
            <w:tcW w:w="5369" w:type="dxa"/>
          </w:tcPr>
          <w:p w:rsidR="00AF3D5E" w:rsidRPr="008658A6" w:rsidRDefault="00AF3D5E" w:rsidP="00FF3C00">
            <w:pPr>
              <w:rPr>
                <w:rFonts w:ascii="仿宋" w:eastAsia="仿宋" w:hAnsi="仿宋" w:cs="仿宋"/>
                <w:bCs/>
                <w:color w:val="000000" w:themeColor="text1"/>
                <w:sz w:val="24"/>
              </w:rPr>
            </w:pPr>
            <w:r w:rsidRPr="008658A6">
              <w:rPr>
                <w:rFonts w:ascii="仿宋" w:eastAsia="仿宋" w:hAnsi="仿宋" w:cs="仿宋" w:hint="eastAsia"/>
                <w:bCs/>
                <w:color w:val="000000" w:themeColor="text1"/>
                <w:sz w:val="24"/>
              </w:rPr>
              <w:t>撰写校级培训工作</w:t>
            </w:r>
            <w:r w:rsidR="00D26725">
              <w:rPr>
                <w:rFonts w:ascii="仿宋" w:eastAsia="仿宋" w:hAnsi="仿宋" w:cs="仿宋" w:hint="eastAsia"/>
                <w:bCs/>
                <w:color w:val="000000" w:themeColor="text1"/>
                <w:sz w:val="24"/>
              </w:rPr>
              <w:t>总</w:t>
            </w:r>
            <w:r w:rsidRPr="008658A6">
              <w:rPr>
                <w:rFonts w:ascii="仿宋" w:eastAsia="仿宋" w:hAnsi="仿宋" w:cs="仿宋" w:hint="eastAsia"/>
                <w:bCs/>
                <w:color w:val="000000" w:themeColor="text1"/>
                <w:sz w:val="24"/>
              </w:rPr>
              <w:t>结。</w:t>
            </w:r>
          </w:p>
        </w:tc>
        <w:tc>
          <w:tcPr>
            <w:tcW w:w="958" w:type="dxa"/>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bl>
    <w:p w:rsidR="00AF3D5E" w:rsidRPr="008658A6" w:rsidRDefault="00AF3D5E" w:rsidP="00265BF4">
      <w:pPr>
        <w:spacing w:beforeLines="50" w:before="156" w:afterLines="50" w:after="156"/>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4</w:t>
      </w:r>
      <w:r w:rsidRPr="008658A6">
        <w:rPr>
          <w:rFonts w:ascii="仿宋" w:eastAsia="仿宋" w:hAnsi="仿宋" w:cs="仿宋" w:hint="eastAsia"/>
          <w:b/>
          <w:color w:val="000000" w:themeColor="text1"/>
          <w:sz w:val="24"/>
        </w:rPr>
        <w:t>.项目区县考核（</w:t>
      </w:r>
      <w:r>
        <w:rPr>
          <w:rFonts w:ascii="仿宋" w:eastAsia="仿宋" w:hAnsi="仿宋" w:cs="仿宋" w:hint="eastAsia"/>
          <w:b/>
          <w:color w:val="000000" w:themeColor="text1"/>
          <w:sz w:val="24"/>
        </w:rPr>
        <w:t>本地</w:t>
      </w:r>
      <w:r w:rsidRPr="008658A6">
        <w:rPr>
          <w:rFonts w:ascii="仿宋" w:eastAsia="仿宋" w:hAnsi="仿宋" w:cs="仿宋" w:hint="eastAsia"/>
          <w:b/>
          <w:color w:val="000000" w:themeColor="text1"/>
          <w:sz w:val="24"/>
        </w:rPr>
        <w:t>自评）</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1860"/>
        <w:gridCol w:w="5351"/>
        <w:gridCol w:w="953"/>
      </w:tblGrid>
      <w:tr w:rsidR="00AF3D5E" w:rsidRPr="008658A6" w:rsidTr="00FF3C00">
        <w:trPr>
          <w:trHeight w:val="441"/>
          <w:jc w:val="center"/>
        </w:trPr>
        <w:tc>
          <w:tcPr>
            <w:tcW w:w="1860"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考核项目</w:t>
            </w:r>
          </w:p>
        </w:tc>
        <w:tc>
          <w:tcPr>
            <w:tcW w:w="5351"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考核内容</w:t>
            </w:r>
          </w:p>
        </w:tc>
        <w:tc>
          <w:tcPr>
            <w:tcW w:w="953" w:type="dxa"/>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比例</w:t>
            </w:r>
          </w:p>
        </w:tc>
      </w:tr>
      <w:tr w:rsidR="00AF3D5E" w:rsidRPr="008658A6" w:rsidTr="00FF3C00">
        <w:trPr>
          <w:trHeight w:val="1840"/>
          <w:jc w:val="center"/>
        </w:trPr>
        <w:tc>
          <w:tcPr>
            <w:tcW w:w="1860"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方案规划</w:t>
            </w:r>
          </w:p>
        </w:tc>
        <w:tc>
          <w:tcPr>
            <w:tcW w:w="5351" w:type="dxa"/>
            <w:vAlign w:val="center"/>
          </w:tcPr>
          <w:p w:rsidR="00AF3D5E" w:rsidRPr="008658A6" w:rsidRDefault="00AF3D5E" w:rsidP="00181575">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根据省市要求，制定培训规划与实施方案。</w:t>
            </w:r>
            <w:r w:rsidRPr="008658A6">
              <w:rPr>
                <w:rFonts w:ascii="仿宋" w:eastAsia="仿宋" w:hAnsi="仿宋" w:cs="仿宋" w:hint="eastAsia"/>
                <w:color w:val="000000" w:themeColor="text1"/>
                <w:kern w:val="0"/>
                <w:sz w:val="24"/>
              </w:rPr>
              <w:t>培训目标定位合理，既符合国培项目总体要求，又兼顾本地教师全员培训实际。</w:t>
            </w:r>
          </w:p>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线上研修活动设计合理；线下研修活动设计丰富，具有特色与创新，可操作性强，能够有效促进跨校交流合作，激发教师学习积极性。</w:t>
            </w:r>
          </w:p>
        </w:tc>
        <w:tc>
          <w:tcPr>
            <w:tcW w:w="953" w:type="dxa"/>
            <w:vAlign w:val="center"/>
          </w:tcPr>
          <w:p w:rsidR="00AF3D5E" w:rsidRPr="008658A6" w:rsidRDefault="00AF3D5E" w:rsidP="00FF3C00">
            <w:pPr>
              <w:spacing w:line="360" w:lineRule="auto"/>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AF3D5E" w:rsidRPr="008658A6" w:rsidTr="00FF3C00">
        <w:trPr>
          <w:trHeight w:val="747"/>
          <w:jc w:val="center"/>
        </w:trPr>
        <w:tc>
          <w:tcPr>
            <w:tcW w:w="1860"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网络研修社区</w:t>
            </w:r>
          </w:p>
        </w:tc>
        <w:tc>
          <w:tcPr>
            <w:tcW w:w="5351" w:type="dxa"/>
            <w:vAlign w:val="center"/>
          </w:tcPr>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sz w:val="24"/>
              </w:rPr>
              <w:t>县域教师网络研修社区及指导学校建立网络研修社区情况。</w:t>
            </w:r>
          </w:p>
        </w:tc>
        <w:tc>
          <w:tcPr>
            <w:tcW w:w="953" w:type="dxa"/>
            <w:vAlign w:val="center"/>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AF3D5E" w:rsidRPr="008658A6" w:rsidTr="00FF3C00">
        <w:trPr>
          <w:trHeight w:val="1015"/>
          <w:jc w:val="center"/>
        </w:trPr>
        <w:tc>
          <w:tcPr>
            <w:tcW w:w="1860"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培训者队伍</w:t>
            </w:r>
          </w:p>
        </w:tc>
        <w:tc>
          <w:tcPr>
            <w:tcW w:w="5351" w:type="dxa"/>
            <w:vAlign w:val="center"/>
          </w:tcPr>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分学科配备县级骨干培训者队伍，培训者业务能力强，充分发挥教研员作用。</w:t>
            </w:r>
          </w:p>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校级培训者队伍配备合理，培训活动设计科学。</w:t>
            </w:r>
          </w:p>
        </w:tc>
        <w:tc>
          <w:tcPr>
            <w:tcW w:w="953" w:type="dxa"/>
            <w:vAlign w:val="center"/>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20%</w:t>
            </w:r>
          </w:p>
        </w:tc>
      </w:tr>
      <w:tr w:rsidR="00AF3D5E" w:rsidRPr="008658A6" w:rsidTr="00FF3C00">
        <w:trPr>
          <w:trHeight w:val="1028"/>
          <w:jc w:val="center"/>
        </w:trPr>
        <w:tc>
          <w:tcPr>
            <w:tcW w:w="1860"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本地资源库建设</w:t>
            </w:r>
          </w:p>
        </w:tc>
        <w:tc>
          <w:tcPr>
            <w:tcW w:w="5351" w:type="dxa"/>
            <w:vAlign w:val="center"/>
          </w:tcPr>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本土化区域资源库建设与使用情况；</w:t>
            </w:r>
            <w:r w:rsidRPr="008658A6">
              <w:rPr>
                <w:rFonts w:ascii="仿宋" w:eastAsia="仿宋" w:hAnsi="仿宋" w:cs="仿宋" w:hint="eastAsia"/>
                <w:color w:val="000000" w:themeColor="text1"/>
                <w:kern w:val="0"/>
                <w:sz w:val="24"/>
              </w:rPr>
              <w:t>资源建设计划正确合理，能够有效发挥培训过程生成性资源。</w:t>
            </w:r>
          </w:p>
        </w:tc>
        <w:tc>
          <w:tcPr>
            <w:tcW w:w="953" w:type="dxa"/>
            <w:vAlign w:val="center"/>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AF3D5E" w:rsidRPr="008658A6" w:rsidTr="00FF3C00">
        <w:trPr>
          <w:trHeight w:val="1535"/>
          <w:jc w:val="center"/>
        </w:trPr>
        <w:tc>
          <w:tcPr>
            <w:tcW w:w="1860"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过程与监管</w:t>
            </w:r>
          </w:p>
        </w:tc>
        <w:tc>
          <w:tcPr>
            <w:tcW w:w="5351" w:type="dxa"/>
            <w:vAlign w:val="center"/>
          </w:tcPr>
          <w:p w:rsidR="00AF3D5E" w:rsidRPr="008658A6" w:rsidRDefault="00AF3D5E" w:rsidP="00FF3C00">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对项目校的过程监管和绩效评估措施得力。</w:t>
            </w:r>
          </w:p>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加强与网络研修支持服务机构的沟通协调，监管得力。</w:t>
            </w:r>
          </w:p>
          <w:p w:rsidR="00AF3D5E" w:rsidRPr="008658A6" w:rsidRDefault="00AF3D5E" w:rsidP="00FF3C00">
            <w:pPr>
              <w:rPr>
                <w:rFonts w:ascii="仿宋" w:eastAsia="仿宋" w:hAnsi="仿宋" w:cs="仿宋"/>
                <w:bCs/>
                <w:color w:val="000000" w:themeColor="text1"/>
                <w:sz w:val="24"/>
              </w:rPr>
            </w:pPr>
            <w:r w:rsidRPr="008658A6">
              <w:rPr>
                <w:rFonts w:ascii="仿宋" w:eastAsia="仿宋" w:hAnsi="仿宋" w:cs="仿宋" w:hint="eastAsia"/>
                <w:color w:val="000000" w:themeColor="text1"/>
                <w:kern w:val="0"/>
                <w:sz w:val="24"/>
              </w:rPr>
              <w:t>对各级培训者和学员的管理考核措施得力，能够有效激发积极性。</w:t>
            </w:r>
          </w:p>
        </w:tc>
        <w:tc>
          <w:tcPr>
            <w:tcW w:w="953" w:type="dxa"/>
            <w:vAlign w:val="center"/>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r w:rsidR="00AF3D5E" w:rsidRPr="008658A6" w:rsidTr="00FF3C00">
        <w:trPr>
          <w:trHeight w:val="620"/>
          <w:jc w:val="center"/>
        </w:trPr>
        <w:tc>
          <w:tcPr>
            <w:tcW w:w="1860"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经费保障</w:t>
            </w:r>
          </w:p>
        </w:tc>
        <w:tc>
          <w:tcPr>
            <w:tcW w:w="5351" w:type="dxa"/>
            <w:vAlign w:val="center"/>
          </w:tcPr>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县级安排专项经费用于支持项目实施，经费支持力度大，使用合理。</w:t>
            </w:r>
          </w:p>
        </w:tc>
        <w:tc>
          <w:tcPr>
            <w:tcW w:w="953" w:type="dxa"/>
            <w:vAlign w:val="center"/>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10%</w:t>
            </w:r>
          </w:p>
        </w:tc>
      </w:tr>
      <w:tr w:rsidR="00AF3D5E" w:rsidRPr="008658A6" w:rsidTr="00FF3C00">
        <w:trPr>
          <w:trHeight w:val="961"/>
          <w:jc w:val="center"/>
        </w:trPr>
        <w:tc>
          <w:tcPr>
            <w:tcW w:w="1860" w:type="dxa"/>
            <w:vAlign w:val="center"/>
          </w:tcPr>
          <w:p w:rsidR="00AF3D5E" w:rsidRPr="008658A6" w:rsidRDefault="00AF3D5E" w:rsidP="00FF3C00">
            <w:pPr>
              <w:jc w:val="center"/>
              <w:rPr>
                <w:rFonts w:ascii="仿宋" w:eastAsia="仿宋" w:hAnsi="仿宋" w:cs="仿宋"/>
                <w:b/>
                <w:color w:val="000000" w:themeColor="text1"/>
                <w:kern w:val="0"/>
                <w:sz w:val="24"/>
              </w:rPr>
            </w:pPr>
            <w:r w:rsidRPr="008658A6">
              <w:rPr>
                <w:rFonts w:ascii="仿宋" w:eastAsia="仿宋" w:hAnsi="仿宋" w:cs="仿宋" w:hint="eastAsia"/>
                <w:b/>
                <w:color w:val="000000" w:themeColor="text1"/>
                <w:kern w:val="0"/>
                <w:sz w:val="24"/>
              </w:rPr>
              <w:t>总结与推广</w:t>
            </w:r>
          </w:p>
        </w:tc>
        <w:tc>
          <w:tcPr>
            <w:tcW w:w="5351" w:type="dxa"/>
            <w:vAlign w:val="center"/>
          </w:tcPr>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做好培训项目的总结工作；</w:t>
            </w:r>
          </w:p>
          <w:p w:rsidR="00AF3D5E" w:rsidRPr="008658A6" w:rsidRDefault="00AF3D5E" w:rsidP="00FF3C00">
            <w:pPr>
              <w:rPr>
                <w:rFonts w:ascii="仿宋" w:eastAsia="仿宋" w:hAnsi="仿宋" w:cs="仿宋"/>
                <w:color w:val="000000" w:themeColor="text1"/>
                <w:kern w:val="0"/>
                <w:sz w:val="24"/>
              </w:rPr>
            </w:pPr>
            <w:r w:rsidRPr="008658A6">
              <w:rPr>
                <w:rFonts w:ascii="仿宋" w:eastAsia="仿宋" w:hAnsi="仿宋" w:cs="仿宋" w:hint="eastAsia"/>
                <w:bCs/>
                <w:color w:val="000000" w:themeColor="text1"/>
                <w:sz w:val="24"/>
              </w:rPr>
              <w:t>及时发掘“</w:t>
            </w:r>
            <w:r w:rsidRPr="008658A6">
              <w:rPr>
                <w:rFonts w:ascii="仿宋" w:eastAsia="仿宋" w:hAnsi="仿宋" w:cs="仿宋" w:hint="eastAsia"/>
                <w:color w:val="000000" w:themeColor="text1"/>
                <w:sz w:val="24"/>
              </w:rPr>
              <w:t>好学校、好教师、好成果”，做好典型经验、先进做法的总结与宣传推广。</w:t>
            </w:r>
          </w:p>
        </w:tc>
        <w:tc>
          <w:tcPr>
            <w:tcW w:w="953" w:type="dxa"/>
            <w:vAlign w:val="center"/>
          </w:tcPr>
          <w:p w:rsidR="00AF3D5E" w:rsidRPr="008658A6" w:rsidRDefault="00AF3D5E" w:rsidP="00FF3C00">
            <w:pPr>
              <w:jc w:val="center"/>
              <w:rPr>
                <w:rFonts w:ascii="仿宋" w:eastAsia="仿宋" w:hAnsi="仿宋" w:cs="仿宋"/>
                <w:color w:val="000000" w:themeColor="text1"/>
                <w:kern w:val="0"/>
                <w:sz w:val="24"/>
              </w:rPr>
            </w:pPr>
            <w:r w:rsidRPr="008658A6">
              <w:rPr>
                <w:rFonts w:ascii="仿宋" w:eastAsia="仿宋" w:hAnsi="仿宋" w:cs="仿宋" w:hint="eastAsia"/>
                <w:color w:val="000000" w:themeColor="text1"/>
                <w:kern w:val="0"/>
                <w:sz w:val="24"/>
              </w:rPr>
              <w:t>15%</w:t>
            </w:r>
          </w:p>
        </w:tc>
      </w:tr>
    </w:tbl>
    <w:p w:rsidR="00AF3D5E" w:rsidRPr="005334AC" w:rsidRDefault="005334AC" w:rsidP="005334AC">
      <w:pPr>
        <w:rPr>
          <w:rFonts w:ascii="仿宋" w:eastAsia="仿宋" w:hAnsi="仿宋"/>
          <w:b/>
          <w:sz w:val="24"/>
          <w:szCs w:val="24"/>
        </w:rPr>
      </w:pPr>
      <w:r>
        <w:rPr>
          <w:rFonts w:ascii="仿宋" w:eastAsia="仿宋" w:hAnsi="仿宋" w:hint="eastAsia"/>
          <w:b/>
          <w:sz w:val="24"/>
          <w:szCs w:val="24"/>
        </w:rPr>
        <w:t>八</w:t>
      </w:r>
      <w:r w:rsidR="00AF3D5E" w:rsidRPr="005334AC">
        <w:rPr>
          <w:rFonts w:ascii="仿宋" w:eastAsia="仿宋" w:hAnsi="仿宋" w:hint="eastAsia"/>
          <w:b/>
          <w:sz w:val="24"/>
          <w:szCs w:val="24"/>
        </w:rPr>
        <w:t>、研修特色与创新</w:t>
      </w:r>
      <w:bookmarkEnd w:id="3"/>
    </w:p>
    <w:p w:rsidR="00AF3D5E" w:rsidRPr="005334AC" w:rsidRDefault="00AF3D5E" w:rsidP="00AF3D5E">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本项</w:t>
      </w:r>
      <w:r w:rsidR="004811CA">
        <w:rPr>
          <w:rFonts w:ascii="仿宋" w:eastAsia="仿宋" w:hAnsi="仿宋" w:hint="eastAsia"/>
          <w:sz w:val="24"/>
          <w:szCs w:val="24"/>
        </w:rPr>
        <w:t>目在整体设计、内容安排、培训模式、平台设计、培训资源等方面结合山西</w:t>
      </w:r>
      <w:r w:rsidRPr="005334AC">
        <w:rPr>
          <w:rFonts w:ascii="仿宋" w:eastAsia="仿宋" w:hAnsi="仿宋" w:hint="eastAsia"/>
          <w:sz w:val="24"/>
          <w:szCs w:val="24"/>
        </w:rPr>
        <w:t>省实际情况，精心设计、大胆创新，力争做出特色、做出实效。</w:t>
      </w:r>
    </w:p>
    <w:p w:rsidR="00AF3D5E" w:rsidRPr="005334AC" w:rsidRDefault="00AF3D5E" w:rsidP="00AF3D5E">
      <w:pPr>
        <w:spacing w:line="360" w:lineRule="auto"/>
        <w:ind w:firstLineChars="200" w:firstLine="482"/>
        <w:rPr>
          <w:rFonts w:ascii="仿宋" w:eastAsia="仿宋" w:hAnsi="仿宋"/>
          <w:b/>
          <w:sz w:val="24"/>
          <w:szCs w:val="24"/>
        </w:rPr>
      </w:pPr>
      <w:r w:rsidRPr="005334AC">
        <w:rPr>
          <w:rFonts w:ascii="仿宋" w:eastAsia="仿宋" w:hAnsi="仿宋" w:hint="eastAsia"/>
          <w:b/>
          <w:sz w:val="24"/>
          <w:szCs w:val="24"/>
        </w:rPr>
        <w:t>（一）分层针对性设计培训内容</w:t>
      </w:r>
    </w:p>
    <w:p w:rsidR="00AF3D5E" w:rsidRPr="005334AC" w:rsidRDefault="00AF3D5E" w:rsidP="00AF3D5E">
      <w:pPr>
        <w:spacing w:before="48" w:after="48" w:line="360" w:lineRule="auto"/>
        <w:ind w:firstLineChars="200" w:firstLine="480"/>
        <w:rPr>
          <w:rFonts w:ascii="仿宋" w:eastAsia="仿宋" w:hAnsi="仿宋"/>
          <w:sz w:val="24"/>
          <w:szCs w:val="24"/>
        </w:rPr>
      </w:pPr>
      <w:r w:rsidRPr="005334AC">
        <w:rPr>
          <w:rFonts w:ascii="仿宋" w:eastAsia="仿宋" w:hAnsi="仿宋" w:hint="eastAsia"/>
          <w:sz w:val="24"/>
          <w:szCs w:val="24"/>
        </w:rPr>
        <w:t>根据山西省中小学教师的实际需求，在培训设计方面，体现“分层”针对性，根据训前</w:t>
      </w:r>
      <w:proofErr w:type="gramStart"/>
      <w:r w:rsidRPr="005334AC">
        <w:rPr>
          <w:rFonts w:ascii="仿宋" w:eastAsia="仿宋" w:hAnsi="仿宋" w:hint="eastAsia"/>
          <w:sz w:val="24"/>
          <w:szCs w:val="24"/>
        </w:rPr>
        <w:t>前</w:t>
      </w:r>
      <w:proofErr w:type="gramEnd"/>
      <w:r w:rsidRPr="005334AC">
        <w:rPr>
          <w:rFonts w:ascii="仿宋" w:eastAsia="仿宋" w:hAnsi="仿宋" w:hint="eastAsia"/>
          <w:sz w:val="24"/>
          <w:szCs w:val="24"/>
        </w:rPr>
        <w:t>测的诊断测评结果，得出参</w:t>
      </w:r>
      <w:proofErr w:type="gramStart"/>
      <w:r w:rsidRPr="005334AC">
        <w:rPr>
          <w:rFonts w:ascii="仿宋" w:eastAsia="仿宋" w:hAnsi="仿宋" w:hint="eastAsia"/>
          <w:sz w:val="24"/>
          <w:szCs w:val="24"/>
        </w:rPr>
        <w:t>训教师</w:t>
      </w:r>
      <w:proofErr w:type="gramEnd"/>
      <w:r w:rsidRPr="005334AC">
        <w:rPr>
          <w:rFonts w:ascii="仿宋" w:eastAsia="仿宋" w:hAnsi="仿宋" w:hint="eastAsia"/>
          <w:sz w:val="24"/>
          <w:szCs w:val="24"/>
        </w:rPr>
        <w:t>信息技术应用能力水平报告，提供</w:t>
      </w:r>
      <w:r w:rsidRPr="005334AC">
        <w:rPr>
          <w:rFonts w:ascii="仿宋" w:eastAsia="仿宋" w:hAnsi="仿宋" w:hint="eastAsia"/>
          <w:sz w:val="24"/>
          <w:szCs w:val="24"/>
        </w:rPr>
        <w:lastRenderedPageBreak/>
        <w:t>A、B、C、D四个课程套餐，供参训学员选择学习。在网络研修和校本研修整合培训阶段，将根据教学能力要点测评、</w:t>
      </w:r>
      <w:r w:rsidR="0058275E">
        <w:rPr>
          <w:rFonts w:ascii="仿宋" w:eastAsia="仿宋" w:hAnsi="仿宋" w:hint="eastAsia"/>
          <w:sz w:val="24"/>
          <w:szCs w:val="24"/>
        </w:rPr>
        <w:t>校</w:t>
      </w:r>
      <w:r w:rsidRPr="005334AC">
        <w:rPr>
          <w:rFonts w:ascii="仿宋" w:eastAsia="仿宋" w:hAnsi="仿宋" w:hint="eastAsia"/>
          <w:sz w:val="24"/>
          <w:szCs w:val="24"/>
        </w:rPr>
        <w:t>本能力测评等评价结果，给参</w:t>
      </w:r>
      <w:proofErr w:type="gramStart"/>
      <w:r w:rsidRPr="005334AC">
        <w:rPr>
          <w:rFonts w:ascii="仿宋" w:eastAsia="仿宋" w:hAnsi="仿宋" w:hint="eastAsia"/>
          <w:sz w:val="24"/>
          <w:szCs w:val="24"/>
        </w:rPr>
        <w:t>训教师</w:t>
      </w:r>
      <w:proofErr w:type="gramEnd"/>
      <w:r w:rsidRPr="005334AC">
        <w:rPr>
          <w:rFonts w:ascii="仿宋" w:eastAsia="仿宋" w:hAnsi="仿宋" w:hint="eastAsia"/>
          <w:sz w:val="24"/>
          <w:szCs w:val="24"/>
        </w:rPr>
        <w:t>分层次设置课程内容，使同步研修和异步研修相结合，充分尊重满足教师个性化培训需求，提高培训的针对性与实效性。</w:t>
      </w:r>
    </w:p>
    <w:p w:rsidR="00AF3D5E" w:rsidRPr="005334AC" w:rsidRDefault="00AF3D5E" w:rsidP="00AF3D5E">
      <w:pPr>
        <w:spacing w:line="360" w:lineRule="auto"/>
        <w:ind w:firstLine="422"/>
        <w:rPr>
          <w:rFonts w:ascii="仿宋" w:eastAsia="仿宋" w:hAnsi="仿宋"/>
          <w:b/>
          <w:sz w:val="24"/>
          <w:szCs w:val="24"/>
        </w:rPr>
      </w:pPr>
      <w:r w:rsidRPr="005334AC">
        <w:rPr>
          <w:rFonts w:ascii="仿宋" w:eastAsia="仿宋" w:hAnsi="仿宋" w:hint="eastAsia"/>
          <w:b/>
          <w:sz w:val="24"/>
          <w:szCs w:val="24"/>
        </w:rPr>
        <w:t>（二）诊断测评、培训测评、发展性测评一体化设计，促进教师信息技术应用能力可持续发展</w:t>
      </w:r>
    </w:p>
    <w:p w:rsidR="00AF3D5E" w:rsidRPr="001314CE" w:rsidRDefault="00AF3D5E" w:rsidP="00AF3D5E">
      <w:pPr>
        <w:spacing w:line="360" w:lineRule="auto"/>
        <w:ind w:firstLine="420"/>
        <w:rPr>
          <w:rFonts w:ascii="仿宋" w:eastAsia="仿宋" w:hAnsi="仿宋"/>
          <w:sz w:val="24"/>
          <w:szCs w:val="24"/>
        </w:rPr>
      </w:pPr>
      <w:r w:rsidRPr="005334AC">
        <w:rPr>
          <w:rFonts w:ascii="仿宋" w:eastAsia="仿宋" w:hAnsi="仿宋" w:hint="eastAsia"/>
          <w:sz w:val="24"/>
          <w:szCs w:val="24"/>
        </w:rPr>
        <w:t>陕西师范大学在信息技术应用能力提升项目中将诊断测评、培训测评、发展测评一体化打通设计，既注重过程性评价，更注重发展性评价；在诊断测评和培训测评基础上，引入发展性测评系统，以教师网上自测为主要方式，注重</w:t>
      </w:r>
      <w:r w:rsidRPr="001314CE">
        <w:rPr>
          <w:rFonts w:ascii="仿宋" w:eastAsia="仿宋" w:hAnsi="仿宋" w:hint="eastAsia"/>
          <w:sz w:val="24"/>
          <w:szCs w:val="24"/>
        </w:rPr>
        <w:t>采用分析、诊断教师在</w:t>
      </w:r>
      <w:r w:rsidRPr="005334AC">
        <w:rPr>
          <w:rFonts w:ascii="仿宋" w:eastAsia="仿宋" w:hAnsi="仿宋" w:hint="eastAsia"/>
          <w:sz w:val="24"/>
          <w:szCs w:val="24"/>
        </w:rPr>
        <w:t>不同信息化教学环境下</w:t>
      </w:r>
      <w:r w:rsidRPr="001314CE">
        <w:rPr>
          <w:rFonts w:ascii="仿宋" w:eastAsia="仿宋" w:hAnsi="仿宋" w:hint="eastAsia"/>
          <w:sz w:val="24"/>
          <w:szCs w:val="24"/>
        </w:rPr>
        <w:t>的实际应用</w:t>
      </w:r>
      <w:r w:rsidRPr="005334AC">
        <w:rPr>
          <w:rFonts w:ascii="仿宋" w:eastAsia="仿宋" w:hAnsi="仿宋" w:hint="eastAsia"/>
          <w:sz w:val="24"/>
          <w:szCs w:val="24"/>
        </w:rPr>
        <w:t>案例</w:t>
      </w:r>
      <w:r w:rsidRPr="001314CE">
        <w:rPr>
          <w:rFonts w:ascii="仿宋" w:eastAsia="仿宋" w:hAnsi="仿宋" w:hint="eastAsia"/>
          <w:sz w:val="24"/>
          <w:szCs w:val="24"/>
        </w:rPr>
        <w:t>为主，结合</w:t>
      </w:r>
      <w:r w:rsidRPr="005334AC">
        <w:rPr>
          <w:rFonts w:ascii="仿宋" w:eastAsia="仿宋" w:hAnsi="仿宋" w:hint="eastAsia"/>
          <w:sz w:val="24"/>
          <w:szCs w:val="24"/>
        </w:rPr>
        <w:t>教师反思、案例点评</w:t>
      </w:r>
      <w:r w:rsidRPr="001314CE">
        <w:rPr>
          <w:rFonts w:ascii="仿宋" w:eastAsia="仿宋" w:hAnsi="仿宋" w:hint="eastAsia"/>
          <w:sz w:val="24"/>
          <w:szCs w:val="24"/>
        </w:rPr>
        <w:t>等活动开展</w:t>
      </w:r>
      <w:r w:rsidRPr="005334AC">
        <w:rPr>
          <w:rFonts w:ascii="仿宋" w:eastAsia="仿宋" w:hAnsi="仿宋" w:hint="eastAsia"/>
          <w:sz w:val="24"/>
          <w:szCs w:val="24"/>
        </w:rPr>
        <w:t>情境测评，</w:t>
      </w:r>
      <w:r w:rsidRPr="001314CE">
        <w:rPr>
          <w:rFonts w:ascii="仿宋" w:eastAsia="仿宋" w:hAnsi="仿宋" w:hint="eastAsia"/>
          <w:sz w:val="24"/>
          <w:szCs w:val="24"/>
        </w:rPr>
        <w:t>评价教师把研修学到的</w:t>
      </w:r>
      <w:r w:rsidRPr="005334AC">
        <w:rPr>
          <w:rFonts w:ascii="仿宋" w:eastAsia="仿宋" w:hAnsi="仿宋" w:hint="eastAsia"/>
          <w:sz w:val="24"/>
          <w:szCs w:val="24"/>
        </w:rPr>
        <w:t>技能运用到真实情景和项目</w:t>
      </w:r>
      <w:r w:rsidRPr="001314CE">
        <w:rPr>
          <w:rFonts w:ascii="仿宋" w:eastAsia="仿宋" w:hAnsi="仿宋" w:hint="eastAsia"/>
          <w:sz w:val="24"/>
          <w:szCs w:val="24"/>
        </w:rPr>
        <w:t>中的能力。不仅可</w:t>
      </w:r>
      <w:r w:rsidRPr="005334AC">
        <w:rPr>
          <w:rFonts w:ascii="仿宋" w:eastAsia="仿宋" w:hAnsi="仿宋" w:hint="eastAsia"/>
          <w:sz w:val="24"/>
          <w:szCs w:val="24"/>
        </w:rPr>
        <w:t>为教师提供便捷有效的测评服务，帮助教师了解信息技术应用能力提升程度，科学评价能力发展水平，更</w:t>
      </w:r>
      <w:r w:rsidRPr="001314CE">
        <w:rPr>
          <w:rFonts w:ascii="仿宋" w:eastAsia="仿宋" w:hAnsi="仿宋" w:hint="eastAsia"/>
          <w:sz w:val="24"/>
          <w:szCs w:val="24"/>
        </w:rPr>
        <w:t>有助于教师进行自我评估和修正，使其信息技术能力实现可持续性发展。</w:t>
      </w:r>
    </w:p>
    <w:p w:rsidR="00AF3D5E" w:rsidRPr="005334AC" w:rsidRDefault="00AF3D5E" w:rsidP="00AF3D5E">
      <w:pPr>
        <w:spacing w:line="360" w:lineRule="auto"/>
        <w:ind w:firstLineChars="200" w:firstLine="482"/>
        <w:rPr>
          <w:rFonts w:ascii="仿宋" w:eastAsia="仿宋" w:hAnsi="仿宋"/>
          <w:b/>
          <w:sz w:val="24"/>
          <w:szCs w:val="24"/>
        </w:rPr>
      </w:pPr>
      <w:r w:rsidRPr="005334AC">
        <w:rPr>
          <w:rFonts w:ascii="仿宋" w:eastAsia="仿宋" w:hAnsi="仿宋" w:hint="eastAsia"/>
          <w:b/>
          <w:sz w:val="24"/>
          <w:szCs w:val="24"/>
        </w:rPr>
        <w:t>（三）灵活多样的混合式研修模式</w:t>
      </w:r>
    </w:p>
    <w:p w:rsidR="00AF3D5E" w:rsidRPr="005334AC" w:rsidRDefault="00AF3D5E" w:rsidP="00AF3D5E">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项目设计以远程网络研修为主线，配合集中面授、诊断测评、专家答疑、教学示范、现场诊断、教学实践等多种培训方式，创建独特的混合式研修模式，可供项目县根据当地需求，灵活选择。为保证培训效果，适时加入线上线下教学环节。网络远程研修，重在建立本地常态化研修机制（促常态）；集中面授重在明确目标开拓视野（明目标）；训前</w:t>
      </w:r>
      <w:proofErr w:type="gramStart"/>
      <w:r w:rsidRPr="005334AC">
        <w:rPr>
          <w:rFonts w:ascii="仿宋" w:eastAsia="仿宋" w:hAnsi="仿宋" w:hint="eastAsia"/>
          <w:sz w:val="24"/>
          <w:szCs w:val="24"/>
        </w:rPr>
        <w:t>前</w:t>
      </w:r>
      <w:proofErr w:type="gramEnd"/>
      <w:r w:rsidRPr="005334AC">
        <w:rPr>
          <w:rFonts w:ascii="仿宋" w:eastAsia="仿宋" w:hAnsi="仿宋" w:hint="eastAsia"/>
          <w:sz w:val="24"/>
          <w:szCs w:val="24"/>
        </w:rPr>
        <w:t>测重在情况摸底（摸需求）；现场诊断重在发现问题（找问题）；专家答疑重在帮助乡村中小学教师解决教学重点和难点问题（求突破）；教学实践重在把学到的知识运用于教学，边学习边实践（促运用）。</w:t>
      </w:r>
    </w:p>
    <w:p w:rsidR="00AF3D5E" w:rsidRPr="005334AC" w:rsidRDefault="00AF3D5E" w:rsidP="00AF3D5E">
      <w:pPr>
        <w:spacing w:line="360" w:lineRule="auto"/>
        <w:ind w:firstLineChars="200" w:firstLine="482"/>
        <w:rPr>
          <w:rFonts w:ascii="仿宋" w:eastAsia="仿宋" w:hAnsi="仿宋"/>
          <w:b/>
          <w:sz w:val="24"/>
          <w:szCs w:val="24"/>
        </w:rPr>
      </w:pPr>
      <w:r w:rsidRPr="005334AC">
        <w:rPr>
          <w:rFonts w:ascii="仿宋" w:eastAsia="仿宋" w:hAnsi="仿宋" w:hint="eastAsia"/>
          <w:b/>
          <w:sz w:val="24"/>
          <w:szCs w:val="24"/>
        </w:rPr>
        <w:t>（四）教研</w:t>
      </w:r>
      <w:proofErr w:type="gramStart"/>
      <w:r w:rsidRPr="005334AC">
        <w:rPr>
          <w:rFonts w:ascii="仿宋" w:eastAsia="仿宋" w:hAnsi="仿宋" w:hint="eastAsia"/>
          <w:b/>
          <w:sz w:val="24"/>
          <w:szCs w:val="24"/>
        </w:rPr>
        <w:t>训</w:t>
      </w:r>
      <w:proofErr w:type="gramEnd"/>
      <w:r w:rsidRPr="005334AC">
        <w:rPr>
          <w:rFonts w:ascii="仿宋" w:eastAsia="仿宋" w:hAnsi="仿宋" w:hint="eastAsia"/>
          <w:b/>
          <w:sz w:val="24"/>
          <w:szCs w:val="24"/>
        </w:rPr>
        <w:t>一体化平台设计</w:t>
      </w:r>
    </w:p>
    <w:p w:rsidR="00AF3D5E" w:rsidRPr="005334AC" w:rsidRDefault="00AF3D5E" w:rsidP="00AF3D5E">
      <w:pPr>
        <w:widowControl/>
        <w:tabs>
          <w:tab w:val="left" w:pos="3104"/>
        </w:tabs>
        <w:spacing w:line="360" w:lineRule="auto"/>
        <w:ind w:firstLineChars="200" w:firstLine="480"/>
        <w:jc w:val="left"/>
        <w:rPr>
          <w:rFonts w:ascii="仿宋" w:eastAsia="仿宋" w:hAnsi="仿宋"/>
          <w:sz w:val="24"/>
          <w:szCs w:val="24"/>
        </w:rPr>
      </w:pPr>
      <w:r w:rsidRPr="001314CE">
        <w:rPr>
          <w:rFonts w:ascii="仿宋" w:eastAsia="仿宋" w:hAnsi="仿宋" w:hint="eastAsia"/>
          <w:sz w:val="24"/>
          <w:szCs w:val="24"/>
        </w:rPr>
        <w:t>与很多传统平台不同，本平台将“教学”、“研修”、“培训”这三重围绕教师职业发展的需求进行功能整合和重构，推出了集“教、</w:t>
      </w:r>
      <w:proofErr w:type="gramStart"/>
      <w:r w:rsidRPr="001314CE">
        <w:rPr>
          <w:rFonts w:ascii="仿宋" w:eastAsia="仿宋" w:hAnsi="仿宋" w:hint="eastAsia"/>
          <w:sz w:val="24"/>
          <w:szCs w:val="24"/>
        </w:rPr>
        <w:t>研</w:t>
      </w:r>
      <w:proofErr w:type="gramEnd"/>
      <w:r w:rsidRPr="001314CE">
        <w:rPr>
          <w:rFonts w:ascii="仿宋" w:eastAsia="仿宋" w:hAnsi="仿宋" w:hint="eastAsia"/>
          <w:sz w:val="24"/>
          <w:szCs w:val="24"/>
        </w:rPr>
        <w:t>、训”三位一体的系统化平台。</w:t>
      </w:r>
    </w:p>
    <w:p w:rsidR="00AF3D5E" w:rsidRPr="001314CE" w:rsidRDefault="00AF3D5E" w:rsidP="00AF3D5E">
      <w:pPr>
        <w:widowControl/>
        <w:spacing w:line="360" w:lineRule="auto"/>
        <w:ind w:firstLineChars="200" w:firstLine="480"/>
        <w:jc w:val="left"/>
        <w:rPr>
          <w:rFonts w:ascii="仿宋" w:eastAsia="仿宋" w:hAnsi="仿宋"/>
          <w:sz w:val="24"/>
          <w:szCs w:val="24"/>
        </w:rPr>
      </w:pPr>
      <w:r w:rsidRPr="001314CE">
        <w:rPr>
          <w:rFonts w:ascii="仿宋" w:eastAsia="仿宋" w:hAnsi="仿宋" w:hint="eastAsia"/>
          <w:sz w:val="24"/>
          <w:szCs w:val="24"/>
        </w:rPr>
        <w:t>平台立足于课堂教学，从</w:t>
      </w:r>
      <w:r>
        <w:rPr>
          <w:rFonts w:ascii="仿宋" w:eastAsia="仿宋" w:hAnsi="仿宋" w:hint="eastAsia"/>
          <w:sz w:val="24"/>
          <w:szCs w:val="24"/>
        </w:rPr>
        <w:t>中小学</w:t>
      </w:r>
      <w:r w:rsidRPr="001314CE">
        <w:rPr>
          <w:rFonts w:ascii="仿宋" w:eastAsia="仿宋" w:hAnsi="仿宋" w:hint="eastAsia"/>
          <w:sz w:val="24"/>
          <w:szCs w:val="24"/>
        </w:rPr>
        <w:t>教师的实际需求出发，多角度、多方面地整合力量，为教师教育提供了交互性、生成性、互动性、生态化的学习环境，形成“学习即生活”教师终身学习的典范模式，全面改善提高</w:t>
      </w:r>
      <w:r>
        <w:rPr>
          <w:rFonts w:ascii="仿宋" w:eastAsia="仿宋" w:hAnsi="仿宋" w:hint="eastAsia"/>
          <w:sz w:val="24"/>
          <w:szCs w:val="24"/>
        </w:rPr>
        <w:t>中小学</w:t>
      </w:r>
      <w:r w:rsidRPr="001314CE">
        <w:rPr>
          <w:rFonts w:ascii="仿宋" w:eastAsia="仿宋" w:hAnsi="仿宋" w:hint="eastAsia"/>
          <w:sz w:val="24"/>
          <w:szCs w:val="24"/>
        </w:rPr>
        <w:t>的教育教学质量，</w:t>
      </w:r>
      <w:r w:rsidRPr="001314CE">
        <w:rPr>
          <w:rFonts w:ascii="仿宋" w:eastAsia="仿宋" w:hAnsi="仿宋" w:hint="eastAsia"/>
          <w:sz w:val="24"/>
          <w:szCs w:val="24"/>
        </w:rPr>
        <w:lastRenderedPageBreak/>
        <w:t>提升</w:t>
      </w:r>
      <w:r>
        <w:rPr>
          <w:rFonts w:ascii="仿宋" w:eastAsia="仿宋" w:hAnsi="仿宋" w:hint="eastAsia"/>
          <w:sz w:val="24"/>
          <w:szCs w:val="24"/>
        </w:rPr>
        <w:t>中小学</w:t>
      </w:r>
      <w:r w:rsidRPr="001314CE">
        <w:rPr>
          <w:rFonts w:ascii="仿宋" w:eastAsia="仿宋" w:hAnsi="仿宋" w:hint="eastAsia"/>
          <w:sz w:val="24"/>
          <w:szCs w:val="24"/>
        </w:rPr>
        <w:t>教研组实施</w:t>
      </w:r>
      <w:r>
        <w:rPr>
          <w:rFonts w:ascii="仿宋" w:eastAsia="仿宋" w:hAnsi="仿宋" w:hint="eastAsia"/>
          <w:sz w:val="24"/>
          <w:szCs w:val="24"/>
        </w:rPr>
        <w:t>校</w:t>
      </w:r>
      <w:r w:rsidRPr="001314CE">
        <w:rPr>
          <w:rFonts w:ascii="仿宋" w:eastAsia="仿宋" w:hAnsi="仿宋" w:hint="eastAsia"/>
          <w:sz w:val="24"/>
          <w:szCs w:val="24"/>
        </w:rPr>
        <w:t>本研修活动的能力、教师驾驭课堂教学的能力、观察和诊断课堂教学的能力以及利用网络优势研究课堂教学的自主学习和探索的能力，并为地方教育主管部门有效开展</w:t>
      </w:r>
      <w:r>
        <w:rPr>
          <w:rFonts w:ascii="仿宋" w:eastAsia="仿宋" w:hAnsi="仿宋" w:hint="eastAsia"/>
          <w:sz w:val="24"/>
          <w:szCs w:val="24"/>
        </w:rPr>
        <w:t>校</w:t>
      </w:r>
      <w:r w:rsidRPr="001314CE">
        <w:rPr>
          <w:rFonts w:ascii="仿宋" w:eastAsia="仿宋" w:hAnsi="仿宋" w:hint="eastAsia"/>
          <w:sz w:val="24"/>
          <w:szCs w:val="24"/>
        </w:rPr>
        <w:t>本（区本）研修活动起到示范引领作用。</w:t>
      </w:r>
    </w:p>
    <w:p w:rsidR="00AF3D5E" w:rsidRPr="005334AC" w:rsidRDefault="00AF3D5E" w:rsidP="00AF3D5E">
      <w:pPr>
        <w:spacing w:line="360" w:lineRule="auto"/>
        <w:ind w:firstLineChars="200" w:firstLine="482"/>
        <w:rPr>
          <w:rFonts w:ascii="仿宋" w:eastAsia="仿宋" w:hAnsi="仿宋"/>
          <w:b/>
          <w:sz w:val="24"/>
          <w:szCs w:val="24"/>
        </w:rPr>
      </w:pPr>
      <w:r w:rsidRPr="005334AC">
        <w:rPr>
          <w:rFonts w:ascii="仿宋" w:eastAsia="仿宋" w:hAnsi="仿宋" w:hint="eastAsia"/>
          <w:b/>
          <w:sz w:val="24"/>
          <w:szCs w:val="24"/>
        </w:rPr>
        <w:t>（五）方便适用的研修工具支持</w:t>
      </w:r>
    </w:p>
    <w:p w:rsidR="00AF3D5E" w:rsidRPr="005334AC" w:rsidRDefault="00AF3D5E" w:rsidP="00AF3D5E">
      <w:pPr>
        <w:spacing w:line="360" w:lineRule="auto"/>
        <w:ind w:firstLineChars="200" w:firstLine="480"/>
        <w:rPr>
          <w:rFonts w:ascii="仿宋" w:eastAsia="仿宋" w:hAnsi="仿宋"/>
          <w:sz w:val="24"/>
          <w:szCs w:val="24"/>
        </w:rPr>
      </w:pPr>
      <w:r w:rsidRPr="005334AC">
        <w:rPr>
          <w:rFonts w:ascii="仿宋" w:eastAsia="仿宋" w:hAnsi="仿宋" w:hint="eastAsia"/>
          <w:sz w:val="24"/>
          <w:szCs w:val="24"/>
        </w:rPr>
        <w:t>研修平台除</w:t>
      </w:r>
      <w:proofErr w:type="gramStart"/>
      <w:r w:rsidRPr="005334AC">
        <w:rPr>
          <w:rFonts w:ascii="仿宋" w:eastAsia="仿宋" w:hAnsi="仿宋" w:hint="eastAsia"/>
          <w:sz w:val="24"/>
          <w:szCs w:val="24"/>
        </w:rPr>
        <w:t>提供学</w:t>
      </w:r>
      <w:proofErr w:type="gramEnd"/>
      <w:r w:rsidRPr="005334AC">
        <w:rPr>
          <w:rFonts w:ascii="仿宋" w:eastAsia="仿宋" w:hAnsi="仿宋" w:hint="eastAsia"/>
          <w:sz w:val="24"/>
          <w:szCs w:val="24"/>
        </w:rPr>
        <w:t>情数据分析、音视频互动、问题收集与整理等常规研修工具外，还专门对教师教学及培训行为进行分析，创造性地提供以下特色研修工具：</w:t>
      </w:r>
    </w:p>
    <w:p w:rsidR="00AF3D5E" w:rsidRPr="005334AC" w:rsidRDefault="00AF3D5E" w:rsidP="00AF3D5E">
      <w:pPr>
        <w:widowControl/>
        <w:spacing w:line="360" w:lineRule="auto"/>
        <w:ind w:firstLineChars="200" w:firstLine="482"/>
        <w:jc w:val="left"/>
        <w:rPr>
          <w:rFonts w:ascii="仿宋" w:eastAsia="仿宋" w:hAnsi="仿宋"/>
          <w:b/>
          <w:sz w:val="24"/>
          <w:szCs w:val="24"/>
        </w:rPr>
      </w:pPr>
      <w:r w:rsidRPr="005334AC">
        <w:rPr>
          <w:rFonts w:ascii="仿宋" w:eastAsia="仿宋" w:hAnsi="仿宋" w:hint="eastAsia"/>
          <w:b/>
          <w:sz w:val="24"/>
          <w:szCs w:val="24"/>
        </w:rPr>
        <w:t>1．</w:t>
      </w:r>
      <w:proofErr w:type="gramStart"/>
      <w:r w:rsidRPr="005334AC">
        <w:rPr>
          <w:rFonts w:ascii="仿宋" w:eastAsia="仿宋" w:hAnsi="仿宋" w:hint="eastAsia"/>
          <w:b/>
          <w:sz w:val="24"/>
          <w:szCs w:val="24"/>
        </w:rPr>
        <w:t>录课助手支持微课等</w:t>
      </w:r>
      <w:proofErr w:type="gramEnd"/>
      <w:r w:rsidRPr="005334AC">
        <w:rPr>
          <w:rFonts w:ascii="仿宋" w:eastAsia="仿宋" w:hAnsi="仿宋" w:hint="eastAsia"/>
          <w:b/>
          <w:sz w:val="24"/>
          <w:szCs w:val="24"/>
        </w:rPr>
        <w:t>生成资源建设</w:t>
      </w:r>
    </w:p>
    <w:p w:rsidR="00AF3D5E" w:rsidRPr="005334AC" w:rsidRDefault="00AF3D5E" w:rsidP="00AF3D5E">
      <w:pPr>
        <w:widowControl/>
        <w:spacing w:line="400" w:lineRule="exact"/>
        <w:ind w:firstLineChars="200" w:firstLine="480"/>
        <w:jc w:val="left"/>
        <w:rPr>
          <w:rFonts w:ascii="仿宋" w:eastAsia="仿宋" w:hAnsi="仿宋"/>
          <w:sz w:val="24"/>
          <w:szCs w:val="24"/>
        </w:rPr>
      </w:pPr>
      <w:r w:rsidRPr="005334AC">
        <w:rPr>
          <w:rFonts w:ascii="仿宋" w:eastAsia="仿宋" w:hAnsi="仿宋" w:hint="eastAsia"/>
          <w:sz w:val="24"/>
          <w:szCs w:val="24"/>
        </w:rPr>
        <w:t>为解决教师自主</w:t>
      </w:r>
      <w:proofErr w:type="gramStart"/>
      <w:r w:rsidRPr="005334AC">
        <w:rPr>
          <w:rFonts w:ascii="仿宋" w:eastAsia="仿宋" w:hAnsi="仿宋" w:hint="eastAsia"/>
          <w:sz w:val="24"/>
          <w:szCs w:val="24"/>
        </w:rPr>
        <w:t>录课困难</w:t>
      </w:r>
      <w:proofErr w:type="gramEnd"/>
      <w:r w:rsidRPr="005334AC">
        <w:rPr>
          <w:rFonts w:ascii="仿宋" w:eastAsia="仿宋" w:hAnsi="仿宋" w:hint="eastAsia"/>
          <w:sz w:val="24"/>
          <w:szCs w:val="24"/>
        </w:rPr>
        <w:t>，格式不统一的问题，本平台提供便捷的课程录制及转码功能。“录课助手”实现傻瓜式一键录制课程。</w:t>
      </w:r>
      <w:proofErr w:type="gramStart"/>
      <w:r w:rsidRPr="005334AC">
        <w:rPr>
          <w:rFonts w:ascii="仿宋" w:eastAsia="仿宋" w:hAnsi="仿宋" w:hint="eastAsia"/>
          <w:sz w:val="24"/>
          <w:szCs w:val="24"/>
        </w:rPr>
        <w:t>微课录制</w:t>
      </w:r>
      <w:proofErr w:type="gramEnd"/>
      <w:r w:rsidRPr="005334AC">
        <w:rPr>
          <w:rFonts w:ascii="仿宋" w:eastAsia="仿宋" w:hAnsi="仿宋" w:hint="eastAsia"/>
          <w:sz w:val="24"/>
          <w:szCs w:val="24"/>
        </w:rPr>
        <w:t>神器成为老师自制课程的有力助手！</w:t>
      </w:r>
    </w:p>
    <w:p w:rsidR="00AF3D5E" w:rsidRPr="002C4ABC" w:rsidRDefault="00AF3D5E" w:rsidP="00AF3D5E">
      <w:pPr>
        <w:adjustRightInd w:val="0"/>
        <w:snapToGrid w:val="0"/>
        <w:spacing w:line="360" w:lineRule="auto"/>
        <w:ind w:firstLine="200"/>
        <w:jc w:val="center"/>
        <w:rPr>
          <w:rFonts w:ascii="仿宋" w:eastAsia="仿宋" w:hAnsi="仿宋"/>
          <w:sz w:val="24"/>
          <w:szCs w:val="24"/>
        </w:rPr>
      </w:pPr>
      <w:r w:rsidRPr="002C4ABC">
        <w:rPr>
          <w:rFonts w:ascii="仿宋" w:eastAsia="仿宋" w:hAnsi="仿宋"/>
          <w:noProof/>
          <w:sz w:val="24"/>
          <w:szCs w:val="24"/>
        </w:rPr>
        <w:drawing>
          <wp:inline distT="0" distB="0" distL="0" distR="0">
            <wp:extent cx="4572000" cy="1466850"/>
            <wp:effectExtent l="0" t="0" r="0" b="0"/>
            <wp:docPr id="23" name="图片 23" descr="C:\Users\user\Desktop\1.jpg_meitu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descr="C:\Users\user\Desktop\1.jpg_meitu_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1466850"/>
                    </a:xfrm>
                    <a:prstGeom prst="rect">
                      <a:avLst/>
                    </a:prstGeom>
                    <a:noFill/>
                    <a:ln>
                      <a:noFill/>
                    </a:ln>
                  </pic:spPr>
                </pic:pic>
              </a:graphicData>
            </a:graphic>
          </wp:inline>
        </w:drawing>
      </w:r>
    </w:p>
    <w:p w:rsidR="00AF3D5E" w:rsidRPr="002C4ABC" w:rsidRDefault="00AF3D5E" w:rsidP="00AF3D5E">
      <w:pPr>
        <w:adjustRightInd w:val="0"/>
        <w:snapToGrid w:val="0"/>
        <w:spacing w:line="360" w:lineRule="auto"/>
        <w:ind w:firstLineChars="300" w:firstLine="720"/>
        <w:jc w:val="center"/>
        <w:rPr>
          <w:rFonts w:ascii="仿宋" w:eastAsia="仿宋" w:hAnsi="仿宋"/>
          <w:sz w:val="24"/>
          <w:szCs w:val="24"/>
        </w:rPr>
      </w:pPr>
      <w:r w:rsidRPr="002C4ABC">
        <w:rPr>
          <w:rFonts w:ascii="仿宋" w:eastAsia="仿宋" w:hAnsi="仿宋" w:hint="eastAsia"/>
          <w:sz w:val="24"/>
          <w:szCs w:val="24"/>
        </w:rPr>
        <w:t>（</w:t>
      </w:r>
      <w:proofErr w:type="gramStart"/>
      <w:r w:rsidRPr="002C4ABC">
        <w:rPr>
          <w:rFonts w:ascii="仿宋" w:eastAsia="仿宋" w:hAnsi="仿宋" w:hint="eastAsia"/>
          <w:sz w:val="24"/>
          <w:szCs w:val="24"/>
        </w:rPr>
        <w:t>录课助手</w:t>
      </w:r>
      <w:proofErr w:type="gramEnd"/>
      <w:r w:rsidRPr="002C4ABC">
        <w:rPr>
          <w:rFonts w:ascii="仿宋" w:eastAsia="仿宋" w:hAnsi="仿宋" w:hint="eastAsia"/>
          <w:sz w:val="24"/>
          <w:szCs w:val="24"/>
        </w:rPr>
        <w:t>界面）</w:t>
      </w:r>
    </w:p>
    <w:p w:rsidR="00AF3D5E" w:rsidRPr="002C4ABC" w:rsidRDefault="00AF3D5E" w:rsidP="00AF3D5E">
      <w:pPr>
        <w:widowControl/>
        <w:tabs>
          <w:tab w:val="left" w:pos="1290"/>
        </w:tabs>
        <w:adjustRightInd w:val="0"/>
        <w:snapToGrid w:val="0"/>
        <w:spacing w:line="360" w:lineRule="auto"/>
        <w:ind w:firstLineChars="200" w:firstLine="480"/>
        <w:jc w:val="left"/>
        <w:rPr>
          <w:rFonts w:ascii="仿宋" w:eastAsia="仿宋" w:hAnsi="仿宋" w:cs="宋体"/>
          <w:kern w:val="0"/>
          <w:sz w:val="24"/>
          <w:szCs w:val="24"/>
        </w:rPr>
      </w:pPr>
      <w:r w:rsidRPr="002C4ABC">
        <w:rPr>
          <w:rFonts w:ascii="仿宋" w:eastAsia="仿宋" w:hAnsi="仿宋" w:cs="宋体" w:hint="eastAsia"/>
          <w:kern w:val="0"/>
          <w:sz w:val="24"/>
          <w:szCs w:val="24"/>
        </w:rPr>
        <w:t>老师仅需准备一个自带摄像头和话筒笔记本电脑，将准备好的讲义导入“录课助手”中，一键操作开始录制；</w:t>
      </w:r>
      <w:proofErr w:type="gramStart"/>
      <w:r w:rsidRPr="002C4ABC">
        <w:rPr>
          <w:rFonts w:ascii="仿宋" w:eastAsia="仿宋" w:hAnsi="仿宋" w:cs="宋体" w:hint="eastAsia"/>
          <w:kern w:val="0"/>
          <w:sz w:val="24"/>
          <w:szCs w:val="24"/>
        </w:rPr>
        <w:t>录课老师</w:t>
      </w:r>
      <w:proofErr w:type="gramEnd"/>
      <w:r w:rsidRPr="002C4ABC">
        <w:rPr>
          <w:rFonts w:ascii="仿宋" w:eastAsia="仿宋" w:hAnsi="仿宋" w:cs="宋体" w:hint="eastAsia"/>
          <w:kern w:val="0"/>
          <w:sz w:val="24"/>
          <w:szCs w:val="24"/>
        </w:rPr>
        <w:t>简易操作控制开始录制、暂停录制、结束录制。“录课助手”还支持外接摄像机，以获取更清晰和广视角的视频画面。录制好的视频会自动保存为通用视频格式，教师传到平台上，可供另作它用。</w:t>
      </w:r>
    </w:p>
    <w:p w:rsidR="00AF3D5E" w:rsidRPr="001314CE" w:rsidRDefault="00AF3D5E" w:rsidP="00AF3D5E">
      <w:pPr>
        <w:widowControl/>
        <w:spacing w:line="360" w:lineRule="auto"/>
        <w:ind w:firstLineChars="200" w:firstLine="480"/>
        <w:jc w:val="left"/>
        <w:rPr>
          <w:rFonts w:ascii="仿宋" w:eastAsia="仿宋" w:hAnsi="仿宋" w:cs="宋体"/>
          <w:kern w:val="0"/>
          <w:sz w:val="24"/>
          <w:szCs w:val="24"/>
        </w:rPr>
      </w:pPr>
      <w:r w:rsidRPr="001314CE">
        <w:rPr>
          <w:rFonts w:ascii="仿宋" w:eastAsia="仿宋" w:hAnsi="仿宋" w:cs="宋体" w:hint="eastAsia"/>
          <w:kern w:val="0"/>
          <w:sz w:val="24"/>
          <w:szCs w:val="24"/>
        </w:rPr>
        <w:t>2．</w:t>
      </w:r>
      <w:r w:rsidRPr="001314CE">
        <w:rPr>
          <w:rFonts w:ascii="仿宋" w:eastAsia="仿宋" w:hAnsi="仿宋" w:cs="宋体" w:hint="eastAsia"/>
          <w:b/>
          <w:kern w:val="0"/>
          <w:sz w:val="24"/>
          <w:szCs w:val="24"/>
        </w:rPr>
        <w:t>直播交流系统</w:t>
      </w:r>
      <w:r w:rsidRPr="00A0488B">
        <w:rPr>
          <w:rFonts w:ascii="仿宋" w:eastAsia="仿宋" w:hAnsi="仿宋" w:cs="宋体" w:hint="eastAsia"/>
          <w:b/>
          <w:kern w:val="0"/>
          <w:sz w:val="24"/>
          <w:szCs w:val="24"/>
        </w:rPr>
        <w:t>支持区域内教研活动开展</w:t>
      </w:r>
    </w:p>
    <w:p w:rsidR="00AF3D5E" w:rsidRDefault="00AF3D5E" w:rsidP="00AF3D5E">
      <w:pPr>
        <w:spacing w:before="48" w:after="48" w:line="360" w:lineRule="auto"/>
        <w:ind w:firstLineChars="200" w:firstLine="480"/>
        <w:rPr>
          <w:rFonts w:ascii="仿宋" w:eastAsia="仿宋" w:hAnsi="仿宋" w:cs="宋体"/>
          <w:kern w:val="0"/>
          <w:sz w:val="24"/>
          <w:szCs w:val="24"/>
        </w:rPr>
      </w:pPr>
      <w:r w:rsidRPr="001314CE">
        <w:rPr>
          <w:rFonts w:ascii="仿宋" w:eastAsia="仿宋" w:hAnsi="仿宋" w:cs="宋体" w:hint="eastAsia"/>
          <w:kern w:val="0"/>
          <w:sz w:val="24"/>
          <w:szCs w:val="24"/>
        </w:rPr>
        <w:t>本平台提供自主研发的实时音视频互动交流工具——“直播交流系统”，多种应用模式满足各类远程沟通的实际需求，工作坊</w:t>
      </w:r>
      <w:proofErr w:type="gramStart"/>
      <w:r w:rsidRPr="001314CE">
        <w:rPr>
          <w:rFonts w:ascii="仿宋" w:eastAsia="仿宋" w:hAnsi="仿宋" w:cs="宋体" w:hint="eastAsia"/>
          <w:kern w:val="0"/>
          <w:sz w:val="24"/>
          <w:szCs w:val="24"/>
        </w:rPr>
        <w:t>坊</w:t>
      </w:r>
      <w:proofErr w:type="gramEnd"/>
      <w:r w:rsidRPr="001314CE">
        <w:rPr>
          <w:rFonts w:ascii="仿宋" w:eastAsia="仿宋" w:hAnsi="仿宋" w:cs="宋体" w:hint="eastAsia"/>
          <w:kern w:val="0"/>
          <w:sz w:val="24"/>
          <w:szCs w:val="24"/>
        </w:rPr>
        <w:t>主可通过系统组织开展跨</w:t>
      </w:r>
      <w:r>
        <w:rPr>
          <w:rFonts w:ascii="仿宋" w:eastAsia="仿宋" w:hAnsi="仿宋" w:cs="宋体" w:hint="eastAsia"/>
          <w:kern w:val="0"/>
          <w:sz w:val="24"/>
          <w:szCs w:val="24"/>
        </w:rPr>
        <w:t>校</w:t>
      </w:r>
      <w:r w:rsidRPr="001314CE">
        <w:rPr>
          <w:rFonts w:ascii="仿宋" w:eastAsia="仿宋" w:hAnsi="仿宋" w:cs="宋体" w:hint="eastAsia"/>
          <w:kern w:val="0"/>
          <w:sz w:val="24"/>
          <w:szCs w:val="24"/>
        </w:rPr>
        <w:t>教研活动、远程学情会议、远程教学交流、远程评课、远程操作指导等活动开展，交流过程还可自动录制，并自动保存到平台，作为生成性资源供学员研修使用。</w:t>
      </w:r>
    </w:p>
    <w:p w:rsidR="00CC4B90" w:rsidRPr="002C4ABC" w:rsidRDefault="00CC4B90" w:rsidP="00CC4B90">
      <w:pPr>
        <w:adjustRightInd w:val="0"/>
        <w:snapToGrid w:val="0"/>
        <w:spacing w:line="360" w:lineRule="auto"/>
        <w:ind w:firstLine="200"/>
        <w:jc w:val="center"/>
        <w:rPr>
          <w:rFonts w:ascii="仿宋" w:eastAsia="仿宋" w:hAnsi="仿宋" w:cs="宋体"/>
          <w:b/>
          <w:kern w:val="0"/>
          <w:sz w:val="24"/>
          <w:szCs w:val="24"/>
        </w:rPr>
      </w:pPr>
      <w:r w:rsidRPr="002C4ABC">
        <w:rPr>
          <w:rFonts w:ascii="仿宋" w:eastAsia="仿宋" w:hAnsi="仿宋" w:cs="宋体"/>
          <w:b/>
          <w:noProof/>
          <w:kern w:val="0"/>
          <w:sz w:val="24"/>
          <w:szCs w:val="24"/>
        </w:rPr>
        <w:lastRenderedPageBreak/>
        <w:drawing>
          <wp:inline distT="0" distB="0" distL="0" distR="0">
            <wp:extent cx="4486275" cy="2857500"/>
            <wp:effectExtent l="0" t="0" r="9525" b="0"/>
            <wp:docPr id="22" name="图片 2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6275" cy="2857500"/>
                    </a:xfrm>
                    <a:prstGeom prst="rect">
                      <a:avLst/>
                    </a:prstGeom>
                    <a:noFill/>
                    <a:ln>
                      <a:noFill/>
                    </a:ln>
                  </pic:spPr>
                </pic:pic>
              </a:graphicData>
            </a:graphic>
          </wp:inline>
        </w:drawing>
      </w:r>
    </w:p>
    <w:p w:rsidR="00CC4B90" w:rsidRPr="002C4ABC" w:rsidRDefault="00CC4B90" w:rsidP="00CC4B90">
      <w:pPr>
        <w:adjustRightInd w:val="0"/>
        <w:snapToGrid w:val="0"/>
        <w:spacing w:line="360" w:lineRule="auto"/>
        <w:ind w:firstLineChars="1350" w:firstLine="3253"/>
        <w:rPr>
          <w:rFonts w:ascii="仿宋" w:eastAsia="仿宋" w:hAnsi="仿宋" w:cs="宋体"/>
          <w:b/>
          <w:kern w:val="0"/>
          <w:sz w:val="24"/>
          <w:szCs w:val="24"/>
        </w:rPr>
      </w:pPr>
      <w:r w:rsidRPr="002C4ABC">
        <w:rPr>
          <w:rFonts w:ascii="仿宋" w:eastAsia="仿宋" w:hAnsi="仿宋" w:cs="宋体" w:hint="eastAsia"/>
          <w:b/>
          <w:kern w:val="0"/>
          <w:sz w:val="24"/>
          <w:szCs w:val="24"/>
        </w:rPr>
        <w:t>（直播教师端直播主持人端）</w:t>
      </w:r>
    </w:p>
    <w:p w:rsidR="00CC4B90" w:rsidRPr="002C4ABC" w:rsidRDefault="00CC4B90" w:rsidP="00CC4B90">
      <w:pPr>
        <w:adjustRightInd w:val="0"/>
        <w:snapToGrid w:val="0"/>
        <w:spacing w:line="360" w:lineRule="auto"/>
        <w:ind w:firstLine="200"/>
        <w:jc w:val="center"/>
        <w:rPr>
          <w:rFonts w:ascii="仿宋" w:eastAsia="仿宋" w:hAnsi="仿宋" w:cs="宋体"/>
          <w:kern w:val="0"/>
          <w:sz w:val="24"/>
          <w:szCs w:val="24"/>
        </w:rPr>
      </w:pPr>
      <w:r w:rsidRPr="002C4ABC">
        <w:rPr>
          <w:rFonts w:ascii="仿宋" w:eastAsia="仿宋" w:hAnsi="仿宋" w:cs="宋体"/>
          <w:noProof/>
          <w:kern w:val="0"/>
          <w:sz w:val="24"/>
          <w:szCs w:val="24"/>
        </w:rPr>
        <w:drawing>
          <wp:inline distT="0" distB="0" distL="0" distR="0">
            <wp:extent cx="4457700" cy="3559668"/>
            <wp:effectExtent l="0" t="0" r="0" b="3175"/>
            <wp:docPr id="21" name="图片 21"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Catch"/>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6669" cy="3566830"/>
                    </a:xfrm>
                    <a:prstGeom prst="rect">
                      <a:avLst/>
                    </a:prstGeom>
                    <a:noFill/>
                    <a:ln>
                      <a:noFill/>
                    </a:ln>
                  </pic:spPr>
                </pic:pic>
              </a:graphicData>
            </a:graphic>
          </wp:inline>
        </w:drawing>
      </w:r>
    </w:p>
    <w:p w:rsidR="00CC4B90" w:rsidRPr="002C4ABC" w:rsidRDefault="00CC4B90" w:rsidP="00CC4B90">
      <w:pPr>
        <w:widowControl/>
        <w:adjustRightInd w:val="0"/>
        <w:snapToGrid w:val="0"/>
        <w:spacing w:line="360" w:lineRule="auto"/>
        <w:ind w:firstLine="200"/>
        <w:jc w:val="center"/>
        <w:rPr>
          <w:rFonts w:ascii="仿宋" w:eastAsia="仿宋" w:hAnsi="仿宋" w:cs="宋体"/>
          <w:kern w:val="0"/>
          <w:sz w:val="24"/>
          <w:szCs w:val="24"/>
        </w:rPr>
      </w:pPr>
      <w:r w:rsidRPr="002C4ABC">
        <w:rPr>
          <w:rFonts w:ascii="仿宋" w:eastAsia="仿宋" w:hAnsi="仿宋" w:cs="宋体" w:hint="eastAsia"/>
          <w:b/>
          <w:kern w:val="0"/>
          <w:sz w:val="24"/>
          <w:szCs w:val="24"/>
        </w:rPr>
        <w:t>（直播交流系统学员端）</w:t>
      </w:r>
    </w:p>
    <w:p w:rsidR="00CC4B90" w:rsidRPr="002C4ABC" w:rsidRDefault="00AF3D5E" w:rsidP="00CC4B90">
      <w:pPr>
        <w:widowControl/>
        <w:adjustRightInd w:val="0"/>
        <w:snapToGrid w:val="0"/>
        <w:spacing w:line="360" w:lineRule="auto"/>
        <w:ind w:firstLineChars="150" w:firstLine="360"/>
        <w:jc w:val="left"/>
        <w:rPr>
          <w:rFonts w:ascii="仿宋" w:eastAsia="仿宋" w:hAnsi="仿宋" w:cs="宋体"/>
          <w:kern w:val="0"/>
          <w:sz w:val="24"/>
          <w:szCs w:val="24"/>
        </w:rPr>
      </w:pPr>
      <w:r w:rsidRPr="001314CE">
        <w:rPr>
          <w:rFonts w:ascii="仿宋" w:eastAsia="仿宋" w:hAnsi="仿宋" w:cs="宋体" w:hint="eastAsia"/>
          <w:kern w:val="0"/>
          <w:sz w:val="24"/>
          <w:szCs w:val="24"/>
        </w:rPr>
        <w:t>3、</w:t>
      </w:r>
      <w:r w:rsidR="00CC4B90" w:rsidRPr="002C4ABC">
        <w:rPr>
          <w:rFonts w:ascii="仿宋" w:eastAsia="仿宋" w:hAnsi="仿宋" w:cs="宋体" w:hint="eastAsia"/>
          <w:b/>
          <w:kern w:val="0"/>
          <w:sz w:val="24"/>
          <w:szCs w:val="24"/>
        </w:rPr>
        <w:t>教师教育APP</w:t>
      </w:r>
      <w:r w:rsidR="00CC4B90">
        <w:rPr>
          <w:rFonts w:ascii="仿宋" w:eastAsia="仿宋" w:hAnsi="仿宋" w:cs="宋体"/>
          <w:b/>
          <w:kern w:val="0"/>
          <w:sz w:val="24"/>
          <w:szCs w:val="24"/>
        </w:rPr>
        <w:t xml:space="preserve"> </w:t>
      </w:r>
      <w:r w:rsidR="00CC4B90" w:rsidRPr="00A0488B">
        <w:rPr>
          <w:rFonts w:ascii="仿宋" w:eastAsia="仿宋" w:hAnsi="仿宋" w:cs="宋体" w:hint="eastAsia"/>
          <w:b/>
          <w:kern w:val="0"/>
          <w:sz w:val="24"/>
          <w:szCs w:val="24"/>
        </w:rPr>
        <w:t>满足随时随地研修学习需求</w:t>
      </w:r>
    </w:p>
    <w:p w:rsidR="00CC4B90" w:rsidRPr="002C4ABC" w:rsidRDefault="00946570" w:rsidP="00CC4B90">
      <w:pPr>
        <w:adjustRightInd w:val="0"/>
        <w:snapToGrid w:val="0"/>
        <w:spacing w:line="360" w:lineRule="auto"/>
        <w:ind w:firstLineChars="200" w:firstLine="480"/>
        <w:rPr>
          <w:rFonts w:ascii="仿宋" w:eastAsia="仿宋" w:hAnsi="仿宋" w:cs="宋体"/>
          <w:kern w:val="0"/>
          <w:sz w:val="24"/>
          <w:szCs w:val="24"/>
        </w:rPr>
      </w:pPr>
      <w:r>
        <w:rPr>
          <w:rFonts w:ascii="仿宋" w:eastAsia="仿宋" w:hAnsi="仿宋" w:cs="宋体" w:hint="eastAsia"/>
          <w:kern w:val="0"/>
          <w:sz w:val="24"/>
          <w:szCs w:val="24"/>
        </w:rPr>
        <w:t>为顺应移动互联时代的发展</w:t>
      </w:r>
      <w:r w:rsidRPr="002C4ABC">
        <w:rPr>
          <w:rFonts w:ascii="仿宋" w:eastAsia="仿宋" w:hAnsi="仿宋" w:cs="宋体" w:hint="eastAsia"/>
          <w:kern w:val="0"/>
          <w:sz w:val="24"/>
          <w:szCs w:val="24"/>
        </w:rPr>
        <w:t>，</w:t>
      </w:r>
      <w:r>
        <w:rPr>
          <w:rFonts w:ascii="仿宋" w:eastAsia="仿宋" w:hAnsi="仿宋" w:cs="宋体" w:hint="eastAsia"/>
          <w:kern w:val="0"/>
          <w:sz w:val="24"/>
          <w:szCs w:val="24"/>
        </w:rPr>
        <w:t>满足参训老师随时随地参与研修学习的需要，</w:t>
      </w:r>
      <w:r w:rsidR="00CC4B90" w:rsidRPr="002C4ABC">
        <w:rPr>
          <w:rFonts w:ascii="仿宋" w:eastAsia="仿宋" w:hAnsi="仿宋" w:cs="宋体" w:hint="eastAsia"/>
          <w:kern w:val="0"/>
          <w:sz w:val="24"/>
          <w:szCs w:val="24"/>
        </w:rPr>
        <w:t>平台还开发了教师教育</w:t>
      </w:r>
      <w:r w:rsidR="00CC4B90" w:rsidRPr="002C4ABC">
        <w:rPr>
          <w:rFonts w:ascii="仿宋" w:eastAsia="仿宋" w:hAnsi="仿宋" w:cs="宋体"/>
          <w:kern w:val="0"/>
          <w:sz w:val="24"/>
          <w:szCs w:val="24"/>
        </w:rPr>
        <w:t>APP，支持苹果、安卓两大主流操作系统。参训老师可以充分利用碎片化时间，完成课程学习、参与评课活动和主题式研修互动交流等。</w:t>
      </w:r>
    </w:p>
    <w:p w:rsidR="00CC4B90" w:rsidRPr="002C4ABC" w:rsidRDefault="00CC4B90" w:rsidP="00CC4B90">
      <w:pPr>
        <w:adjustRightInd w:val="0"/>
        <w:snapToGrid w:val="0"/>
        <w:spacing w:line="360" w:lineRule="auto"/>
        <w:ind w:firstLine="200"/>
        <w:jc w:val="center"/>
        <w:rPr>
          <w:rFonts w:ascii="仿宋" w:eastAsia="仿宋" w:hAnsi="仿宋" w:cs="宋体"/>
          <w:noProof/>
          <w:kern w:val="0"/>
          <w:sz w:val="24"/>
          <w:szCs w:val="24"/>
        </w:rPr>
      </w:pPr>
      <w:r w:rsidRPr="002C4ABC">
        <w:rPr>
          <w:rFonts w:ascii="仿宋" w:eastAsia="仿宋" w:hAnsi="仿宋" w:cs="宋体"/>
          <w:noProof/>
          <w:color w:val="010101"/>
          <w:kern w:val="0"/>
          <w:sz w:val="24"/>
          <w:szCs w:val="24"/>
        </w:rPr>
        <w:lastRenderedPageBreak/>
        <w:drawing>
          <wp:inline distT="0" distB="0" distL="0" distR="0">
            <wp:extent cx="4314825" cy="1924050"/>
            <wp:effectExtent l="0" t="0" r="9525" b="0"/>
            <wp:docPr id="20" name="图片 20" descr="C:\Users\user\Desktop\1.jpg_meitu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descr="C:\Users\user\Desktop\1.jpg_meitu_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4825" cy="1924050"/>
                    </a:xfrm>
                    <a:prstGeom prst="rect">
                      <a:avLst/>
                    </a:prstGeom>
                    <a:noFill/>
                    <a:ln>
                      <a:noFill/>
                    </a:ln>
                  </pic:spPr>
                </pic:pic>
              </a:graphicData>
            </a:graphic>
          </wp:inline>
        </w:drawing>
      </w:r>
    </w:p>
    <w:p w:rsidR="00CC4B90" w:rsidRPr="002C4ABC" w:rsidRDefault="00CC4B90" w:rsidP="00CC4B90">
      <w:pPr>
        <w:adjustRightInd w:val="0"/>
        <w:snapToGrid w:val="0"/>
        <w:spacing w:line="360" w:lineRule="auto"/>
        <w:ind w:firstLineChars="400" w:firstLine="960"/>
        <w:jc w:val="center"/>
        <w:rPr>
          <w:rFonts w:ascii="仿宋" w:eastAsia="仿宋" w:hAnsi="仿宋" w:cs="宋体"/>
          <w:kern w:val="0"/>
          <w:sz w:val="24"/>
          <w:szCs w:val="24"/>
        </w:rPr>
      </w:pPr>
      <w:r w:rsidRPr="002C4ABC">
        <w:rPr>
          <w:rFonts w:ascii="仿宋" w:eastAsia="仿宋" w:hAnsi="仿宋" w:cs="宋体" w:hint="eastAsia"/>
          <w:kern w:val="0"/>
          <w:sz w:val="24"/>
          <w:szCs w:val="24"/>
        </w:rPr>
        <w:t>（教师教育手机APP）</w:t>
      </w:r>
    </w:p>
    <w:p w:rsidR="00CC4B90" w:rsidRDefault="00CC4B90" w:rsidP="00CC4B90">
      <w:pPr>
        <w:adjustRightInd w:val="0"/>
        <w:snapToGrid w:val="0"/>
        <w:spacing w:line="360" w:lineRule="auto"/>
        <w:ind w:firstLineChars="200" w:firstLine="480"/>
        <w:rPr>
          <w:rFonts w:ascii="仿宋" w:eastAsia="仿宋" w:hAnsi="仿宋" w:cs="宋体"/>
          <w:kern w:val="0"/>
          <w:sz w:val="24"/>
          <w:szCs w:val="24"/>
        </w:rPr>
      </w:pPr>
      <w:r w:rsidRPr="002C4ABC">
        <w:rPr>
          <w:rFonts w:ascii="仿宋" w:eastAsia="仿宋" w:hAnsi="仿宋" w:cs="宋体" w:hint="eastAsia"/>
          <w:kern w:val="0"/>
          <w:sz w:val="24"/>
          <w:szCs w:val="24"/>
        </w:rPr>
        <w:t>参训老师下载</w:t>
      </w:r>
      <w:r w:rsidRPr="002C4ABC">
        <w:rPr>
          <w:rFonts w:ascii="仿宋" w:eastAsia="仿宋" w:hAnsi="仿宋" w:cs="宋体"/>
          <w:kern w:val="0"/>
          <w:sz w:val="24"/>
          <w:szCs w:val="24"/>
        </w:rPr>
        <w:t>APP后，</w:t>
      </w:r>
      <w:proofErr w:type="gramStart"/>
      <w:r w:rsidRPr="002C4ABC">
        <w:rPr>
          <w:rFonts w:ascii="仿宋" w:eastAsia="仿宋" w:hAnsi="仿宋" w:cs="宋体" w:hint="eastAsia"/>
          <w:kern w:val="0"/>
          <w:sz w:val="24"/>
          <w:szCs w:val="24"/>
        </w:rPr>
        <w:t>可第一时间</w:t>
      </w:r>
      <w:proofErr w:type="gramEnd"/>
      <w:r w:rsidRPr="002C4ABC">
        <w:rPr>
          <w:rFonts w:ascii="仿宋" w:eastAsia="仿宋" w:hAnsi="仿宋" w:cs="宋体" w:hint="eastAsia"/>
          <w:kern w:val="0"/>
          <w:sz w:val="24"/>
          <w:szCs w:val="24"/>
        </w:rPr>
        <w:t>获取研修通知推送</w:t>
      </w:r>
      <w:r w:rsidRPr="002C4ABC">
        <w:rPr>
          <w:rFonts w:ascii="仿宋" w:eastAsia="仿宋" w:hAnsi="仿宋" w:cs="宋体"/>
          <w:kern w:val="0"/>
          <w:sz w:val="24"/>
          <w:szCs w:val="24"/>
        </w:rPr>
        <w:t>，不会再因诸事繁忙错过专家组织的教研活动和</w:t>
      </w:r>
      <w:proofErr w:type="gramStart"/>
      <w:r w:rsidRPr="002C4ABC">
        <w:rPr>
          <w:rFonts w:ascii="仿宋" w:eastAsia="仿宋" w:hAnsi="仿宋" w:cs="宋体"/>
          <w:kern w:val="0"/>
          <w:sz w:val="24"/>
          <w:szCs w:val="24"/>
        </w:rPr>
        <w:t>坊主</w:t>
      </w:r>
      <w:proofErr w:type="gramEnd"/>
      <w:r w:rsidRPr="002C4ABC">
        <w:rPr>
          <w:rFonts w:ascii="仿宋" w:eastAsia="仿宋" w:hAnsi="仿宋" w:cs="宋体"/>
          <w:kern w:val="0"/>
          <w:sz w:val="24"/>
          <w:szCs w:val="24"/>
        </w:rPr>
        <w:t>布置的作业，也降低了沟通成本、提高了沟通效率。</w:t>
      </w:r>
    </w:p>
    <w:p w:rsidR="00A0488B" w:rsidRPr="00A0488B" w:rsidRDefault="00A0488B" w:rsidP="00A0488B">
      <w:pPr>
        <w:widowControl/>
        <w:spacing w:line="360" w:lineRule="auto"/>
        <w:jc w:val="left"/>
        <w:rPr>
          <w:rFonts w:ascii="仿宋" w:eastAsia="仿宋" w:hAnsi="仿宋" w:cs="宋体"/>
          <w:kern w:val="0"/>
          <w:sz w:val="24"/>
          <w:szCs w:val="24"/>
        </w:rPr>
      </w:pPr>
      <w:r w:rsidRPr="005334AC">
        <w:rPr>
          <w:rFonts w:ascii="仿宋" w:eastAsia="仿宋" w:hAnsi="仿宋" w:hint="eastAsia"/>
          <w:b/>
          <w:sz w:val="24"/>
          <w:szCs w:val="24"/>
        </w:rPr>
        <w:t>（</w:t>
      </w:r>
      <w:r>
        <w:rPr>
          <w:rFonts w:ascii="仿宋" w:eastAsia="仿宋" w:hAnsi="仿宋" w:hint="eastAsia"/>
          <w:b/>
          <w:sz w:val="24"/>
          <w:szCs w:val="24"/>
        </w:rPr>
        <w:t>六</w:t>
      </w:r>
      <w:r w:rsidRPr="005334AC">
        <w:rPr>
          <w:rFonts w:ascii="仿宋" w:eastAsia="仿宋" w:hAnsi="仿宋" w:hint="eastAsia"/>
          <w:b/>
          <w:sz w:val="24"/>
          <w:szCs w:val="24"/>
        </w:rPr>
        <w:t>）</w:t>
      </w:r>
      <w:r w:rsidRPr="00A0488B">
        <w:rPr>
          <w:rFonts w:ascii="仿宋" w:eastAsia="仿宋" w:hAnsi="仿宋" w:cs="宋体" w:hint="eastAsia"/>
          <w:b/>
          <w:kern w:val="0"/>
          <w:sz w:val="24"/>
          <w:szCs w:val="24"/>
        </w:rPr>
        <w:t>“双师教学”促进乡村学校共享优质教学资源</w:t>
      </w:r>
    </w:p>
    <w:p w:rsidR="00A0488B" w:rsidRPr="00A0488B" w:rsidRDefault="00A0488B" w:rsidP="00A0488B">
      <w:pPr>
        <w:widowControl/>
        <w:spacing w:line="360" w:lineRule="auto"/>
        <w:ind w:firstLine="420"/>
        <w:jc w:val="left"/>
        <w:rPr>
          <w:rFonts w:ascii="仿宋" w:eastAsia="仿宋" w:hAnsi="仿宋" w:cs="宋体"/>
          <w:kern w:val="0"/>
          <w:sz w:val="24"/>
          <w:szCs w:val="24"/>
        </w:rPr>
      </w:pPr>
      <w:r w:rsidRPr="00A0488B">
        <w:rPr>
          <w:rFonts w:ascii="仿宋" w:eastAsia="仿宋" w:hAnsi="仿宋" w:cs="宋体"/>
          <w:kern w:val="0"/>
          <w:sz w:val="24"/>
          <w:szCs w:val="24"/>
        </w:rPr>
        <w:t>陕西师范大学远程教育学院在201</w:t>
      </w:r>
      <w:r w:rsidR="002603D6">
        <w:rPr>
          <w:rFonts w:ascii="仿宋" w:eastAsia="仿宋" w:hAnsi="仿宋" w:cs="宋体"/>
          <w:kern w:val="0"/>
          <w:sz w:val="24"/>
          <w:szCs w:val="24"/>
        </w:rPr>
        <w:t>7</w:t>
      </w:r>
      <w:r w:rsidRPr="00A0488B">
        <w:rPr>
          <w:rFonts w:ascii="仿宋" w:eastAsia="仿宋" w:hAnsi="仿宋" w:cs="宋体"/>
          <w:kern w:val="0"/>
          <w:sz w:val="24"/>
          <w:szCs w:val="24"/>
        </w:rPr>
        <w:t>年国培项目中，引入</w:t>
      </w:r>
      <w:r w:rsidRPr="00A0488B">
        <w:rPr>
          <w:rFonts w:ascii="仿宋" w:eastAsia="仿宋" w:hAnsi="仿宋" w:cs="宋体" w:hint="eastAsia"/>
          <w:kern w:val="0"/>
          <w:sz w:val="24"/>
          <w:szCs w:val="24"/>
        </w:rPr>
        <w:t>“</w:t>
      </w:r>
      <w:r w:rsidRPr="00A0488B">
        <w:rPr>
          <w:rFonts w:ascii="仿宋" w:eastAsia="仿宋" w:hAnsi="仿宋" w:cs="宋体"/>
          <w:kern w:val="0"/>
          <w:sz w:val="24"/>
          <w:szCs w:val="24"/>
        </w:rPr>
        <w:t>双师教学</w:t>
      </w:r>
      <w:r w:rsidRPr="00A0488B">
        <w:rPr>
          <w:rFonts w:ascii="仿宋" w:eastAsia="仿宋" w:hAnsi="仿宋" w:cs="宋体" w:hint="eastAsia"/>
          <w:kern w:val="0"/>
          <w:sz w:val="24"/>
          <w:szCs w:val="24"/>
        </w:rPr>
        <w:t>”</w:t>
      </w:r>
      <w:r w:rsidRPr="00A0488B">
        <w:rPr>
          <w:rFonts w:ascii="仿宋" w:eastAsia="仿宋" w:hAnsi="仿宋" w:cs="宋体"/>
          <w:kern w:val="0"/>
          <w:sz w:val="24"/>
          <w:szCs w:val="24"/>
        </w:rPr>
        <w:t>项目（1+1</w:t>
      </w:r>
      <w:proofErr w:type="gramStart"/>
      <w:r w:rsidRPr="00A0488B">
        <w:rPr>
          <w:rFonts w:ascii="仿宋" w:eastAsia="仿宋" w:hAnsi="仿宋" w:cs="宋体"/>
          <w:kern w:val="0"/>
          <w:sz w:val="24"/>
          <w:szCs w:val="24"/>
        </w:rPr>
        <w:t>慕课教学</w:t>
      </w:r>
      <w:proofErr w:type="gramEnd"/>
      <w:r w:rsidRPr="00A0488B">
        <w:rPr>
          <w:rFonts w:ascii="仿宋" w:eastAsia="仿宋" w:hAnsi="仿宋" w:cs="宋体"/>
          <w:kern w:val="0"/>
          <w:sz w:val="24"/>
          <w:szCs w:val="24"/>
        </w:rPr>
        <w:t>）优质资源与乡村教师实践基地。</w:t>
      </w:r>
      <w:r w:rsidRPr="00A0488B">
        <w:rPr>
          <w:rFonts w:ascii="仿宋" w:eastAsia="仿宋" w:hAnsi="仿宋" w:cs="宋体" w:hint="eastAsia"/>
          <w:kern w:val="0"/>
          <w:sz w:val="24"/>
          <w:szCs w:val="24"/>
        </w:rPr>
        <w:t>“</w:t>
      </w:r>
      <w:r w:rsidRPr="00A0488B">
        <w:rPr>
          <w:rFonts w:ascii="仿宋" w:eastAsia="仿宋" w:hAnsi="仿宋" w:cs="宋体"/>
          <w:kern w:val="0"/>
          <w:sz w:val="24"/>
          <w:szCs w:val="24"/>
        </w:rPr>
        <w:t>双师教学</w:t>
      </w:r>
      <w:r w:rsidRPr="00A0488B">
        <w:rPr>
          <w:rFonts w:ascii="仿宋" w:eastAsia="仿宋" w:hAnsi="仿宋" w:cs="宋体" w:hint="eastAsia"/>
          <w:kern w:val="0"/>
          <w:sz w:val="24"/>
          <w:szCs w:val="24"/>
        </w:rPr>
        <w:t>”</w:t>
      </w:r>
      <w:r w:rsidRPr="00A0488B">
        <w:rPr>
          <w:rFonts w:ascii="仿宋" w:eastAsia="仿宋" w:hAnsi="仿宋" w:cs="宋体"/>
          <w:kern w:val="0"/>
          <w:sz w:val="24"/>
          <w:szCs w:val="24"/>
        </w:rPr>
        <w:t>项目以每日远程传输人大附中等名校优质数学课的形式，为贫困地区的学生讲授课程，</w:t>
      </w:r>
      <w:r w:rsidRPr="00A0488B">
        <w:rPr>
          <w:rFonts w:ascii="仿宋" w:eastAsia="仿宋" w:hAnsi="仿宋" w:cs="宋体" w:hint="eastAsia"/>
          <w:kern w:val="0"/>
          <w:sz w:val="24"/>
          <w:szCs w:val="24"/>
        </w:rPr>
        <w:t>教育部基础教育质量监测中心经过一年的跟踪测评，发现“双师教学”项目的班级学生在学业成绩</w:t>
      </w:r>
      <w:r w:rsidRPr="00A0488B">
        <w:rPr>
          <w:rFonts w:ascii="仿宋" w:eastAsia="仿宋" w:hAnsi="仿宋" w:cs="宋体"/>
          <w:kern w:val="0"/>
          <w:sz w:val="24"/>
          <w:szCs w:val="24"/>
        </w:rPr>
        <w:t>、</w:t>
      </w:r>
      <w:r w:rsidRPr="00A0488B">
        <w:rPr>
          <w:rFonts w:ascii="仿宋" w:eastAsia="仿宋" w:hAnsi="仿宋" w:cs="宋体" w:hint="eastAsia"/>
          <w:kern w:val="0"/>
          <w:sz w:val="24"/>
          <w:szCs w:val="24"/>
        </w:rPr>
        <w:t>能力素养等方面的进步都要明显的高于没有进行该项目的对照班</w:t>
      </w:r>
      <w:r w:rsidRPr="00A0488B">
        <w:rPr>
          <w:rFonts w:ascii="仿宋" w:eastAsia="仿宋" w:hAnsi="仿宋" w:cs="宋体"/>
          <w:kern w:val="0"/>
          <w:sz w:val="24"/>
          <w:szCs w:val="24"/>
        </w:rPr>
        <w:t>，</w:t>
      </w:r>
      <w:r w:rsidRPr="00A0488B">
        <w:rPr>
          <w:rFonts w:ascii="仿宋" w:eastAsia="仿宋" w:hAnsi="仿宋" w:cs="宋体" w:hint="eastAsia"/>
          <w:kern w:val="0"/>
          <w:sz w:val="24"/>
          <w:szCs w:val="24"/>
        </w:rPr>
        <w:t>被远程校长和老师们称</w:t>
      </w:r>
      <w:r w:rsidRPr="00A0488B">
        <w:rPr>
          <w:rFonts w:ascii="仿宋" w:eastAsia="仿宋" w:hAnsi="仿宋" w:cs="宋体"/>
          <w:kern w:val="0"/>
          <w:sz w:val="24"/>
          <w:szCs w:val="24"/>
        </w:rPr>
        <w:t>之</w:t>
      </w:r>
      <w:r w:rsidRPr="00A0488B">
        <w:rPr>
          <w:rFonts w:ascii="仿宋" w:eastAsia="仿宋" w:hAnsi="仿宋" w:cs="宋体" w:hint="eastAsia"/>
          <w:kern w:val="0"/>
          <w:sz w:val="24"/>
          <w:szCs w:val="24"/>
        </w:rPr>
        <w:t>为“教师培训中最行之有效的途径”。本项目</w:t>
      </w:r>
      <w:r w:rsidRPr="00A0488B">
        <w:rPr>
          <w:rFonts w:ascii="仿宋" w:eastAsia="仿宋" w:hAnsi="仿宋" w:cs="宋体"/>
          <w:kern w:val="0"/>
          <w:sz w:val="24"/>
          <w:szCs w:val="24"/>
        </w:rPr>
        <w:t>将在项目区县教育行政部门的支持下遴选</w:t>
      </w:r>
      <w:proofErr w:type="gramStart"/>
      <w:r w:rsidRPr="00A0488B">
        <w:rPr>
          <w:rFonts w:ascii="仿宋" w:eastAsia="仿宋" w:hAnsi="仿宋" w:cs="宋体"/>
          <w:kern w:val="0"/>
          <w:sz w:val="24"/>
          <w:szCs w:val="24"/>
        </w:rPr>
        <w:t>优质学校</w:t>
      </w:r>
      <w:proofErr w:type="gramEnd"/>
      <w:r w:rsidRPr="00A0488B">
        <w:rPr>
          <w:rFonts w:ascii="仿宋" w:eastAsia="仿宋" w:hAnsi="仿宋" w:cs="宋体"/>
          <w:kern w:val="0"/>
          <w:sz w:val="24"/>
          <w:szCs w:val="24"/>
        </w:rPr>
        <w:t>作为项目实践基地，并免费向参</w:t>
      </w:r>
      <w:proofErr w:type="gramStart"/>
      <w:r w:rsidRPr="00A0488B">
        <w:rPr>
          <w:rFonts w:ascii="仿宋" w:eastAsia="仿宋" w:hAnsi="仿宋" w:cs="宋体"/>
          <w:kern w:val="0"/>
          <w:sz w:val="24"/>
          <w:szCs w:val="24"/>
        </w:rPr>
        <w:t>训教师开放</w:t>
      </w:r>
      <w:proofErr w:type="gramEnd"/>
      <w:r w:rsidRPr="00A0488B">
        <w:rPr>
          <w:rFonts w:ascii="仿宋" w:eastAsia="仿宋" w:hAnsi="仿宋" w:cs="宋体"/>
          <w:kern w:val="0"/>
          <w:sz w:val="24"/>
          <w:szCs w:val="24"/>
        </w:rPr>
        <w:t>“双师教学”课程资源，使各地学校共享优质的教育资源，促进乡村教育质量提升</w:t>
      </w:r>
      <w:r w:rsidRPr="00A0488B">
        <w:rPr>
          <w:rFonts w:ascii="仿宋" w:eastAsia="仿宋" w:hAnsi="仿宋" w:cs="宋体" w:hint="eastAsia"/>
          <w:kern w:val="0"/>
          <w:sz w:val="24"/>
          <w:szCs w:val="24"/>
        </w:rPr>
        <w:t>。“双师教学”资源及人大附中等名校公开课、示范</w:t>
      </w:r>
      <w:proofErr w:type="gramStart"/>
      <w:r w:rsidRPr="00A0488B">
        <w:rPr>
          <w:rFonts w:ascii="仿宋" w:eastAsia="仿宋" w:hAnsi="仿宋" w:cs="宋体" w:hint="eastAsia"/>
          <w:kern w:val="0"/>
          <w:sz w:val="24"/>
          <w:szCs w:val="24"/>
        </w:rPr>
        <w:t>课资源</w:t>
      </w:r>
      <w:proofErr w:type="gramEnd"/>
      <w:r w:rsidRPr="00A0488B">
        <w:rPr>
          <w:rFonts w:ascii="仿宋" w:eastAsia="仿宋" w:hAnsi="仿宋" w:cs="宋体" w:hint="eastAsia"/>
          <w:kern w:val="0"/>
          <w:sz w:val="24"/>
          <w:szCs w:val="24"/>
        </w:rPr>
        <w:t>定期更新，提供数千门各学科各年级同步课堂精品课例，有效支持工作坊及研修小组线上线下研修活动开展。</w:t>
      </w:r>
    </w:p>
    <w:p w:rsidR="00A0488B" w:rsidRPr="00FA7439" w:rsidRDefault="00A0488B" w:rsidP="00A0488B">
      <w:pPr>
        <w:widowControl/>
        <w:jc w:val="center"/>
        <w:rPr>
          <w:rFonts w:ascii="宋体" w:hAnsi="宋体" w:cs="宋体"/>
          <w:kern w:val="0"/>
          <w:szCs w:val="21"/>
        </w:rPr>
      </w:pPr>
      <w:r>
        <w:rPr>
          <w:rFonts w:ascii="宋体" w:hAnsi="宋体" w:cs="宋体"/>
          <w:noProof/>
          <w:kern w:val="0"/>
          <w:szCs w:val="21"/>
        </w:rPr>
        <w:drawing>
          <wp:inline distT="0" distB="0" distL="0" distR="0">
            <wp:extent cx="4133850" cy="2321900"/>
            <wp:effectExtent l="19050" t="19050" r="19050" b="21590"/>
            <wp:docPr id="8" name="图片 20" descr="C:\Users\dl\AppData\Roaming\Tencent\Users\11732202\QQ\WinTemp\RichOle\1W()6M{S0$(C1VQ~%X5$P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C:\Users\dl\AppData\Roaming\Tencent\Users\11732202\QQ\WinTemp\RichOle\1W()6M{S0$(C1VQ~%X5$PTB.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9434" cy="2330653"/>
                    </a:xfrm>
                    <a:prstGeom prst="rect">
                      <a:avLst/>
                    </a:prstGeom>
                    <a:noFill/>
                    <a:ln>
                      <a:solidFill>
                        <a:schemeClr val="accent1"/>
                      </a:solidFill>
                    </a:ln>
                  </pic:spPr>
                </pic:pic>
              </a:graphicData>
            </a:graphic>
          </wp:inline>
        </w:drawing>
      </w:r>
    </w:p>
    <w:p w:rsidR="00AF3D5E" w:rsidRPr="005334AC" w:rsidRDefault="005334AC" w:rsidP="005334AC">
      <w:pPr>
        <w:rPr>
          <w:rFonts w:ascii="仿宋" w:eastAsia="仿宋" w:hAnsi="仿宋" w:cs="宋体"/>
          <w:b/>
          <w:kern w:val="0"/>
          <w:sz w:val="24"/>
          <w:szCs w:val="24"/>
        </w:rPr>
      </w:pPr>
      <w:bookmarkStart w:id="4" w:name="_Toc457403119"/>
      <w:r>
        <w:rPr>
          <w:rFonts w:ascii="仿宋" w:eastAsia="仿宋" w:hAnsi="仿宋" w:cs="宋体" w:hint="eastAsia"/>
          <w:b/>
          <w:kern w:val="0"/>
          <w:sz w:val="24"/>
          <w:szCs w:val="24"/>
        </w:rPr>
        <w:lastRenderedPageBreak/>
        <w:t>九</w:t>
      </w:r>
      <w:r w:rsidR="00AF3D5E" w:rsidRPr="005334AC">
        <w:rPr>
          <w:rFonts w:ascii="仿宋" w:eastAsia="仿宋" w:hAnsi="仿宋" w:cs="宋体" w:hint="eastAsia"/>
          <w:b/>
          <w:kern w:val="0"/>
          <w:sz w:val="24"/>
          <w:szCs w:val="24"/>
        </w:rPr>
        <w:t>、组织管理</w:t>
      </w:r>
      <w:bookmarkEnd w:id="4"/>
    </w:p>
    <w:p w:rsidR="00AF3D5E" w:rsidRPr="001314CE" w:rsidRDefault="00AF3D5E" w:rsidP="00AF3D5E">
      <w:pPr>
        <w:spacing w:line="360" w:lineRule="auto"/>
        <w:ind w:firstLineChars="200" w:firstLine="480"/>
        <w:rPr>
          <w:rFonts w:ascii="仿宋" w:eastAsia="仿宋" w:hAnsi="仿宋"/>
          <w:sz w:val="24"/>
          <w:szCs w:val="24"/>
        </w:rPr>
      </w:pPr>
      <w:r w:rsidRPr="001314CE">
        <w:rPr>
          <w:rFonts w:ascii="仿宋" w:eastAsia="仿宋" w:hAnsi="仿宋" w:hint="eastAsia"/>
          <w:sz w:val="24"/>
          <w:szCs w:val="24"/>
        </w:rPr>
        <w:t>陕西师范大学是教育部直属、国家“211工程”重点建设大学，国家教师教育“985”优势学科创新平台建设高校，是国家培养高等院校、中等学校师资和教育管理干部以及其他高级专门人才的重要基地，被誉为西北地区“教师的摇篮”。除了肩负学历教育任务之外，还承担着面向基础教育领域管理者、教师、研究人员的非学历远程培训任务，为此，学校以远程教育学院为主体，建立了相应的远程培训工作管理机构，以保障这项工作稳定、持久、高质量、特色化的开展。</w:t>
      </w:r>
    </w:p>
    <w:p w:rsidR="00AF3D5E" w:rsidRPr="001314CE" w:rsidRDefault="00AF3D5E" w:rsidP="00AF3D5E">
      <w:pPr>
        <w:spacing w:line="360" w:lineRule="auto"/>
        <w:ind w:firstLineChars="200" w:firstLine="482"/>
        <w:rPr>
          <w:rFonts w:ascii="仿宋" w:eastAsia="仿宋" w:hAnsi="仿宋" w:cs="仿宋"/>
          <w:b/>
          <w:bCs/>
          <w:sz w:val="24"/>
          <w:szCs w:val="24"/>
        </w:rPr>
      </w:pPr>
      <w:r w:rsidRPr="001314CE">
        <w:rPr>
          <w:rFonts w:ascii="仿宋" w:eastAsia="仿宋" w:hAnsi="仿宋" w:cs="仿宋" w:hint="eastAsia"/>
          <w:b/>
          <w:bCs/>
          <w:sz w:val="24"/>
          <w:szCs w:val="24"/>
        </w:rPr>
        <w:t>（一）组织管理</w:t>
      </w:r>
    </w:p>
    <w:p w:rsidR="00AF3D5E" w:rsidRPr="001314CE" w:rsidRDefault="00C30C4B" w:rsidP="00AF3D5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为加强对项目的管理，确保研修活动的有效实施，陕西师范大学</w:t>
      </w:r>
      <w:r w:rsidR="00AF3D5E" w:rsidRPr="001314CE">
        <w:rPr>
          <w:rFonts w:ascii="仿宋" w:eastAsia="仿宋" w:hAnsi="仿宋" w:cs="仿宋" w:hint="eastAsia"/>
          <w:sz w:val="24"/>
          <w:szCs w:val="24"/>
        </w:rPr>
        <w:t>搭建</w:t>
      </w:r>
      <w:r>
        <w:rPr>
          <w:rFonts w:ascii="仿宋" w:eastAsia="仿宋" w:hAnsi="仿宋" w:cs="仿宋" w:hint="eastAsia"/>
          <w:sz w:val="24"/>
          <w:szCs w:val="24"/>
        </w:rPr>
        <w:t>了</w:t>
      </w:r>
      <w:r w:rsidR="00AF3D5E" w:rsidRPr="001314CE">
        <w:rPr>
          <w:rFonts w:ascii="仿宋" w:eastAsia="仿宋" w:hAnsi="仿宋" w:cs="仿宋" w:hint="eastAsia"/>
          <w:sz w:val="24"/>
          <w:szCs w:val="24"/>
        </w:rPr>
        <w:t>网络研修与</w:t>
      </w:r>
      <w:r w:rsidR="00AF3D5E">
        <w:rPr>
          <w:rFonts w:ascii="仿宋" w:eastAsia="仿宋" w:hAnsi="仿宋" w:cs="仿宋" w:hint="eastAsia"/>
          <w:sz w:val="24"/>
          <w:szCs w:val="24"/>
        </w:rPr>
        <w:t>校</w:t>
      </w:r>
      <w:r w:rsidR="00AF3D5E" w:rsidRPr="001314CE">
        <w:rPr>
          <w:rFonts w:ascii="仿宋" w:eastAsia="仿宋" w:hAnsi="仿宋" w:cs="仿宋" w:hint="eastAsia"/>
          <w:sz w:val="24"/>
          <w:szCs w:val="24"/>
        </w:rPr>
        <w:t>本研修整合培训平台，成立项目实施领导小组</w:t>
      </w:r>
      <w:r w:rsidR="00AF3D5E">
        <w:rPr>
          <w:rFonts w:ascii="仿宋" w:eastAsia="仿宋" w:hAnsi="仿宋" w:cs="仿宋" w:hint="eastAsia"/>
          <w:sz w:val="24"/>
          <w:szCs w:val="24"/>
        </w:rPr>
        <w:t>，构建“校本项目办—区县教育行政部门（教研培训部门）—项目校</w:t>
      </w:r>
      <w:r w:rsidR="00AF3D5E" w:rsidRPr="001314CE">
        <w:rPr>
          <w:rFonts w:ascii="仿宋" w:eastAsia="仿宋" w:hAnsi="仿宋" w:cs="仿宋" w:hint="eastAsia"/>
          <w:sz w:val="24"/>
          <w:szCs w:val="24"/>
        </w:rPr>
        <w:t>管理小组—教研组—研修教师自我评价”的层级管理。</w:t>
      </w:r>
    </w:p>
    <w:p w:rsidR="00AF3D5E" w:rsidRPr="001314CE" w:rsidRDefault="00AF3D5E" w:rsidP="00AF3D5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1.项目领导小组</w:t>
      </w:r>
    </w:p>
    <w:p w:rsidR="00AF3D5E" w:rsidRPr="001314CE" w:rsidRDefault="00AF3D5E" w:rsidP="00AF3D5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各省项目负责人、各区县项目负责人、陕西师范大学远程教育学院领导共同组成项目实施领导小组，其办公室设在陕西师范大学远程教育学院，主要负责项目的宏观调控与质量监督。</w:t>
      </w:r>
    </w:p>
    <w:p w:rsidR="00AF3D5E" w:rsidRPr="001314CE" w:rsidRDefault="00AF3D5E" w:rsidP="00AF3D5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2.陕西师范大学远程教育学院项目组职责：</w:t>
      </w:r>
    </w:p>
    <w:p w:rsidR="00AF3D5E" w:rsidRPr="001314CE" w:rsidRDefault="00AF3D5E" w:rsidP="00AF3D5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制定校本研修“区县-</w:t>
      </w:r>
      <w:r>
        <w:rPr>
          <w:rFonts w:ascii="仿宋" w:eastAsia="仿宋" w:hAnsi="仿宋" w:cs="仿宋" w:hint="eastAsia"/>
          <w:sz w:val="24"/>
          <w:szCs w:val="24"/>
        </w:rPr>
        <w:t>学校</w:t>
      </w:r>
      <w:r w:rsidRPr="001314CE">
        <w:rPr>
          <w:rFonts w:ascii="仿宋" w:eastAsia="仿宋" w:hAnsi="仿宋" w:cs="仿宋" w:hint="eastAsia"/>
          <w:sz w:val="24"/>
          <w:szCs w:val="24"/>
        </w:rPr>
        <w:t>-教研组-教师”四级管理保障制度，权责明晰，确保项目有效实施。</w:t>
      </w:r>
    </w:p>
    <w:p w:rsidR="00AF3D5E" w:rsidRPr="001314CE" w:rsidRDefault="00AF3D5E" w:rsidP="00AF3D5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与项目领导小组、地方教育机构、教学专家、教研员、示范引领</w:t>
      </w:r>
      <w:r>
        <w:rPr>
          <w:rFonts w:ascii="仿宋" w:eastAsia="仿宋" w:hAnsi="仿宋" w:cs="仿宋" w:hint="eastAsia"/>
          <w:sz w:val="24"/>
          <w:szCs w:val="24"/>
        </w:rPr>
        <w:t>学校</w:t>
      </w:r>
      <w:r w:rsidRPr="001314CE">
        <w:rPr>
          <w:rFonts w:ascii="仿宋" w:eastAsia="仿宋" w:hAnsi="仿宋" w:cs="仿宋" w:hint="eastAsia"/>
          <w:sz w:val="24"/>
          <w:szCs w:val="24"/>
        </w:rPr>
        <w:t>保持密切联系，协力推进项目实施；通过发布调查问卷、走访座谈，及时了解参</w:t>
      </w:r>
      <w:proofErr w:type="gramStart"/>
      <w:r w:rsidRPr="001314CE">
        <w:rPr>
          <w:rFonts w:ascii="仿宋" w:eastAsia="仿宋" w:hAnsi="仿宋" w:cs="仿宋" w:hint="eastAsia"/>
          <w:sz w:val="24"/>
          <w:szCs w:val="24"/>
        </w:rPr>
        <w:t>训教师</w:t>
      </w:r>
      <w:proofErr w:type="gramEnd"/>
      <w:r w:rsidRPr="001314CE">
        <w:rPr>
          <w:rFonts w:ascii="仿宋" w:eastAsia="仿宋" w:hAnsi="仿宋" w:cs="仿宋" w:hint="eastAsia"/>
          <w:sz w:val="24"/>
          <w:szCs w:val="24"/>
        </w:rPr>
        <w:t>的意见和需求，为持续改进服务质量、提高研修效果</w:t>
      </w:r>
      <w:proofErr w:type="gramStart"/>
      <w:r>
        <w:rPr>
          <w:rFonts w:ascii="仿宋" w:eastAsia="仿宋" w:hAnsi="仿宋" w:cs="仿宋" w:hint="eastAsia"/>
          <w:sz w:val="24"/>
          <w:szCs w:val="24"/>
        </w:rPr>
        <w:t>做</w:t>
      </w:r>
      <w:r w:rsidRPr="001314CE">
        <w:rPr>
          <w:rFonts w:ascii="仿宋" w:eastAsia="仿宋" w:hAnsi="仿宋" w:cs="仿宋" w:hint="eastAsia"/>
          <w:sz w:val="24"/>
          <w:szCs w:val="24"/>
        </w:rPr>
        <w:t>保</w:t>
      </w:r>
      <w:proofErr w:type="gramEnd"/>
      <w:r w:rsidRPr="001314CE">
        <w:rPr>
          <w:rFonts w:ascii="仿宋" w:eastAsia="仿宋" w:hAnsi="仿宋" w:cs="仿宋" w:hint="eastAsia"/>
          <w:sz w:val="24"/>
          <w:szCs w:val="24"/>
        </w:rPr>
        <w:t>障。</w:t>
      </w:r>
    </w:p>
    <w:p w:rsidR="00AF3D5E" w:rsidRPr="001314CE" w:rsidRDefault="00AF3D5E" w:rsidP="00AF3D5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负责项目资源建设、实施过程的管理与技术支持服务。</w:t>
      </w:r>
    </w:p>
    <w:p w:rsidR="00AF3D5E" w:rsidRPr="001314CE" w:rsidRDefault="00AF3D5E" w:rsidP="00AF3D5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落实面向区县、</w:t>
      </w:r>
      <w:r>
        <w:rPr>
          <w:rFonts w:ascii="仿宋" w:eastAsia="仿宋" w:hAnsi="仿宋" w:cs="仿宋" w:hint="eastAsia"/>
          <w:sz w:val="24"/>
          <w:szCs w:val="24"/>
        </w:rPr>
        <w:t>学校</w:t>
      </w:r>
      <w:r w:rsidRPr="001314CE">
        <w:rPr>
          <w:rFonts w:ascii="仿宋" w:eastAsia="仿宋" w:hAnsi="仿宋" w:cs="仿宋" w:hint="eastAsia"/>
          <w:sz w:val="24"/>
          <w:szCs w:val="24"/>
        </w:rPr>
        <w:t>、教研组和教师的研修考核细则，组织对研修</w:t>
      </w:r>
      <w:r>
        <w:rPr>
          <w:rFonts w:ascii="仿宋" w:eastAsia="仿宋" w:hAnsi="仿宋" w:cs="仿宋" w:hint="eastAsia"/>
          <w:sz w:val="24"/>
          <w:szCs w:val="24"/>
        </w:rPr>
        <w:t>学校</w:t>
      </w:r>
      <w:r w:rsidRPr="001314CE">
        <w:rPr>
          <w:rFonts w:ascii="仿宋" w:eastAsia="仿宋" w:hAnsi="仿宋" w:cs="仿宋" w:hint="eastAsia"/>
          <w:sz w:val="24"/>
          <w:szCs w:val="24"/>
        </w:rPr>
        <w:t>的评价、指导，对项目实施过程进行全面质量监控和效果评估；</w:t>
      </w:r>
    </w:p>
    <w:p w:rsidR="00AF3D5E" w:rsidRPr="001314CE" w:rsidRDefault="00AF3D5E" w:rsidP="00AF3D5E">
      <w:pPr>
        <w:widowControl/>
        <w:numPr>
          <w:ilvl w:val="0"/>
          <w:numId w:val="1"/>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统筹组织</w:t>
      </w:r>
      <w:r>
        <w:rPr>
          <w:rFonts w:ascii="仿宋" w:eastAsia="仿宋" w:hAnsi="仿宋" w:cs="仿宋" w:hint="eastAsia"/>
          <w:sz w:val="24"/>
          <w:szCs w:val="24"/>
        </w:rPr>
        <w:t>校</w:t>
      </w:r>
      <w:r w:rsidRPr="001314CE">
        <w:rPr>
          <w:rFonts w:ascii="仿宋" w:eastAsia="仿宋" w:hAnsi="仿宋" w:cs="仿宋" w:hint="eastAsia"/>
          <w:sz w:val="24"/>
          <w:szCs w:val="24"/>
        </w:rPr>
        <w:t>本研修显性成果的交流与出版。</w:t>
      </w:r>
    </w:p>
    <w:p w:rsidR="00AF3D5E" w:rsidRPr="001314CE" w:rsidRDefault="00AF3D5E" w:rsidP="00AF3D5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3. 区县教育行政部门（教研培训部门）职责</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结合项目要求，与项目办沟通，制定本地区</w:t>
      </w:r>
      <w:r>
        <w:rPr>
          <w:rFonts w:ascii="仿宋" w:eastAsia="仿宋" w:hAnsi="仿宋" w:cs="仿宋" w:hint="eastAsia"/>
          <w:sz w:val="24"/>
          <w:szCs w:val="24"/>
        </w:rPr>
        <w:t>校</w:t>
      </w:r>
      <w:r w:rsidRPr="001314CE">
        <w:rPr>
          <w:rFonts w:ascii="仿宋" w:eastAsia="仿宋" w:hAnsi="仿宋" w:cs="仿宋" w:hint="eastAsia"/>
          <w:sz w:val="24"/>
          <w:szCs w:val="24"/>
        </w:rPr>
        <w:t>本研修配套政策、管理办法和实施规划，做好本地区项目实施的组织、指导、检查和评估工作。</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lastRenderedPageBreak/>
        <w:t>加强财政保障，确保本地区</w:t>
      </w:r>
      <w:r>
        <w:rPr>
          <w:rFonts w:ascii="仿宋" w:eastAsia="仿宋" w:hAnsi="仿宋" w:cs="仿宋" w:hint="eastAsia"/>
          <w:sz w:val="24"/>
          <w:szCs w:val="24"/>
        </w:rPr>
        <w:t>校</w:t>
      </w:r>
      <w:r w:rsidRPr="001314CE">
        <w:rPr>
          <w:rFonts w:ascii="仿宋" w:eastAsia="仿宋" w:hAnsi="仿宋" w:cs="仿宋" w:hint="eastAsia"/>
          <w:sz w:val="24"/>
          <w:szCs w:val="24"/>
        </w:rPr>
        <w:t>本研修经费供给，对研修过程中表现优异、成果突出的</w:t>
      </w:r>
      <w:r>
        <w:rPr>
          <w:rFonts w:ascii="仿宋" w:eastAsia="仿宋" w:hAnsi="仿宋" w:cs="仿宋" w:hint="eastAsia"/>
          <w:sz w:val="24"/>
          <w:szCs w:val="24"/>
        </w:rPr>
        <w:t>学校</w:t>
      </w:r>
      <w:r w:rsidRPr="001314CE">
        <w:rPr>
          <w:rFonts w:ascii="仿宋" w:eastAsia="仿宋" w:hAnsi="仿宋" w:cs="仿宋" w:hint="eastAsia"/>
          <w:sz w:val="24"/>
          <w:szCs w:val="24"/>
        </w:rPr>
        <w:t>和教师给予奖励。</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收集、整理本地区在研修过程中的优质生成性资料，以支撑本地区的</w:t>
      </w:r>
      <w:r>
        <w:rPr>
          <w:rFonts w:ascii="仿宋" w:eastAsia="仿宋" w:hAnsi="仿宋" w:cs="仿宋" w:hint="eastAsia"/>
          <w:sz w:val="24"/>
          <w:szCs w:val="24"/>
        </w:rPr>
        <w:t>校</w:t>
      </w:r>
      <w:r w:rsidRPr="001314CE">
        <w:rPr>
          <w:rFonts w:ascii="仿宋" w:eastAsia="仿宋" w:hAnsi="仿宋" w:cs="仿宋" w:hint="eastAsia"/>
          <w:sz w:val="24"/>
          <w:szCs w:val="24"/>
        </w:rPr>
        <w:t>本研修。</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配合项目办做好研修总结、评优。</w:t>
      </w:r>
    </w:p>
    <w:p w:rsidR="00AF3D5E" w:rsidRPr="001314CE" w:rsidRDefault="00AF3D5E" w:rsidP="00AF3D5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 xml:space="preserve"> 4. </w:t>
      </w:r>
      <w:r>
        <w:rPr>
          <w:rFonts w:ascii="仿宋" w:eastAsia="仿宋" w:hAnsi="仿宋" w:cs="仿宋" w:hint="eastAsia"/>
          <w:sz w:val="24"/>
          <w:szCs w:val="24"/>
        </w:rPr>
        <w:t>中小学校长</w:t>
      </w:r>
    </w:p>
    <w:p w:rsidR="00AF3D5E" w:rsidRPr="001314CE" w:rsidRDefault="00AF3D5E" w:rsidP="00AF3D5E">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中小学校长</w:t>
      </w:r>
      <w:r w:rsidRPr="001314CE">
        <w:rPr>
          <w:rFonts w:ascii="仿宋" w:eastAsia="仿宋" w:hAnsi="仿宋" w:cs="仿宋" w:hint="eastAsia"/>
          <w:sz w:val="24"/>
          <w:szCs w:val="24"/>
        </w:rPr>
        <w:t>是本项目</w:t>
      </w:r>
      <w:r>
        <w:rPr>
          <w:rFonts w:ascii="仿宋" w:eastAsia="仿宋" w:hAnsi="仿宋" w:cs="仿宋" w:hint="eastAsia"/>
          <w:sz w:val="24"/>
          <w:szCs w:val="24"/>
        </w:rPr>
        <w:t>校</w:t>
      </w:r>
      <w:r w:rsidRPr="001314CE">
        <w:rPr>
          <w:rFonts w:ascii="仿宋" w:eastAsia="仿宋" w:hAnsi="仿宋" w:cs="仿宋" w:hint="eastAsia"/>
          <w:sz w:val="24"/>
          <w:szCs w:val="24"/>
        </w:rPr>
        <w:t>本研修活动的第一负责人，其职责如下：</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校</w:t>
      </w:r>
      <w:r w:rsidRPr="001314CE">
        <w:rPr>
          <w:rFonts w:ascii="仿宋" w:eastAsia="仿宋" w:hAnsi="仿宋" w:cs="仿宋" w:hint="eastAsia"/>
          <w:sz w:val="24"/>
          <w:szCs w:val="24"/>
        </w:rPr>
        <w:t>长为</w:t>
      </w:r>
      <w:r>
        <w:rPr>
          <w:rFonts w:ascii="仿宋" w:eastAsia="仿宋" w:hAnsi="仿宋" w:cs="仿宋" w:hint="eastAsia"/>
          <w:sz w:val="24"/>
          <w:szCs w:val="24"/>
        </w:rPr>
        <w:t>校</w:t>
      </w:r>
      <w:r w:rsidRPr="001314CE">
        <w:rPr>
          <w:rFonts w:ascii="仿宋" w:eastAsia="仿宋" w:hAnsi="仿宋" w:cs="仿宋" w:hint="eastAsia"/>
          <w:sz w:val="24"/>
          <w:szCs w:val="24"/>
        </w:rPr>
        <w:t>本研修第一责任人，根据项目要求，结合</w:t>
      </w:r>
      <w:r>
        <w:rPr>
          <w:rFonts w:ascii="仿宋" w:eastAsia="仿宋" w:hAnsi="仿宋" w:cs="仿宋" w:hint="eastAsia"/>
          <w:sz w:val="24"/>
          <w:szCs w:val="24"/>
        </w:rPr>
        <w:t>学校</w:t>
      </w:r>
      <w:r w:rsidRPr="001314CE">
        <w:rPr>
          <w:rFonts w:ascii="仿宋" w:eastAsia="仿宋" w:hAnsi="仿宋" w:cs="仿宋" w:hint="eastAsia"/>
          <w:sz w:val="24"/>
          <w:szCs w:val="24"/>
        </w:rPr>
        <w:t>实际制定本</w:t>
      </w:r>
      <w:r>
        <w:rPr>
          <w:rFonts w:ascii="仿宋" w:eastAsia="仿宋" w:hAnsi="仿宋" w:cs="仿宋" w:hint="eastAsia"/>
          <w:sz w:val="24"/>
          <w:szCs w:val="24"/>
        </w:rPr>
        <w:t>校</w:t>
      </w:r>
      <w:r w:rsidRPr="001314CE">
        <w:rPr>
          <w:rFonts w:ascii="仿宋" w:eastAsia="仿宋" w:hAnsi="仿宋" w:cs="仿宋" w:hint="eastAsia"/>
          <w:sz w:val="24"/>
          <w:szCs w:val="24"/>
        </w:rPr>
        <w:t>的</w:t>
      </w:r>
      <w:r>
        <w:rPr>
          <w:rFonts w:ascii="仿宋" w:eastAsia="仿宋" w:hAnsi="仿宋" w:cs="仿宋" w:hint="eastAsia"/>
          <w:sz w:val="24"/>
          <w:szCs w:val="24"/>
        </w:rPr>
        <w:t>校</w:t>
      </w:r>
      <w:r w:rsidRPr="001314CE">
        <w:rPr>
          <w:rFonts w:ascii="仿宋" w:eastAsia="仿宋" w:hAnsi="仿宋" w:cs="仿宋" w:hint="eastAsia"/>
          <w:sz w:val="24"/>
          <w:szCs w:val="24"/>
        </w:rPr>
        <w:t>本研修计划，动员全体教师参与</w:t>
      </w:r>
      <w:r>
        <w:rPr>
          <w:rFonts w:ascii="仿宋" w:eastAsia="仿宋" w:hAnsi="仿宋" w:cs="仿宋" w:hint="eastAsia"/>
          <w:sz w:val="24"/>
          <w:szCs w:val="24"/>
        </w:rPr>
        <w:t>校</w:t>
      </w:r>
      <w:r w:rsidRPr="001314CE">
        <w:rPr>
          <w:rFonts w:ascii="仿宋" w:eastAsia="仿宋" w:hAnsi="仿宋" w:cs="仿宋" w:hint="eastAsia"/>
          <w:sz w:val="24"/>
          <w:szCs w:val="24"/>
        </w:rPr>
        <w:t>本研修活动。</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学校</w:t>
      </w:r>
      <w:r w:rsidRPr="001314CE">
        <w:rPr>
          <w:rFonts w:ascii="仿宋" w:eastAsia="仿宋" w:hAnsi="仿宋" w:cs="仿宋" w:hint="eastAsia"/>
          <w:sz w:val="24"/>
          <w:szCs w:val="24"/>
        </w:rPr>
        <w:t>建立“四级”</w:t>
      </w:r>
      <w:r>
        <w:rPr>
          <w:rFonts w:ascii="仿宋" w:eastAsia="仿宋" w:hAnsi="仿宋" w:cs="仿宋" w:hint="eastAsia"/>
          <w:sz w:val="24"/>
          <w:szCs w:val="24"/>
        </w:rPr>
        <w:t>校</w:t>
      </w:r>
      <w:r w:rsidRPr="001314CE">
        <w:rPr>
          <w:rFonts w:ascii="仿宋" w:eastAsia="仿宋" w:hAnsi="仿宋" w:cs="仿宋" w:hint="eastAsia"/>
          <w:sz w:val="24"/>
          <w:szCs w:val="24"/>
        </w:rPr>
        <w:t>本研修一体化网络，实行</w:t>
      </w:r>
      <w:r>
        <w:rPr>
          <w:rFonts w:ascii="仿宋" w:eastAsia="仿宋" w:hAnsi="仿宋" w:cs="仿宋" w:hint="eastAsia"/>
          <w:sz w:val="24"/>
          <w:szCs w:val="24"/>
        </w:rPr>
        <w:t>校</w:t>
      </w:r>
      <w:r w:rsidRPr="001314CE">
        <w:rPr>
          <w:rFonts w:ascii="仿宋" w:eastAsia="仿宋" w:hAnsi="仿宋" w:cs="仿宋" w:hint="eastAsia"/>
          <w:sz w:val="24"/>
          <w:szCs w:val="24"/>
        </w:rPr>
        <w:t>本研修工作分级负责制：一级—</w:t>
      </w:r>
      <w:r>
        <w:rPr>
          <w:rFonts w:ascii="仿宋" w:eastAsia="仿宋" w:hAnsi="仿宋" w:cs="仿宋" w:hint="eastAsia"/>
          <w:sz w:val="24"/>
          <w:szCs w:val="24"/>
        </w:rPr>
        <w:t>校</w:t>
      </w:r>
      <w:r w:rsidRPr="001314CE">
        <w:rPr>
          <w:rFonts w:ascii="仿宋" w:eastAsia="仿宋" w:hAnsi="仿宋" w:cs="仿宋" w:hint="eastAsia"/>
          <w:sz w:val="24"/>
          <w:szCs w:val="24"/>
        </w:rPr>
        <w:t>长、教导处（教科室）主任；二级—教研组（长）；三级—备课组（长）；四级—教师。指导各教研组、</w:t>
      </w:r>
      <w:proofErr w:type="gramStart"/>
      <w:r w:rsidRPr="001314CE">
        <w:rPr>
          <w:rFonts w:ascii="仿宋" w:eastAsia="仿宋" w:hAnsi="仿宋" w:cs="仿宋" w:hint="eastAsia"/>
          <w:sz w:val="24"/>
          <w:szCs w:val="24"/>
        </w:rPr>
        <w:t>备课组</w:t>
      </w:r>
      <w:proofErr w:type="gramEnd"/>
      <w:r w:rsidRPr="001314CE">
        <w:rPr>
          <w:rFonts w:ascii="仿宋" w:eastAsia="仿宋" w:hAnsi="仿宋" w:cs="仿宋" w:hint="eastAsia"/>
          <w:sz w:val="24"/>
          <w:szCs w:val="24"/>
        </w:rPr>
        <w:t>开展</w:t>
      </w:r>
      <w:r>
        <w:rPr>
          <w:rFonts w:ascii="仿宋" w:eastAsia="仿宋" w:hAnsi="仿宋" w:cs="仿宋" w:hint="eastAsia"/>
          <w:sz w:val="24"/>
          <w:szCs w:val="24"/>
        </w:rPr>
        <w:t>校</w:t>
      </w:r>
      <w:r w:rsidRPr="001314CE">
        <w:rPr>
          <w:rFonts w:ascii="仿宋" w:eastAsia="仿宋" w:hAnsi="仿宋" w:cs="仿宋" w:hint="eastAsia"/>
          <w:sz w:val="24"/>
          <w:szCs w:val="24"/>
        </w:rPr>
        <w:t>本研修，坚持深入课堂，做教师真诚的同伴和专业引路人。</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对本</w:t>
      </w:r>
      <w:r>
        <w:rPr>
          <w:rFonts w:ascii="仿宋" w:eastAsia="仿宋" w:hAnsi="仿宋" w:cs="仿宋" w:hint="eastAsia"/>
          <w:sz w:val="24"/>
          <w:szCs w:val="24"/>
        </w:rPr>
        <w:t>校</w:t>
      </w:r>
      <w:r w:rsidRPr="001314CE">
        <w:rPr>
          <w:rFonts w:ascii="仿宋" w:eastAsia="仿宋" w:hAnsi="仿宋" w:cs="仿宋" w:hint="eastAsia"/>
          <w:sz w:val="24"/>
          <w:szCs w:val="24"/>
        </w:rPr>
        <w:t>研修情况进行及时总结，制定</w:t>
      </w:r>
      <w:r>
        <w:rPr>
          <w:rFonts w:ascii="仿宋" w:eastAsia="仿宋" w:hAnsi="仿宋" w:cs="仿宋" w:hint="eastAsia"/>
          <w:sz w:val="24"/>
          <w:szCs w:val="24"/>
        </w:rPr>
        <w:t>中小学</w:t>
      </w:r>
      <w:r w:rsidRPr="001314CE">
        <w:rPr>
          <w:rFonts w:ascii="仿宋" w:eastAsia="仿宋" w:hAnsi="仿宋" w:cs="仿宋" w:hint="eastAsia"/>
          <w:sz w:val="24"/>
          <w:szCs w:val="24"/>
        </w:rPr>
        <w:t>教师研修奖励机制，对研修参与度、活跃度和影响力领先的教师予以奖励，并与教师学期考核评优挂钩。</w:t>
      </w:r>
    </w:p>
    <w:p w:rsidR="00AF3D5E" w:rsidRPr="001314CE" w:rsidRDefault="00AF3D5E" w:rsidP="00AF3D5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5. 教研组</w:t>
      </w:r>
    </w:p>
    <w:p w:rsidR="00AF3D5E" w:rsidRPr="001314CE" w:rsidRDefault="00AF3D5E" w:rsidP="00AF3D5E">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学校</w:t>
      </w:r>
      <w:r w:rsidRPr="001314CE">
        <w:rPr>
          <w:rFonts w:ascii="仿宋" w:eastAsia="仿宋" w:hAnsi="仿宋" w:cs="仿宋" w:hint="eastAsia"/>
          <w:sz w:val="24"/>
          <w:szCs w:val="24"/>
        </w:rPr>
        <w:t>教研组是本项目</w:t>
      </w:r>
      <w:r>
        <w:rPr>
          <w:rFonts w:ascii="仿宋" w:eastAsia="仿宋" w:hAnsi="仿宋" w:cs="仿宋" w:hint="eastAsia"/>
          <w:sz w:val="24"/>
          <w:szCs w:val="24"/>
        </w:rPr>
        <w:t>校</w:t>
      </w:r>
      <w:r w:rsidRPr="001314CE">
        <w:rPr>
          <w:rFonts w:ascii="仿宋" w:eastAsia="仿宋" w:hAnsi="仿宋" w:cs="仿宋" w:hint="eastAsia"/>
          <w:sz w:val="24"/>
          <w:szCs w:val="24"/>
        </w:rPr>
        <w:t>本研修的主要活动单位，教研组长是活动的主要负责人。</w:t>
      </w:r>
    </w:p>
    <w:p w:rsidR="00AF3D5E" w:rsidRPr="001314CE" w:rsidRDefault="00AF3D5E" w:rsidP="00AF3D5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教研组职责如下：</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教研组长负责组织</w:t>
      </w:r>
      <w:r>
        <w:rPr>
          <w:rFonts w:ascii="仿宋" w:eastAsia="仿宋" w:hAnsi="仿宋" w:cs="仿宋" w:hint="eastAsia"/>
          <w:sz w:val="24"/>
          <w:szCs w:val="24"/>
        </w:rPr>
        <w:t>校</w:t>
      </w:r>
      <w:r w:rsidRPr="001314CE">
        <w:rPr>
          <w:rFonts w:ascii="仿宋" w:eastAsia="仿宋" w:hAnsi="仿宋" w:cs="仿宋" w:hint="eastAsia"/>
          <w:sz w:val="24"/>
          <w:szCs w:val="24"/>
        </w:rPr>
        <w:t>本研修的全部工作，将网上研修纳入日常教研活动。</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组织好互动讨论与分享心得，全程监督和管理本组教师的研修情况，鼓励先进，定期总结成果、推荐评优。</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教研组根据网上研修内容，针对本</w:t>
      </w:r>
      <w:r>
        <w:rPr>
          <w:rFonts w:ascii="仿宋" w:eastAsia="仿宋" w:hAnsi="仿宋" w:cs="仿宋" w:hint="eastAsia"/>
          <w:sz w:val="24"/>
          <w:szCs w:val="24"/>
        </w:rPr>
        <w:t>校</w:t>
      </w:r>
      <w:r w:rsidRPr="001314CE">
        <w:rPr>
          <w:rFonts w:ascii="仿宋" w:eastAsia="仿宋" w:hAnsi="仿宋" w:cs="仿宋" w:hint="eastAsia"/>
          <w:sz w:val="24"/>
          <w:szCs w:val="24"/>
        </w:rPr>
        <w:t>实际开展教研活动，以丰富研修资源。</w:t>
      </w:r>
    </w:p>
    <w:p w:rsidR="00AF3D5E" w:rsidRPr="001314CE" w:rsidRDefault="00AF3D5E" w:rsidP="00AF3D5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6. 一线研修教师</w:t>
      </w:r>
    </w:p>
    <w:p w:rsidR="00AF3D5E" w:rsidRPr="001314CE" w:rsidRDefault="00AF3D5E" w:rsidP="00AF3D5E">
      <w:pPr>
        <w:widowControl/>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一线研修教师是本项目研修活动的实施者，在个人研修工作室中实现自我管理、自我评价。</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lastRenderedPageBreak/>
        <w:t>认真完成</w:t>
      </w:r>
      <w:r>
        <w:rPr>
          <w:rFonts w:ascii="仿宋" w:eastAsia="仿宋" w:hAnsi="仿宋" w:cs="仿宋" w:hint="eastAsia"/>
          <w:sz w:val="24"/>
          <w:szCs w:val="24"/>
        </w:rPr>
        <w:t>校</w:t>
      </w:r>
      <w:r w:rsidRPr="001314CE">
        <w:rPr>
          <w:rFonts w:ascii="仿宋" w:eastAsia="仿宋" w:hAnsi="仿宋" w:cs="仿宋" w:hint="eastAsia"/>
          <w:sz w:val="24"/>
          <w:szCs w:val="24"/>
        </w:rPr>
        <w:t>本研修的各项研修活动。</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根据自我认识和自我定位，寻找同伴和“导师”，形成自我发展的伙伴群，开展互动交流与协作，提升活跃度，扩大个人影响力。</w:t>
      </w:r>
    </w:p>
    <w:p w:rsidR="00AF3D5E" w:rsidRPr="001314CE" w:rsidRDefault="00AF3D5E" w:rsidP="00AF3D5E">
      <w:pPr>
        <w:widowControl/>
        <w:numPr>
          <w:ilvl w:val="0"/>
          <w:numId w:val="2"/>
        </w:numPr>
        <w:tabs>
          <w:tab w:val="left" w:pos="420"/>
        </w:tabs>
        <w:spacing w:line="360" w:lineRule="auto"/>
        <w:ind w:firstLineChars="200" w:firstLine="480"/>
        <w:jc w:val="left"/>
        <w:rPr>
          <w:rFonts w:ascii="仿宋" w:eastAsia="仿宋" w:hAnsi="仿宋" w:cs="仿宋"/>
          <w:sz w:val="24"/>
          <w:szCs w:val="24"/>
        </w:rPr>
      </w:pPr>
      <w:r w:rsidRPr="001314CE">
        <w:rPr>
          <w:rFonts w:ascii="仿宋" w:eastAsia="仿宋" w:hAnsi="仿宋" w:cs="仿宋" w:hint="eastAsia"/>
          <w:sz w:val="24"/>
          <w:szCs w:val="24"/>
        </w:rPr>
        <w:t>制定个人成长计划，在教师工作室内对个人专业发展进行有效的自我管理。</w:t>
      </w:r>
    </w:p>
    <w:p w:rsidR="00AF3D5E" w:rsidRPr="001314CE" w:rsidRDefault="00AF3D5E" w:rsidP="00AF3D5E">
      <w:pPr>
        <w:spacing w:line="360" w:lineRule="auto"/>
        <w:ind w:firstLineChars="200" w:firstLine="482"/>
        <w:rPr>
          <w:rFonts w:ascii="仿宋" w:eastAsia="仿宋" w:hAnsi="仿宋" w:cs="仿宋"/>
          <w:b/>
          <w:bCs/>
          <w:sz w:val="24"/>
          <w:szCs w:val="24"/>
        </w:rPr>
      </w:pPr>
      <w:r w:rsidRPr="001314CE">
        <w:rPr>
          <w:rFonts w:ascii="仿宋" w:eastAsia="仿宋" w:hAnsi="仿宋" w:cs="仿宋" w:hint="eastAsia"/>
          <w:b/>
          <w:bCs/>
          <w:sz w:val="24"/>
          <w:szCs w:val="24"/>
        </w:rPr>
        <w:t>（二）服务保障</w:t>
      </w:r>
    </w:p>
    <w:p w:rsidR="00AF3D5E" w:rsidRPr="001314CE" w:rsidRDefault="005334AC" w:rsidP="00AF3D5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sidR="00AF3D5E" w:rsidRPr="001314CE">
        <w:rPr>
          <w:rFonts w:ascii="仿宋" w:eastAsia="仿宋" w:hAnsi="仿宋" w:cs="仿宋" w:hint="eastAsia"/>
          <w:sz w:val="24"/>
          <w:szCs w:val="24"/>
        </w:rPr>
        <w:t>平台支持</w:t>
      </w:r>
    </w:p>
    <w:p w:rsidR="00AF3D5E" w:rsidRPr="001314CE" w:rsidRDefault="00AF3D5E" w:rsidP="00AF3D5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项目提供平台实时监控服务，保证系统运行稳定；提供专业系统的各层次技术培训，保证各角色顺利使用平台；继续运用随机问题监控等技术手段，加强对学员研修过程的监管；制定专门的应急预案，对突发情况做到快速有效应对，确保项目的顺利实施。</w:t>
      </w:r>
    </w:p>
    <w:p w:rsidR="00AF3D5E" w:rsidRPr="001314CE" w:rsidRDefault="00AF3D5E" w:rsidP="00AF3D5E">
      <w:pPr>
        <w:spacing w:line="360" w:lineRule="auto"/>
        <w:ind w:firstLineChars="200" w:firstLine="480"/>
        <w:rPr>
          <w:rFonts w:ascii="仿宋" w:eastAsia="仿宋" w:hAnsi="仿宋" w:cs="仿宋"/>
          <w:sz w:val="24"/>
          <w:szCs w:val="24"/>
        </w:rPr>
      </w:pPr>
      <w:r w:rsidRPr="001314CE">
        <w:rPr>
          <w:rFonts w:ascii="仿宋" w:eastAsia="仿宋" w:hAnsi="仿宋" w:cs="仿宋" w:hint="eastAsia"/>
          <w:sz w:val="24"/>
          <w:szCs w:val="24"/>
        </w:rPr>
        <w:t>2.远程服务</w:t>
      </w:r>
    </w:p>
    <w:p w:rsidR="00AF3D5E" w:rsidRPr="001314CE" w:rsidRDefault="00AF3D5E" w:rsidP="00AF3D5E">
      <w:pPr>
        <w:spacing w:line="360" w:lineRule="auto"/>
        <w:ind w:firstLineChars="200" w:firstLine="480"/>
        <w:rPr>
          <w:rFonts w:ascii="仿宋" w:eastAsia="仿宋" w:hAnsi="仿宋"/>
          <w:sz w:val="24"/>
          <w:szCs w:val="24"/>
        </w:rPr>
      </w:pPr>
      <w:r w:rsidRPr="00D15044">
        <w:rPr>
          <w:rFonts w:ascii="仿宋" w:eastAsia="仿宋" w:hAnsi="仿宋" w:cs="仿宋" w:hint="eastAsia"/>
          <w:sz w:val="24"/>
          <w:szCs w:val="24"/>
        </w:rPr>
        <w:t>通过7*24小时热线服务400电话</w:t>
      </w:r>
      <w:r w:rsidRPr="001314CE">
        <w:rPr>
          <w:rFonts w:ascii="仿宋" w:eastAsia="仿宋" w:hAnsi="仿宋" w:cs="仿宋" w:hint="eastAsia"/>
          <w:sz w:val="24"/>
          <w:szCs w:val="24"/>
        </w:rPr>
        <w:t>、在线客服、QQ等多种用户咨询渠道，提供远程咨询服务，及时解决学员在研修过程中的各种问题，保障研修质量。</w:t>
      </w:r>
    </w:p>
    <w:p w:rsidR="00AF3D5E" w:rsidRPr="005334AC" w:rsidRDefault="005334AC" w:rsidP="005334AC">
      <w:pPr>
        <w:rPr>
          <w:rFonts w:ascii="仿宋" w:eastAsia="仿宋" w:hAnsi="仿宋" w:cs="仿宋"/>
          <w:b/>
          <w:sz w:val="24"/>
          <w:szCs w:val="24"/>
        </w:rPr>
      </w:pPr>
      <w:bookmarkStart w:id="5" w:name="_Toc457403120"/>
      <w:r>
        <w:rPr>
          <w:rFonts w:ascii="仿宋" w:eastAsia="仿宋" w:hAnsi="仿宋" w:cs="仿宋" w:hint="eastAsia"/>
          <w:b/>
          <w:sz w:val="24"/>
          <w:szCs w:val="24"/>
        </w:rPr>
        <w:t>十</w:t>
      </w:r>
      <w:r w:rsidR="00AF3D5E" w:rsidRPr="005334AC">
        <w:rPr>
          <w:rFonts w:ascii="仿宋" w:eastAsia="仿宋" w:hAnsi="仿宋" w:cs="仿宋" w:hint="eastAsia"/>
          <w:b/>
          <w:sz w:val="24"/>
          <w:szCs w:val="24"/>
        </w:rPr>
        <w:t>、训后服务</w:t>
      </w:r>
      <w:bookmarkEnd w:id="5"/>
    </w:p>
    <w:p w:rsidR="00AF3D5E" w:rsidRPr="006529BF" w:rsidRDefault="00AF3D5E" w:rsidP="00AF3D5E">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1.为学员教学提供丰富素材资源</w:t>
      </w:r>
    </w:p>
    <w:p w:rsidR="00AF3D5E" w:rsidRPr="006529BF" w:rsidRDefault="00AF3D5E" w:rsidP="00AF3D5E">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借助我校远程学院自主开发的基础教育资源网——“积学网”，为教师提供形式多样、内容丰富的资源。网站内容涵盖中学各学科，形成基础教育资源超市。</w:t>
      </w:r>
    </w:p>
    <w:p w:rsidR="00AF3D5E" w:rsidRPr="006529BF" w:rsidRDefault="00AF3D5E" w:rsidP="00AF3D5E">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2.专家常态跟进指导</w:t>
      </w:r>
    </w:p>
    <w:p w:rsidR="00AF3D5E" w:rsidRPr="006529BF" w:rsidRDefault="00AF3D5E" w:rsidP="00AF3D5E">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专家将定期进入工作坊和研修社区，汇集遴选问题，指导解决问题；鼓励学员积极开展网络研修活动，使短期集中学习与长期</w:t>
      </w:r>
      <w:r>
        <w:rPr>
          <w:rFonts w:ascii="仿宋" w:eastAsia="仿宋" w:hAnsi="仿宋" w:cs="仿宋" w:hint="eastAsia"/>
          <w:sz w:val="24"/>
          <w:szCs w:val="24"/>
        </w:rPr>
        <w:t>校</w:t>
      </w:r>
      <w:r w:rsidRPr="006529BF">
        <w:rPr>
          <w:rFonts w:ascii="仿宋" w:eastAsia="仿宋" w:hAnsi="仿宋" w:cs="仿宋" w:hint="eastAsia"/>
          <w:sz w:val="24"/>
          <w:szCs w:val="24"/>
        </w:rPr>
        <w:t>本研修相结合，有效指导实践，促进新课程的实施与发展。同时，结合教育科研课题，开展子课题研究。帮助学员从“熟练教学型”教师向“教学研究型”教师转变。</w:t>
      </w:r>
    </w:p>
    <w:p w:rsidR="00AF3D5E" w:rsidRPr="006529BF" w:rsidRDefault="00AF3D5E" w:rsidP="00AF3D5E">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3.通过研修社区促进培训常态化</w:t>
      </w:r>
    </w:p>
    <w:p w:rsidR="00AF3D5E" w:rsidRPr="006529BF" w:rsidRDefault="00AF3D5E" w:rsidP="00AF3D5E">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通过资源共享、课题研究、专家引领等形式，吸引教师参与网络研修活动，增强培训效果，促进培训的常态化。</w:t>
      </w:r>
    </w:p>
    <w:p w:rsidR="00AF3D5E" w:rsidRPr="006529BF" w:rsidRDefault="00AF3D5E" w:rsidP="00AF3D5E">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4.学习资源常态积累</w:t>
      </w:r>
    </w:p>
    <w:p w:rsidR="00AF3D5E" w:rsidRPr="006529BF" w:rsidRDefault="00AF3D5E" w:rsidP="00AF3D5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我校将在项目整体结束后，提供</w:t>
      </w:r>
      <w:r w:rsidR="00F93F08">
        <w:rPr>
          <w:rFonts w:ascii="仿宋" w:eastAsia="仿宋" w:hAnsi="仿宋" w:cs="仿宋" w:hint="eastAsia"/>
          <w:sz w:val="24"/>
          <w:szCs w:val="24"/>
        </w:rPr>
        <w:t>一</w:t>
      </w:r>
      <w:r>
        <w:rPr>
          <w:rFonts w:ascii="仿宋" w:eastAsia="仿宋" w:hAnsi="仿宋" w:cs="仿宋" w:hint="eastAsia"/>
          <w:sz w:val="24"/>
          <w:szCs w:val="24"/>
        </w:rPr>
        <w:t>年的项目跟踪指导服务，</w:t>
      </w:r>
      <w:r w:rsidRPr="006529BF">
        <w:rPr>
          <w:rFonts w:ascii="仿宋" w:eastAsia="仿宋" w:hAnsi="仿宋" w:cs="仿宋" w:hint="eastAsia"/>
          <w:sz w:val="24"/>
          <w:szCs w:val="24"/>
        </w:rPr>
        <w:t>培训平台及课程在培训结束后长期免费开放，供参训学员随时参考、复习、探讨，培训过程中的生成性资源长期免费开放，并通过教学资源征集评选等活动，促使学员将资源积</w:t>
      </w:r>
      <w:r w:rsidRPr="006529BF">
        <w:rPr>
          <w:rFonts w:ascii="仿宋" w:eastAsia="仿宋" w:hAnsi="仿宋" w:cs="仿宋" w:hint="eastAsia"/>
          <w:sz w:val="24"/>
          <w:szCs w:val="24"/>
        </w:rPr>
        <w:lastRenderedPageBreak/>
        <w:t>累与日常教学实践相结合，促使本校本区域资源库建设常态化。</w:t>
      </w:r>
    </w:p>
    <w:p w:rsidR="00AF3D5E" w:rsidRPr="006529BF" w:rsidRDefault="00AF3D5E" w:rsidP="00AF3D5E">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5.利用电子档案探索学分互认机制</w:t>
      </w:r>
    </w:p>
    <w:p w:rsidR="00AF3D5E" w:rsidRPr="006529BF" w:rsidRDefault="00AF3D5E" w:rsidP="00AF3D5E">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为学员建立电子档案，为管理部门了解评价学员提供方便。同时，为想在我校继续深造学历教育的学员提供学历和非学历平台信息认证。</w:t>
      </w:r>
    </w:p>
    <w:p w:rsidR="00AF3D5E" w:rsidRPr="006529BF" w:rsidRDefault="00AF3D5E" w:rsidP="00AF3D5E">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6.跟踪建设生成性资源</w:t>
      </w:r>
    </w:p>
    <w:p w:rsidR="00AF3D5E" w:rsidRPr="006529BF" w:rsidRDefault="00AF3D5E" w:rsidP="00AF3D5E">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根据教师在研修过程中所遇到的问题和提出的反馈意见，进一步建设在线培训课程资源和教师学习过程中的生成性资源，并根据需要增补责任专家的专题辅导内容。</w:t>
      </w:r>
    </w:p>
    <w:p w:rsidR="00AF3D5E" w:rsidRPr="006529BF" w:rsidRDefault="00AF3D5E" w:rsidP="00AF3D5E">
      <w:pPr>
        <w:spacing w:line="360" w:lineRule="auto"/>
        <w:ind w:firstLineChars="200" w:firstLine="482"/>
        <w:rPr>
          <w:rFonts w:ascii="仿宋" w:eastAsia="仿宋" w:hAnsi="仿宋" w:cs="仿宋"/>
          <w:b/>
          <w:sz w:val="24"/>
          <w:szCs w:val="24"/>
        </w:rPr>
      </w:pPr>
      <w:r w:rsidRPr="006529BF">
        <w:rPr>
          <w:rFonts w:ascii="仿宋" w:eastAsia="仿宋" w:hAnsi="仿宋" w:cs="仿宋" w:hint="eastAsia"/>
          <w:b/>
          <w:sz w:val="24"/>
          <w:szCs w:val="24"/>
        </w:rPr>
        <w:t>7.建立专家指导与回访机制</w:t>
      </w:r>
    </w:p>
    <w:p w:rsidR="00AF3D5E" w:rsidRPr="006529BF" w:rsidRDefault="00AF3D5E" w:rsidP="00AF3D5E">
      <w:pPr>
        <w:spacing w:line="360" w:lineRule="auto"/>
        <w:ind w:firstLineChars="200" w:firstLine="480"/>
        <w:rPr>
          <w:rFonts w:ascii="仿宋" w:eastAsia="仿宋" w:hAnsi="仿宋" w:cs="仿宋"/>
          <w:sz w:val="24"/>
          <w:szCs w:val="24"/>
        </w:rPr>
      </w:pPr>
      <w:r w:rsidRPr="006529BF">
        <w:rPr>
          <w:rFonts w:ascii="仿宋" w:eastAsia="仿宋" w:hAnsi="仿宋" w:cs="仿宋" w:hint="eastAsia"/>
          <w:sz w:val="24"/>
          <w:szCs w:val="24"/>
        </w:rPr>
        <w:t>通过问卷调查、电话回访、实地调研及组织专家进行实地回访讲学，开展教学指导活动。</w:t>
      </w:r>
    </w:p>
    <w:p w:rsidR="00AF3D5E" w:rsidRPr="008F1436" w:rsidRDefault="00AF3D5E" w:rsidP="00AF3D5E">
      <w:pPr>
        <w:spacing w:line="360" w:lineRule="auto"/>
        <w:ind w:right="541" w:firstLineChars="213" w:firstLine="513"/>
        <w:jc w:val="right"/>
        <w:rPr>
          <w:rFonts w:ascii="仿宋" w:eastAsia="仿宋" w:hAnsi="仿宋" w:cs="仿宋"/>
          <w:b/>
          <w:sz w:val="24"/>
          <w:szCs w:val="30"/>
        </w:rPr>
      </w:pPr>
      <w:r w:rsidRPr="008F1436">
        <w:rPr>
          <w:rFonts w:ascii="仿宋" w:eastAsia="仿宋" w:hAnsi="仿宋" w:cs="仿宋" w:hint="eastAsia"/>
          <w:b/>
          <w:sz w:val="24"/>
          <w:szCs w:val="30"/>
        </w:rPr>
        <w:t>陕西师范大学远程教育学院</w:t>
      </w:r>
    </w:p>
    <w:p w:rsidR="00AF3D5E" w:rsidRPr="008F1436" w:rsidRDefault="00AF3D5E" w:rsidP="00AF3D5E">
      <w:pPr>
        <w:spacing w:line="360" w:lineRule="auto"/>
        <w:ind w:right="480" w:firstLineChars="2050" w:firstLine="4939"/>
        <w:jc w:val="right"/>
        <w:rPr>
          <w:rFonts w:ascii="宋体" w:hAnsi="宋体"/>
          <w:b/>
          <w:sz w:val="18"/>
          <w:szCs w:val="21"/>
        </w:rPr>
      </w:pPr>
      <w:r w:rsidRPr="008F1436">
        <w:rPr>
          <w:rFonts w:ascii="仿宋" w:eastAsia="仿宋" w:hAnsi="仿宋" w:cs="仿宋" w:hint="eastAsia"/>
          <w:b/>
          <w:sz w:val="24"/>
          <w:szCs w:val="30"/>
        </w:rPr>
        <w:t>201</w:t>
      </w:r>
      <w:r>
        <w:rPr>
          <w:rFonts w:ascii="仿宋" w:eastAsia="仿宋" w:hAnsi="仿宋" w:cs="仿宋"/>
          <w:b/>
          <w:sz w:val="24"/>
          <w:szCs w:val="30"/>
        </w:rPr>
        <w:t>7</w:t>
      </w:r>
      <w:r w:rsidRPr="008F1436">
        <w:rPr>
          <w:rFonts w:ascii="仿宋" w:eastAsia="仿宋" w:hAnsi="仿宋" w:cs="仿宋" w:hint="eastAsia"/>
          <w:b/>
          <w:sz w:val="24"/>
          <w:szCs w:val="30"/>
        </w:rPr>
        <w:t>年</w:t>
      </w:r>
      <w:r>
        <w:rPr>
          <w:rFonts w:ascii="仿宋" w:eastAsia="仿宋" w:hAnsi="仿宋" w:cs="仿宋" w:hint="eastAsia"/>
          <w:b/>
          <w:sz w:val="24"/>
          <w:szCs w:val="30"/>
        </w:rPr>
        <w:t>9</w:t>
      </w:r>
      <w:r w:rsidRPr="008F1436">
        <w:rPr>
          <w:rFonts w:ascii="仿宋" w:eastAsia="仿宋" w:hAnsi="仿宋" w:cs="仿宋" w:hint="eastAsia"/>
          <w:b/>
          <w:sz w:val="24"/>
          <w:szCs w:val="30"/>
        </w:rPr>
        <w:t>月</w:t>
      </w:r>
    </w:p>
    <w:p w:rsidR="004C50FF" w:rsidRDefault="004C50FF"/>
    <w:sectPr w:rsidR="004C50FF" w:rsidSect="00BB6AA9">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D7A" w:rsidRDefault="00F97D7A" w:rsidP="00383597">
      <w:r>
        <w:separator/>
      </w:r>
    </w:p>
  </w:endnote>
  <w:endnote w:type="continuationSeparator" w:id="0">
    <w:p w:rsidR="00F97D7A" w:rsidRDefault="00F97D7A" w:rsidP="00383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D7A" w:rsidRDefault="00F97D7A" w:rsidP="00383597">
      <w:r>
        <w:separator/>
      </w:r>
    </w:p>
  </w:footnote>
  <w:footnote w:type="continuationSeparator" w:id="0">
    <w:p w:rsidR="00F97D7A" w:rsidRDefault="00F97D7A" w:rsidP="003835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1F4FB8"/>
    <w:multiLevelType w:val="hybridMultilevel"/>
    <w:tmpl w:val="0AF240A8"/>
    <w:lvl w:ilvl="0" w:tplc="FCB20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4E450551"/>
    <w:multiLevelType w:val="hybridMultilevel"/>
    <w:tmpl w:val="627A4C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55B20866"/>
    <w:multiLevelType w:val="singleLevel"/>
    <w:tmpl w:val="55B20866"/>
    <w:lvl w:ilvl="0">
      <w:start w:val="1"/>
      <w:numFmt w:val="bullet"/>
      <w:lvlText w:val=""/>
      <w:lvlJc w:val="left"/>
      <w:pPr>
        <w:tabs>
          <w:tab w:val="num" w:pos="420"/>
        </w:tabs>
        <w:ind w:left="420" w:hanging="420"/>
      </w:pPr>
      <w:rPr>
        <w:rFonts w:ascii="Wingdings" w:hAnsi="Wingdings" w:hint="default"/>
      </w:rPr>
    </w:lvl>
  </w:abstractNum>
  <w:abstractNum w:abstractNumId="3">
    <w:nsid w:val="55B20878"/>
    <w:multiLevelType w:val="singleLevel"/>
    <w:tmpl w:val="55B20878"/>
    <w:lvl w:ilvl="0">
      <w:start w:val="1"/>
      <w:numFmt w:val="bullet"/>
      <w:lvlText w:val=""/>
      <w:lvlJc w:val="left"/>
      <w:pPr>
        <w:tabs>
          <w:tab w:val="num" w:pos="420"/>
        </w:tabs>
        <w:ind w:left="420" w:hanging="420"/>
      </w:pPr>
      <w:rPr>
        <w:rFonts w:ascii="Wingdings" w:hAnsi="Wingdings" w:hint="default"/>
      </w:rPr>
    </w:lvl>
  </w:abstractNum>
  <w:abstractNum w:abstractNumId="4">
    <w:nsid w:val="61164799"/>
    <w:multiLevelType w:val="multilevel"/>
    <w:tmpl w:val="61164799"/>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3D53EA5"/>
    <w:multiLevelType w:val="multilevel"/>
    <w:tmpl w:val="63D53EA5"/>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D1CFD"/>
    <w:rsid w:val="00024D55"/>
    <w:rsid w:val="000620B3"/>
    <w:rsid w:val="00072E6B"/>
    <w:rsid w:val="00181575"/>
    <w:rsid w:val="00194A21"/>
    <w:rsid w:val="00255B86"/>
    <w:rsid w:val="002603D6"/>
    <w:rsid w:val="00265BF4"/>
    <w:rsid w:val="00296F37"/>
    <w:rsid w:val="00383597"/>
    <w:rsid w:val="003876A1"/>
    <w:rsid w:val="00462663"/>
    <w:rsid w:val="004811CA"/>
    <w:rsid w:val="004C3398"/>
    <w:rsid w:val="004C50FF"/>
    <w:rsid w:val="004D1CFD"/>
    <w:rsid w:val="005043C6"/>
    <w:rsid w:val="0051611F"/>
    <w:rsid w:val="005334AC"/>
    <w:rsid w:val="00562DEE"/>
    <w:rsid w:val="00564920"/>
    <w:rsid w:val="0058275E"/>
    <w:rsid w:val="005F4D3B"/>
    <w:rsid w:val="00674562"/>
    <w:rsid w:val="006D2692"/>
    <w:rsid w:val="00714A1D"/>
    <w:rsid w:val="007264B7"/>
    <w:rsid w:val="007817CC"/>
    <w:rsid w:val="00786BB4"/>
    <w:rsid w:val="007912AA"/>
    <w:rsid w:val="007C0515"/>
    <w:rsid w:val="007D734C"/>
    <w:rsid w:val="007E4F0E"/>
    <w:rsid w:val="00822249"/>
    <w:rsid w:val="008A5D27"/>
    <w:rsid w:val="008D0685"/>
    <w:rsid w:val="008D397A"/>
    <w:rsid w:val="00923EFF"/>
    <w:rsid w:val="0094629B"/>
    <w:rsid w:val="00946570"/>
    <w:rsid w:val="00947632"/>
    <w:rsid w:val="00986BBC"/>
    <w:rsid w:val="009B33CF"/>
    <w:rsid w:val="00A0488B"/>
    <w:rsid w:val="00A71486"/>
    <w:rsid w:val="00AF3D5E"/>
    <w:rsid w:val="00B142B0"/>
    <w:rsid w:val="00B40CA5"/>
    <w:rsid w:val="00B51144"/>
    <w:rsid w:val="00BA351F"/>
    <w:rsid w:val="00BB6AA9"/>
    <w:rsid w:val="00BF1CC1"/>
    <w:rsid w:val="00C30C4B"/>
    <w:rsid w:val="00C53EAF"/>
    <w:rsid w:val="00C551B2"/>
    <w:rsid w:val="00C83E99"/>
    <w:rsid w:val="00CC4B90"/>
    <w:rsid w:val="00D26725"/>
    <w:rsid w:val="00D92A26"/>
    <w:rsid w:val="00E17655"/>
    <w:rsid w:val="00E21DF0"/>
    <w:rsid w:val="00E52C9F"/>
    <w:rsid w:val="00EA6385"/>
    <w:rsid w:val="00EC41A2"/>
    <w:rsid w:val="00F05285"/>
    <w:rsid w:val="00F37A22"/>
    <w:rsid w:val="00F55D6B"/>
    <w:rsid w:val="00F870DF"/>
    <w:rsid w:val="00F93F08"/>
    <w:rsid w:val="00F97D7A"/>
    <w:rsid w:val="00FE0F68"/>
    <w:rsid w:val="00FF3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597"/>
    <w:pPr>
      <w:widowControl w:val="0"/>
      <w:jc w:val="both"/>
    </w:pPr>
  </w:style>
  <w:style w:type="paragraph" w:styleId="1">
    <w:name w:val="heading 1"/>
    <w:basedOn w:val="a"/>
    <w:next w:val="a"/>
    <w:link w:val="1Char"/>
    <w:qFormat/>
    <w:rsid w:val="00AF3D5E"/>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35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3597"/>
    <w:rPr>
      <w:sz w:val="18"/>
      <w:szCs w:val="18"/>
    </w:rPr>
  </w:style>
  <w:style w:type="paragraph" w:styleId="a4">
    <w:name w:val="footer"/>
    <w:basedOn w:val="a"/>
    <w:link w:val="Char0"/>
    <w:uiPriority w:val="99"/>
    <w:unhideWhenUsed/>
    <w:rsid w:val="00383597"/>
    <w:pPr>
      <w:tabs>
        <w:tab w:val="center" w:pos="4153"/>
        <w:tab w:val="right" w:pos="8306"/>
      </w:tabs>
      <w:snapToGrid w:val="0"/>
      <w:jc w:val="left"/>
    </w:pPr>
    <w:rPr>
      <w:sz w:val="18"/>
      <w:szCs w:val="18"/>
    </w:rPr>
  </w:style>
  <w:style w:type="character" w:customStyle="1" w:styleId="Char0">
    <w:name w:val="页脚 Char"/>
    <w:basedOn w:val="a0"/>
    <w:link w:val="a4"/>
    <w:uiPriority w:val="99"/>
    <w:rsid w:val="00383597"/>
    <w:rPr>
      <w:sz w:val="18"/>
      <w:szCs w:val="18"/>
    </w:rPr>
  </w:style>
  <w:style w:type="table" w:styleId="a5">
    <w:name w:val="Table Grid"/>
    <w:basedOn w:val="a1"/>
    <w:uiPriority w:val="59"/>
    <w:qFormat/>
    <w:rsid w:val="00BB6A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link w:val="ListParagraphChar"/>
    <w:qFormat/>
    <w:rsid w:val="00BB6AA9"/>
    <w:pPr>
      <w:ind w:firstLineChars="200" w:firstLine="420"/>
    </w:pPr>
    <w:rPr>
      <w:rFonts w:ascii="Calibri" w:eastAsia="宋体" w:hAnsi="Calibri" w:cs="Times New Roman"/>
    </w:rPr>
  </w:style>
  <w:style w:type="character" w:customStyle="1" w:styleId="ListParagraphChar">
    <w:name w:val="List Paragraph Char"/>
    <w:link w:val="2"/>
    <w:qFormat/>
    <w:locked/>
    <w:rsid w:val="00BB6AA9"/>
    <w:rPr>
      <w:rFonts w:ascii="Calibri" w:eastAsia="宋体" w:hAnsi="Calibri" w:cs="Times New Roman"/>
    </w:rPr>
  </w:style>
  <w:style w:type="character" w:customStyle="1" w:styleId="1Char">
    <w:name w:val="标题 1 Char"/>
    <w:basedOn w:val="a0"/>
    <w:link w:val="1"/>
    <w:qFormat/>
    <w:rsid w:val="00AF3D5E"/>
    <w:rPr>
      <w:rFonts w:ascii="Times New Roman" w:eastAsia="宋体" w:hAnsi="Times New Roman" w:cs="Times New Roman"/>
      <w:b/>
      <w:bCs/>
      <w:kern w:val="44"/>
      <w:sz w:val="44"/>
      <w:szCs w:val="44"/>
    </w:rPr>
  </w:style>
  <w:style w:type="paragraph" w:styleId="a6">
    <w:name w:val="No Spacing"/>
    <w:uiPriority w:val="1"/>
    <w:qFormat/>
    <w:rsid w:val="00AF3D5E"/>
    <w:pPr>
      <w:widowControl w:val="0"/>
      <w:jc w:val="both"/>
    </w:pPr>
  </w:style>
  <w:style w:type="paragraph" w:styleId="a7">
    <w:name w:val="List Paragraph"/>
    <w:basedOn w:val="a"/>
    <w:uiPriority w:val="34"/>
    <w:qFormat/>
    <w:rsid w:val="00FF3C00"/>
    <w:pPr>
      <w:ind w:firstLineChars="200" w:firstLine="420"/>
    </w:pPr>
  </w:style>
  <w:style w:type="paragraph" w:styleId="a8">
    <w:name w:val="Title"/>
    <w:basedOn w:val="a"/>
    <w:next w:val="a"/>
    <w:link w:val="Char1"/>
    <w:qFormat/>
    <w:rsid w:val="00E21DF0"/>
    <w:pPr>
      <w:spacing w:before="240" w:after="60"/>
      <w:jc w:val="center"/>
      <w:outlineLvl w:val="0"/>
    </w:pPr>
    <w:rPr>
      <w:rFonts w:ascii="Cambria" w:hAnsi="Cambria"/>
      <w:b/>
      <w:bCs/>
      <w:sz w:val="32"/>
      <w:szCs w:val="32"/>
    </w:rPr>
  </w:style>
  <w:style w:type="character" w:customStyle="1" w:styleId="Char1">
    <w:name w:val="标题 Char"/>
    <w:basedOn w:val="a0"/>
    <w:link w:val="a8"/>
    <w:rsid w:val="00E21DF0"/>
    <w:rPr>
      <w:rFonts w:ascii="Cambria" w:hAnsi="Cambria"/>
      <w:b/>
      <w:bCs/>
      <w:sz w:val="32"/>
      <w:szCs w:val="32"/>
    </w:rPr>
  </w:style>
  <w:style w:type="paragraph" w:styleId="a9">
    <w:name w:val="Date"/>
    <w:basedOn w:val="a"/>
    <w:next w:val="a"/>
    <w:link w:val="Char2"/>
    <w:uiPriority w:val="99"/>
    <w:semiHidden/>
    <w:unhideWhenUsed/>
    <w:rsid w:val="00E52C9F"/>
    <w:pPr>
      <w:ind w:leftChars="2500" w:left="100"/>
    </w:pPr>
  </w:style>
  <w:style w:type="character" w:customStyle="1" w:styleId="Char2">
    <w:name w:val="日期 Char"/>
    <w:basedOn w:val="a0"/>
    <w:link w:val="a9"/>
    <w:uiPriority w:val="99"/>
    <w:semiHidden/>
    <w:rsid w:val="00E52C9F"/>
  </w:style>
  <w:style w:type="paragraph" w:styleId="aa">
    <w:name w:val="Balloon Text"/>
    <w:basedOn w:val="a"/>
    <w:link w:val="Char3"/>
    <w:uiPriority w:val="99"/>
    <w:semiHidden/>
    <w:unhideWhenUsed/>
    <w:rsid w:val="00F93F08"/>
    <w:rPr>
      <w:sz w:val="18"/>
      <w:szCs w:val="18"/>
    </w:rPr>
  </w:style>
  <w:style w:type="character" w:customStyle="1" w:styleId="Char3">
    <w:name w:val="批注框文本 Char"/>
    <w:basedOn w:val="a0"/>
    <w:link w:val="aa"/>
    <w:uiPriority w:val="99"/>
    <w:semiHidden/>
    <w:rsid w:val="00F93F0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800054">
      <w:bodyDiv w:val="1"/>
      <w:marLeft w:val="0"/>
      <w:marRight w:val="0"/>
      <w:marTop w:val="0"/>
      <w:marBottom w:val="0"/>
      <w:divBdr>
        <w:top w:val="none" w:sz="0" w:space="0" w:color="auto"/>
        <w:left w:val="none" w:sz="0" w:space="0" w:color="auto"/>
        <w:bottom w:val="none" w:sz="0" w:space="0" w:color="auto"/>
        <w:right w:val="none" w:sz="0" w:space="0" w:color="auto"/>
      </w:divBdr>
    </w:div>
    <w:div w:id="182840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TotalTime>
  <Pages>33</Pages>
  <Words>3132</Words>
  <Characters>17854</Characters>
  <Application>Microsoft Office Word</Application>
  <DocSecurity>0</DocSecurity>
  <Lines>148</Lines>
  <Paragraphs>41</Paragraphs>
  <ScaleCrop>false</ScaleCrop>
  <Company/>
  <LinksUpToDate>false</LinksUpToDate>
  <CharactersWithSpaces>20945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王长春</cp:lastModifiedBy>
  <cp:revision>53</cp:revision>
  <dcterms:created xsi:type="dcterms:W3CDTF">2017-09-13T03:00:00Z</dcterms:created>
  <dcterms:modified xsi:type="dcterms:W3CDTF">2017-09-15T06:47:00Z</dcterms:modified>
</cp:coreProperties>
</file>