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8199D" w:rsidRPr="00E51B26" w:rsidRDefault="00D61135" w:rsidP="00A977DE">
      <w:pPr>
        <w:spacing w:line="520" w:lineRule="exact"/>
        <w:jc w:val="center"/>
        <w:rPr>
          <w:rFonts w:asciiTheme="minorEastAsia" w:eastAsiaTheme="minorEastAsia" w:hAnsiTheme="minorEastAsia"/>
          <w:b/>
          <w:bCs/>
          <w:color w:val="000000" w:themeColor="text1"/>
          <w:sz w:val="28"/>
          <w:szCs w:val="28"/>
        </w:rPr>
      </w:pPr>
      <w:r w:rsidRPr="00E51B26">
        <w:rPr>
          <w:rFonts w:asciiTheme="minorEastAsia" w:eastAsiaTheme="minorEastAsia" w:hAnsiTheme="minorEastAsia" w:hint="eastAsia"/>
          <w:b/>
          <w:bCs/>
          <w:color w:val="000000" w:themeColor="text1"/>
          <w:sz w:val="28"/>
          <w:szCs w:val="28"/>
        </w:rPr>
        <w:t>“</w:t>
      </w:r>
      <w:r w:rsidR="003D4638">
        <w:rPr>
          <w:rFonts w:asciiTheme="minorEastAsia" w:eastAsiaTheme="minorEastAsia" w:hAnsiTheme="minorEastAsia" w:hint="eastAsia"/>
          <w:b/>
          <w:bCs/>
          <w:color w:val="000000" w:themeColor="text1"/>
          <w:sz w:val="28"/>
          <w:szCs w:val="28"/>
        </w:rPr>
        <w:t>幼师</w:t>
      </w:r>
      <w:r w:rsidRPr="00E51B26">
        <w:rPr>
          <w:rFonts w:asciiTheme="minorEastAsia" w:eastAsiaTheme="minorEastAsia" w:hAnsiTheme="minorEastAsia" w:hint="eastAsia"/>
          <w:b/>
          <w:bCs/>
          <w:color w:val="000000" w:themeColor="text1"/>
          <w:sz w:val="28"/>
          <w:szCs w:val="28"/>
        </w:rPr>
        <w:t>国培（2016）”——山西省乡村</w:t>
      </w:r>
      <w:r w:rsidR="003D4638">
        <w:rPr>
          <w:rFonts w:asciiTheme="minorEastAsia" w:eastAsiaTheme="minorEastAsia" w:hAnsiTheme="minorEastAsia" w:hint="eastAsia"/>
          <w:b/>
          <w:bCs/>
          <w:color w:val="000000" w:themeColor="text1"/>
          <w:sz w:val="28"/>
          <w:szCs w:val="28"/>
        </w:rPr>
        <w:t>幼儿园</w:t>
      </w:r>
      <w:r w:rsidRPr="00E51B26">
        <w:rPr>
          <w:rFonts w:asciiTheme="minorEastAsia" w:eastAsiaTheme="minorEastAsia" w:hAnsiTheme="minorEastAsia" w:hint="eastAsia"/>
          <w:b/>
          <w:bCs/>
          <w:color w:val="000000" w:themeColor="text1"/>
          <w:sz w:val="28"/>
          <w:szCs w:val="28"/>
        </w:rPr>
        <w:t>教师网络研修与校本研修整合培训项目</w:t>
      </w:r>
      <w:r w:rsidR="0028199D" w:rsidRPr="00E51B26">
        <w:rPr>
          <w:rFonts w:asciiTheme="minorEastAsia" w:eastAsiaTheme="minorEastAsia" w:hAnsiTheme="minorEastAsia" w:hint="eastAsia"/>
          <w:b/>
          <w:bCs/>
          <w:color w:val="000000" w:themeColor="text1"/>
          <w:sz w:val="28"/>
          <w:szCs w:val="28"/>
        </w:rPr>
        <w:t>实施</w:t>
      </w:r>
    </w:p>
    <w:p w:rsidR="0028199D" w:rsidRPr="00E51B26" w:rsidRDefault="0028199D" w:rsidP="00A977DE">
      <w:pPr>
        <w:spacing w:beforeLines="100" w:line="360" w:lineRule="auto"/>
        <w:ind w:firstLineChars="200" w:firstLine="480"/>
        <w:rPr>
          <w:rFonts w:ascii="仿宋" w:eastAsia="仿宋" w:hAnsi="仿宋" w:cs="仿宋"/>
          <w:color w:val="000000" w:themeColor="text1"/>
          <w:sz w:val="24"/>
        </w:rPr>
      </w:pPr>
      <w:r w:rsidRPr="00E51B26">
        <w:rPr>
          <w:rFonts w:ascii="仿宋" w:eastAsia="仿宋" w:hAnsi="仿宋" w:cs="仿宋" w:hint="eastAsia"/>
          <w:color w:val="000000" w:themeColor="text1"/>
          <w:sz w:val="24"/>
        </w:rPr>
        <w:t>为贯彻落实《教育部办公厅 财政部办公厅关于做好2016年中小学幼儿园教师国家级培训计划实施工作的通知》（教师厅〔2016〕2号）的总体部署和《教育部</w:t>
      </w:r>
      <w:r w:rsidR="00726DFF" w:rsidRPr="00E51B26">
        <w:rPr>
          <w:rFonts w:ascii="仿宋" w:eastAsia="仿宋" w:hAnsi="仿宋" w:cs="仿宋" w:hint="eastAsia"/>
          <w:color w:val="000000" w:themeColor="text1"/>
          <w:sz w:val="24"/>
        </w:rPr>
        <w:t>办公厅关于印发乡村教师培训指南的</w:t>
      </w:r>
      <w:r w:rsidRPr="00E51B26">
        <w:rPr>
          <w:rFonts w:ascii="仿宋" w:eastAsia="仿宋" w:hAnsi="仿宋" w:cs="仿宋" w:hint="eastAsia"/>
          <w:color w:val="000000" w:themeColor="text1"/>
          <w:sz w:val="24"/>
        </w:rPr>
        <w:t>通知》（教师</w:t>
      </w:r>
      <w:r w:rsidR="00FA7152" w:rsidRPr="00E51B26">
        <w:rPr>
          <w:rFonts w:ascii="仿宋" w:eastAsia="仿宋" w:hAnsi="仿宋" w:cs="仿宋" w:hint="eastAsia"/>
          <w:color w:val="000000" w:themeColor="text1"/>
          <w:sz w:val="24"/>
        </w:rPr>
        <w:t>厅</w:t>
      </w:r>
      <w:r w:rsidRPr="00E51B26">
        <w:rPr>
          <w:rFonts w:ascii="仿宋" w:eastAsia="仿宋" w:hAnsi="仿宋" w:cs="仿宋" w:hint="eastAsia"/>
          <w:color w:val="000000" w:themeColor="text1"/>
          <w:sz w:val="24"/>
        </w:rPr>
        <w:t>〔2016〕</w:t>
      </w:r>
      <w:r w:rsidR="00726DFF" w:rsidRPr="00E51B26">
        <w:rPr>
          <w:rFonts w:ascii="仿宋" w:eastAsia="仿宋" w:hAnsi="仿宋" w:cs="仿宋" w:hint="eastAsia"/>
          <w:color w:val="000000" w:themeColor="text1"/>
          <w:sz w:val="24"/>
        </w:rPr>
        <w:t>1号）的文件精神</w:t>
      </w:r>
      <w:r w:rsidRPr="00E51B26">
        <w:rPr>
          <w:rFonts w:ascii="仿宋" w:eastAsia="仿宋" w:hAnsi="仿宋" w:cs="仿宋" w:hint="eastAsia"/>
          <w:color w:val="000000" w:themeColor="text1"/>
          <w:sz w:val="24"/>
        </w:rPr>
        <w:t>，根据《</w:t>
      </w:r>
      <w:r w:rsidR="00726DFF" w:rsidRPr="00E51B26">
        <w:rPr>
          <w:rFonts w:ascii="仿宋" w:eastAsia="仿宋" w:hAnsi="仿宋" w:cs="仿宋" w:hint="eastAsia"/>
          <w:color w:val="000000" w:themeColor="text1"/>
          <w:sz w:val="24"/>
        </w:rPr>
        <w:t>山西省教育厅 山西省财政厅关于做好2016年全省中小学幼儿园教师国家级培训计划组织实施工作的通知</w:t>
      </w:r>
      <w:r w:rsidRPr="00E51B26">
        <w:rPr>
          <w:rFonts w:ascii="仿宋" w:eastAsia="仿宋" w:hAnsi="仿宋" w:cs="仿宋" w:hint="eastAsia"/>
          <w:color w:val="000000" w:themeColor="text1"/>
          <w:sz w:val="24"/>
        </w:rPr>
        <w:t>》（</w:t>
      </w:r>
      <w:proofErr w:type="gramStart"/>
      <w:r w:rsidR="00726DFF" w:rsidRPr="00E51B26">
        <w:rPr>
          <w:rFonts w:ascii="仿宋" w:eastAsia="仿宋" w:hAnsi="仿宋" w:cs="仿宋" w:hint="eastAsia"/>
          <w:color w:val="000000" w:themeColor="text1"/>
          <w:sz w:val="24"/>
        </w:rPr>
        <w:t>晋教师</w:t>
      </w:r>
      <w:proofErr w:type="gramEnd"/>
      <w:r w:rsidRPr="00E51B26">
        <w:rPr>
          <w:rFonts w:ascii="仿宋" w:eastAsia="仿宋" w:hAnsi="仿宋" w:cs="仿宋" w:hint="eastAsia"/>
          <w:color w:val="000000" w:themeColor="text1"/>
          <w:sz w:val="24"/>
        </w:rPr>
        <w:t>〔2016〕</w:t>
      </w:r>
      <w:r w:rsidR="00726DFF" w:rsidRPr="00E51B26">
        <w:rPr>
          <w:rFonts w:ascii="仿宋" w:eastAsia="仿宋" w:hAnsi="仿宋" w:cs="仿宋" w:hint="eastAsia"/>
          <w:color w:val="000000" w:themeColor="text1"/>
          <w:sz w:val="24"/>
        </w:rPr>
        <w:t>5</w:t>
      </w:r>
      <w:r w:rsidRPr="00E51B26">
        <w:rPr>
          <w:rFonts w:ascii="仿宋" w:eastAsia="仿宋" w:hAnsi="仿宋" w:cs="仿宋" w:hint="eastAsia"/>
          <w:color w:val="000000" w:themeColor="text1"/>
          <w:sz w:val="24"/>
        </w:rPr>
        <w:t>号）的</w:t>
      </w:r>
      <w:r w:rsidR="00726DFF" w:rsidRPr="00E51B26">
        <w:rPr>
          <w:rFonts w:ascii="仿宋" w:eastAsia="仿宋" w:hAnsi="仿宋" w:cs="仿宋" w:hint="eastAsia"/>
          <w:color w:val="000000" w:themeColor="text1"/>
          <w:sz w:val="24"/>
        </w:rPr>
        <w:t>要求</w:t>
      </w:r>
      <w:r w:rsidRPr="00E51B26">
        <w:rPr>
          <w:rFonts w:ascii="仿宋" w:eastAsia="仿宋" w:hAnsi="仿宋" w:cs="仿宋" w:hint="eastAsia"/>
          <w:color w:val="000000" w:themeColor="text1"/>
          <w:sz w:val="24"/>
        </w:rPr>
        <w:t>，</w:t>
      </w:r>
      <w:r w:rsidR="00726DFF" w:rsidRPr="00E51B26">
        <w:rPr>
          <w:rFonts w:ascii="仿宋" w:eastAsia="仿宋" w:hAnsi="仿宋" w:cs="仿宋" w:hint="eastAsia"/>
          <w:color w:val="000000" w:themeColor="text1"/>
          <w:sz w:val="24"/>
        </w:rPr>
        <w:t>坚持“针对山西实际、解决突出问题、促进教师发展”的原则，立足山西省</w:t>
      </w:r>
      <w:r w:rsidR="007B4875">
        <w:rPr>
          <w:rFonts w:ascii="仿宋" w:eastAsia="仿宋" w:hAnsi="仿宋" w:cs="仿宋" w:hint="eastAsia"/>
          <w:color w:val="000000" w:themeColor="text1"/>
          <w:sz w:val="24"/>
        </w:rPr>
        <w:t>幼儿园</w:t>
      </w:r>
      <w:r w:rsidR="00726DFF" w:rsidRPr="00E51B26">
        <w:rPr>
          <w:rFonts w:ascii="仿宋" w:eastAsia="仿宋" w:hAnsi="仿宋" w:cs="仿宋" w:hint="eastAsia"/>
          <w:color w:val="000000" w:themeColor="text1"/>
          <w:sz w:val="24"/>
        </w:rPr>
        <w:t>教师发展的实际需求，</w:t>
      </w:r>
      <w:r w:rsidRPr="00E51B26">
        <w:rPr>
          <w:rFonts w:ascii="仿宋" w:eastAsia="仿宋" w:hAnsi="仿宋" w:cs="仿宋" w:hint="eastAsia"/>
          <w:color w:val="000000" w:themeColor="text1"/>
          <w:sz w:val="24"/>
        </w:rPr>
        <w:t>为做好2016年</w:t>
      </w:r>
      <w:r w:rsidR="00FA7152" w:rsidRPr="00E51B26">
        <w:rPr>
          <w:rFonts w:ascii="仿宋" w:eastAsia="仿宋" w:hAnsi="仿宋" w:cs="仿宋" w:hint="eastAsia"/>
          <w:color w:val="000000" w:themeColor="text1"/>
          <w:sz w:val="24"/>
        </w:rPr>
        <w:t>山西省乡村</w:t>
      </w:r>
      <w:r w:rsidR="007B4875">
        <w:rPr>
          <w:rFonts w:ascii="仿宋" w:eastAsia="仿宋" w:hAnsi="仿宋" w:cs="仿宋" w:hint="eastAsia"/>
          <w:color w:val="000000" w:themeColor="text1"/>
          <w:sz w:val="24"/>
        </w:rPr>
        <w:t>幼儿园</w:t>
      </w:r>
      <w:r w:rsidR="00FA7152" w:rsidRPr="00E51B26">
        <w:rPr>
          <w:rFonts w:ascii="仿宋" w:eastAsia="仿宋" w:hAnsi="仿宋" w:cs="仿宋" w:hint="eastAsia"/>
          <w:color w:val="000000" w:themeColor="text1"/>
          <w:sz w:val="24"/>
        </w:rPr>
        <w:t>教师</w:t>
      </w:r>
      <w:r w:rsidRPr="00E51B26">
        <w:rPr>
          <w:rFonts w:ascii="仿宋" w:eastAsia="仿宋" w:hAnsi="仿宋" w:cs="仿宋" w:hint="eastAsia"/>
          <w:color w:val="000000" w:themeColor="text1"/>
          <w:sz w:val="24"/>
        </w:rPr>
        <w:t>网络研修与校本研修整合培训项目</w:t>
      </w:r>
      <w:r w:rsidR="00FA7152" w:rsidRPr="00E51B26">
        <w:rPr>
          <w:rFonts w:ascii="仿宋" w:eastAsia="仿宋" w:hAnsi="仿宋" w:cs="仿宋" w:hint="eastAsia"/>
          <w:color w:val="000000" w:themeColor="text1"/>
          <w:sz w:val="24"/>
        </w:rPr>
        <w:t>的</w:t>
      </w:r>
      <w:r w:rsidRPr="00E51B26">
        <w:rPr>
          <w:rFonts w:ascii="仿宋" w:eastAsia="仿宋" w:hAnsi="仿宋" w:cs="仿宋" w:hint="eastAsia"/>
          <w:color w:val="000000" w:themeColor="text1"/>
          <w:sz w:val="24"/>
        </w:rPr>
        <w:t>各项工作，陕西师范大学特制订本方案。</w:t>
      </w:r>
    </w:p>
    <w:p w:rsidR="0028199D" w:rsidRPr="00E51B26" w:rsidRDefault="00B338C0" w:rsidP="00E51B26">
      <w:pPr>
        <w:spacing w:line="360" w:lineRule="auto"/>
        <w:ind w:firstLineChars="213" w:firstLine="511"/>
        <w:rPr>
          <w:rFonts w:ascii="仿宋" w:eastAsia="仿宋" w:hAnsi="仿宋" w:cs="仿宋"/>
          <w:b/>
          <w:color w:val="000000" w:themeColor="text1"/>
          <w:sz w:val="24"/>
        </w:rPr>
      </w:pPr>
      <w:bookmarkStart w:id="0" w:name="_Toc457414461"/>
      <w:bookmarkStart w:id="1" w:name="_Toc457489941"/>
      <w:r w:rsidRPr="00E51B26">
        <w:rPr>
          <w:rFonts w:ascii="仿宋" w:eastAsia="仿宋" w:hAnsi="仿宋" w:cs="仿宋" w:hint="eastAsia"/>
          <w:b/>
          <w:color w:val="000000" w:themeColor="text1"/>
          <w:sz w:val="24"/>
        </w:rPr>
        <w:t>一、研修目标</w:t>
      </w:r>
      <w:bookmarkEnd w:id="0"/>
      <w:bookmarkEnd w:id="1"/>
    </w:p>
    <w:p w:rsidR="0028199D" w:rsidRPr="00E51B26" w:rsidRDefault="00E51B26" w:rsidP="00E51B26">
      <w:pPr>
        <w:spacing w:line="360" w:lineRule="auto"/>
        <w:ind w:firstLineChars="213" w:firstLine="511"/>
        <w:rPr>
          <w:rFonts w:ascii="仿宋" w:eastAsia="仿宋" w:hAnsi="仿宋" w:cs="仿宋"/>
          <w:b/>
          <w:color w:val="000000" w:themeColor="text1"/>
          <w:sz w:val="24"/>
        </w:rPr>
      </w:pPr>
      <w:r>
        <w:rPr>
          <w:rFonts w:ascii="仿宋" w:eastAsia="仿宋" w:hAnsi="仿宋" w:cs="仿宋" w:hint="eastAsia"/>
          <w:b/>
          <w:color w:val="000000" w:themeColor="text1"/>
          <w:sz w:val="24"/>
        </w:rPr>
        <w:t>（一）总体目标</w:t>
      </w:r>
    </w:p>
    <w:p w:rsidR="00570705" w:rsidRPr="00E51B26" w:rsidRDefault="00570705"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通过培训，实现“网络研修与校本研修整合模式下乡村教师教学实践能力提升”，提升乡村教师课堂教学和信息技术应用能力，优化改进教学行为，提高教育教学能力。推进</w:t>
      </w:r>
      <w:r w:rsidR="007B4875">
        <w:rPr>
          <w:rFonts w:ascii="仿宋" w:eastAsia="仿宋" w:hAnsi="仿宋" w:cs="仿宋" w:hint="eastAsia"/>
          <w:color w:val="000000" w:themeColor="text1"/>
          <w:sz w:val="24"/>
        </w:rPr>
        <w:t>幼儿园</w:t>
      </w:r>
      <w:r w:rsidRPr="00E51B26">
        <w:rPr>
          <w:rFonts w:ascii="仿宋" w:eastAsia="仿宋" w:hAnsi="仿宋" w:cs="仿宋" w:hint="eastAsia"/>
          <w:color w:val="000000" w:themeColor="text1"/>
          <w:sz w:val="24"/>
        </w:rPr>
        <w:t>教师网络研修社区建设，促进教师常态化学习，建立基于网络的区域与校本研修常态化运行机制。</w:t>
      </w:r>
    </w:p>
    <w:p w:rsidR="0028199D" w:rsidRPr="00E51B26" w:rsidRDefault="00E51B26" w:rsidP="00E51B26">
      <w:pPr>
        <w:spacing w:line="360" w:lineRule="auto"/>
        <w:ind w:firstLineChars="213" w:firstLine="511"/>
        <w:rPr>
          <w:rFonts w:ascii="仿宋" w:eastAsia="仿宋" w:hAnsi="仿宋" w:cs="仿宋"/>
          <w:b/>
          <w:color w:val="000000" w:themeColor="text1"/>
          <w:sz w:val="24"/>
        </w:rPr>
      </w:pPr>
      <w:r w:rsidRPr="00E51B26">
        <w:rPr>
          <w:rFonts w:ascii="仿宋" w:eastAsia="仿宋" w:hAnsi="仿宋" w:cs="仿宋" w:hint="eastAsia"/>
          <w:b/>
          <w:color w:val="000000" w:themeColor="text1"/>
          <w:sz w:val="24"/>
        </w:rPr>
        <w:t>（二）具体目标</w:t>
      </w:r>
    </w:p>
    <w:p w:rsidR="00570705" w:rsidRPr="00E51B26" w:rsidRDefault="00570705"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1、通过培训，强化参训乡村教师在师德修养、专业理念、法治意识和心理健康等方面的认识，增强综合素养，提升师德水平。</w:t>
      </w:r>
    </w:p>
    <w:p w:rsidR="00570705" w:rsidRPr="00E51B26" w:rsidRDefault="00570705"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2、通过培训，提升乡村教师的信息技术应用能力，结合教学实施，边研修、边学习、边实践，不断提升教育教学能力。</w:t>
      </w:r>
    </w:p>
    <w:p w:rsidR="00570705" w:rsidRPr="00E51B26" w:rsidRDefault="00F66174"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3</w:t>
      </w:r>
      <w:r w:rsidR="00570705" w:rsidRPr="00E51B26">
        <w:rPr>
          <w:rFonts w:ascii="仿宋" w:eastAsia="仿宋" w:hAnsi="仿宋" w:cs="仿宋" w:hint="eastAsia"/>
          <w:color w:val="000000" w:themeColor="text1"/>
          <w:sz w:val="24"/>
        </w:rPr>
        <w:t>、通过培训，生成并建设一套持续提升</w:t>
      </w:r>
      <w:r w:rsidR="007B4875">
        <w:rPr>
          <w:rFonts w:ascii="仿宋" w:eastAsia="仿宋" w:hAnsi="仿宋" w:cs="仿宋" w:hint="eastAsia"/>
          <w:color w:val="000000" w:themeColor="text1"/>
          <w:sz w:val="24"/>
        </w:rPr>
        <w:t>幼儿园</w:t>
      </w:r>
      <w:r w:rsidR="00570705" w:rsidRPr="00E51B26">
        <w:rPr>
          <w:rFonts w:ascii="仿宋" w:eastAsia="仿宋" w:hAnsi="仿宋" w:cs="仿宋" w:hint="eastAsia"/>
          <w:color w:val="000000" w:themeColor="text1"/>
          <w:sz w:val="24"/>
        </w:rPr>
        <w:t>教师教育水平、促进其专业</w:t>
      </w:r>
      <w:r w:rsidR="00570705" w:rsidRPr="00E51B26">
        <w:rPr>
          <w:rFonts w:ascii="仿宋" w:eastAsia="仿宋" w:hAnsi="仿宋" w:cs="仿宋" w:hint="eastAsia"/>
          <w:color w:val="000000" w:themeColor="text1"/>
          <w:sz w:val="24"/>
        </w:rPr>
        <w:lastRenderedPageBreak/>
        <w:t>发展的网络培训资源，为建立工作坊、</w:t>
      </w:r>
      <w:r w:rsidR="008E6AC9">
        <w:rPr>
          <w:rFonts w:ascii="仿宋" w:eastAsia="仿宋" w:hAnsi="仿宋" w:cs="仿宋" w:hint="eastAsia"/>
          <w:color w:val="000000" w:themeColor="text1"/>
          <w:sz w:val="24"/>
        </w:rPr>
        <w:t>幼儿园</w:t>
      </w:r>
      <w:r w:rsidR="00570705" w:rsidRPr="00E51B26">
        <w:rPr>
          <w:rFonts w:ascii="仿宋" w:eastAsia="仿宋" w:hAnsi="仿宋" w:cs="仿宋" w:hint="eastAsia"/>
          <w:color w:val="000000" w:themeColor="text1"/>
          <w:sz w:val="24"/>
        </w:rPr>
        <w:t>、区县三级资源库，积累、丰富本地化资源奠定基础，同时为当地培养一批能够带队伍的种子教师，进而推进当地教育教学的整体水平。</w:t>
      </w:r>
    </w:p>
    <w:p w:rsidR="00570705" w:rsidRPr="00E51B26" w:rsidRDefault="00F66174"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4</w:t>
      </w:r>
      <w:r w:rsidR="008E6AC9">
        <w:rPr>
          <w:rFonts w:ascii="仿宋" w:eastAsia="仿宋" w:hAnsi="仿宋" w:cs="仿宋" w:hint="eastAsia"/>
          <w:color w:val="000000" w:themeColor="text1"/>
          <w:sz w:val="24"/>
        </w:rPr>
        <w:t>、通过培训，为乡村幼儿园</w:t>
      </w:r>
      <w:r w:rsidR="00570705" w:rsidRPr="00E51B26">
        <w:rPr>
          <w:rFonts w:ascii="仿宋" w:eastAsia="仿宋" w:hAnsi="仿宋" w:cs="仿宋" w:hint="eastAsia"/>
          <w:color w:val="000000" w:themeColor="text1"/>
          <w:sz w:val="24"/>
        </w:rPr>
        <w:t>提供持续专家指导和适合于本地开展区域研修和校本研修的优质资源，推动校本研修常态化运行机制良性运行。</w:t>
      </w:r>
    </w:p>
    <w:p w:rsidR="00230BDF" w:rsidRPr="00E51B26" w:rsidRDefault="00F66174"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5、</w:t>
      </w:r>
      <w:r w:rsidR="00230BDF" w:rsidRPr="00E51B26">
        <w:rPr>
          <w:rFonts w:ascii="仿宋" w:eastAsia="仿宋" w:hAnsi="仿宋" w:cs="仿宋" w:hint="eastAsia"/>
          <w:color w:val="000000" w:themeColor="text1"/>
          <w:sz w:val="24"/>
        </w:rPr>
        <w:t>省内网络研修与校本研修整合示范校，带动其他学员和项目校共同进步。</w:t>
      </w:r>
      <w:r w:rsidR="00230BDF" w:rsidRPr="00E51B26">
        <w:rPr>
          <w:rFonts w:ascii="仿宋" w:eastAsia="仿宋" w:hAnsi="仿宋" w:cs="仿宋"/>
          <w:color w:val="000000" w:themeColor="text1"/>
          <w:sz w:val="24"/>
        </w:rPr>
        <w:t>通过示范校建设，发挥示范校的示范作用，辐射、引领</w:t>
      </w:r>
      <w:r w:rsidR="00230BDF" w:rsidRPr="00E51B26">
        <w:rPr>
          <w:rFonts w:ascii="仿宋" w:eastAsia="仿宋" w:hAnsi="仿宋" w:cs="仿宋" w:hint="eastAsia"/>
          <w:color w:val="000000" w:themeColor="text1"/>
          <w:sz w:val="24"/>
        </w:rPr>
        <w:t>山西省各项目区县和</w:t>
      </w:r>
      <w:r w:rsidR="008E6AC9">
        <w:rPr>
          <w:rFonts w:ascii="仿宋" w:eastAsia="仿宋" w:hAnsi="仿宋" w:cs="仿宋" w:hint="eastAsia"/>
          <w:color w:val="000000" w:themeColor="text1"/>
          <w:sz w:val="24"/>
        </w:rPr>
        <w:t>幼儿园</w:t>
      </w:r>
      <w:r w:rsidR="00230BDF" w:rsidRPr="00E51B26">
        <w:rPr>
          <w:rFonts w:ascii="仿宋" w:eastAsia="仿宋" w:hAnsi="仿宋" w:cs="仿宋" w:hint="eastAsia"/>
          <w:color w:val="000000" w:themeColor="text1"/>
          <w:sz w:val="24"/>
        </w:rPr>
        <w:t>网络研修与校本研修整合常态</w:t>
      </w:r>
      <w:proofErr w:type="gramStart"/>
      <w:r w:rsidR="00230BDF" w:rsidRPr="00E51B26">
        <w:rPr>
          <w:rFonts w:ascii="仿宋" w:eastAsia="仿宋" w:hAnsi="仿宋" w:cs="仿宋" w:hint="eastAsia"/>
          <w:color w:val="000000" w:themeColor="text1"/>
          <w:sz w:val="24"/>
        </w:rPr>
        <w:t>化开展</w:t>
      </w:r>
      <w:proofErr w:type="gramEnd"/>
      <w:r w:rsidR="00230BDF" w:rsidRPr="00E51B26">
        <w:rPr>
          <w:rFonts w:ascii="仿宋" w:eastAsia="仿宋" w:hAnsi="仿宋" w:cs="仿宋"/>
          <w:color w:val="000000" w:themeColor="text1"/>
          <w:sz w:val="24"/>
        </w:rPr>
        <w:t>提升。</w:t>
      </w:r>
    </w:p>
    <w:p w:rsidR="0028199D" w:rsidRPr="00E51B26" w:rsidRDefault="00E45C7C" w:rsidP="00E51B26">
      <w:pPr>
        <w:spacing w:line="360" w:lineRule="auto"/>
        <w:ind w:firstLineChars="213" w:firstLine="511"/>
        <w:rPr>
          <w:rFonts w:ascii="仿宋" w:eastAsia="仿宋" w:hAnsi="仿宋" w:cs="仿宋"/>
          <w:b/>
          <w:color w:val="000000" w:themeColor="text1"/>
          <w:sz w:val="24"/>
        </w:rPr>
      </w:pPr>
      <w:bookmarkStart w:id="2" w:name="_Toc457414462"/>
      <w:bookmarkStart w:id="3" w:name="_Toc457489942"/>
      <w:r w:rsidRPr="00E51B26">
        <w:rPr>
          <w:rFonts w:ascii="仿宋" w:eastAsia="仿宋" w:hAnsi="仿宋" w:cs="仿宋" w:hint="eastAsia"/>
          <w:b/>
          <w:color w:val="000000" w:themeColor="text1"/>
          <w:sz w:val="24"/>
        </w:rPr>
        <w:t>二</w:t>
      </w:r>
      <w:r w:rsidR="0028199D" w:rsidRPr="00E51B26">
        <w:rPr>
          <w:rFonts w:ascii="仿宋" w:eastAsia="仿宋" w:hAnsi="仿宋" w:cs="仿宋" w:hint="eastAsia"/>
          <w:b/>
          <w:color w:val="000000" w:themeColor="text1"/>
          <w:sz w:val="24"/>
        </w:rPr>
        <w:t>、研修对象</w:t>
      </w:r>
      <w:bookmarkEnd w:id="2"/>
      <w:bookmarkEnd w:id="3"/>
    </w:p>
    <w:p w:rsidR="00B24764" w:rsidRPr="00E51B26" w:rsidRDefault="0028199D" w:rsidP="00E51B26">
      <w:pPr>
        <w:spacing w:line="360" w:lineRule="auto"/>
        <w:ind w:firstLineChars="213" w:firstLine="511"/>
        <w:rPr>
          <w:rFonts w:ascii="仿宋" w:eastAsia="仿宋" w:hAnsi="仿宋" w:cs="仿宋"/>
          <w:color w:val="000000" w:themeColor="text1"/>
          <w:sz w:val="24"/>
        </w:rPr>
      </w:pPr>
      <w:bookmarkStart w:id="4" w:name="_Toc360953623"/>
      <w:r w:rsidRPr="00E51B26">
        <w:rPr>
          <w:rFonts w:ascii="仿宋" w:eastAsia="仿宋" w:hAnsi="仿宋" w:cs="仿宋" w:hint="eastAsia"/>
          <w:color w:val="000000" w:themeColor="text1"/>
          <w:sz w:val="24"/>
        </w:rPr>
        <w:t>培训对象：</w:t>
      </w:r>
      <w:r w:rsidR="007B51ED" w:rsidRPr="00E51B26">
        <w:rPr>
          <w:rFonts w:ascii="仿宋" w:eastAsia="仿宋" w:hAnsi="仿宋" w:cs="仿宋" w:hint="eastAsia"/>
          <w:color w:val="000000" w:themeColor="text1"/>
          <w:sz w:val="24"/>
        </w:rPr>
        <w:t>山西省汾阳市、柳林县、天镇县、阳高县、广灵县</w:t>
      </w:r>
      <w:r w:rsidR="00E51B26">
        <w:rPr>
          <w:rFonts w:ascii="仿宋" w:eastAsia="仿宋" w:hAnsi="仿宋" w:cs="仿宋" w:hint="eastAsia"/>
          <w:color w:val="000000" w:themeColor="text1"/>
          <w:sz w:val="24"/>
        </w:rPr>
        <w:t>乡镇及乡镇以下</w:t>
      </w:r>
      <w:r w:rsidR="007B4875">
        <w:rPr>
          <w:rFonts w:ascii="仿宋" w:eastAsia="仿宋" w:hAnsi="仿宋" w:cs="仿宋" w:hint="eastAsia"/>
          <w:color w:val="000000" w:themeColor="text1"/>
          <w:sz w:val="24"/>
        </w:rPr>
        <w:t>幼儿</w:t>
      </w:r>
      <w:proofErr w:type="gramStart"/>
      <w:r w:rsidR="007B4875">
        <w:rPr>
          <w:rFonts w:ascii="仿宋" w:eastAsia="仿宋" w:hAnsi="仿宋" w:cs="仿宋" w:hint="eastAsia"/>
          <w:color w:val="000000" w:themeColor="text1"/>
          <w:sz w:val="24"/>
        </w:rPr>
        <w:t>园</w:t>
      </w:r>
      <w:r w:rsidR="00E51B26">
        <w:rPr>
          <w:rFonts w:ascii="仿宋" w:eastAsia="仿宋" w:hAnsi="仿宋" w:cs="仿宋" w:hint="eastAsia"/>
          <w:color w:val="000000" w:themeColor="text1"/>
          <w:sz w:val="24"/>
        </w:rPr>
        <w:t>全</w:t>
      </w:r>
      <w:proofErr w:type="gramEnd"/>
      <w:r w:rsidR="00E51B26">
        <w:rPr>
          <w:rFonts w:ascii="仿宋" w:eastAsia="仿宋" w:hAnsi="仿宋" w:cs="仿宋" w:hint="eastAsia"/>
          <w:color w:val="000000" w:themeColor="text1"/>
          <w:sz w:val="24"/>
        </w:rPr>
        <w:t>体</w:t>
      </w:r>
      <w:r w:rsidRPr="00E51B26">
        <w:rPr>
          <w:rFonts w:ascii="仿宋" w:eastAsia="仿宋" w:hAnsi="仿宋" w:cs="仿宋" w:hint="eastAsia"/>
          <w:color w:val="000000" w:themeColor="text1"/>
          <w:sz w:val="24"/>
        </w:rPr>
        <w:t>教师。</w:t>
      </w:r>
      <w:bookmarkEnd w:id="4"/>
    </w:p>
    <w:p w:rsidR="009D0396" w:rsidRPr="00E51B26" w:rsidRDefault="00E45C7C" w:rsidP="00E51B26">
      <w:pPr>
        <w:spacing w:line="360" w:lineRule="auto"/>
        <w:ind w:firstLineChars="213" w:firstLine="511"/>
        <w:rPr>
          <w:rFonts w:ascii="仿宋" w:eastAsia="仿宋" w:hAnsi="仿宋" w:cs="仿宋"/>
          <w:b/>
          <w:color w:val="000000" w:themeColor="text1"/>
          <w:sz w:val="24"/>
        </w:rPr>
      </w:pPr>
      <w:bookmarkStart w:id="5" w:name="_Toc457414463"/>
      <w:bookmarkStart w:id="6" w:name="_Toc457489943"/>
      <w:r w:rsidRPr="00E51B26">
        <w:rPr>
          <w:rFonts w:ascii="仿宋" w:eastAsia="仿宋" w:hAnsi="仿宋" w:cs="仿宋" w:hint="eastAsia"/>
          <w:b/>
          <w:color w:val="000000" w:themeColor="text1"/>
          <w:sz w:val="24"/>
        </w:rPr>
        <w:t>三</w:t>
      </w:r>
      <w:r w:rsidR="009D0396" w:rsidRPr="00E51B26">
        <w:rPr>
          <w:rFonts w:ascii="仿宋" w:eastAsia="仿宋" w:hAnsi="仿宋" w:cs="仿宋" w:hint="eastAsia"/>
          <w:b/>
          <w:color w:val="000000" w:themeColor="text1"/>
          <w:sz w:val="24"/>
        </w:rPr>
        <w:t>、研修方式</w:t>
      </w:r>
      <w:bookmarkEnd w:id="5"/>
      <w:bookmarkEnd w:id="6"/>
    </w:p>
    <w:p w:rsidR="00071843" w:rsidRPr="00E51B26" w:rsidRDefault="00071843"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本次研修采取“网络研修+校本研修+区域研修”相结合的培训模式，有效利用教师网络研修社区，将</w:t>
      </w:r>
      <w:proofErr w:type="gramStart"/>
      <w:r w:rsidRPr="00E51B26">
        <w:rPr>
          <w:rFonts w:ascii="仿宋" w:eastAsia="仿宋" w:hAnsi="仿宋" w:cs="仿宋" w:hint="eastAsia"/>
          <w:color w:val="000000" w:themeColor="text1"/>
          <w:sz w:val="24"/>
        </w:rPr>
        <w:t>递进式线上线</w:t>
      </w:r>
      <w:proofErr w:type="gramEnd"/>
      <w:r w:rsidRPr="00E51B26">
        <w:rPr>
          <w:rFonts w:ascii="仿宋" w:eastAsia="仿宋" w:hAnsi="仿宋" w:cs="仿宋" w:hint="eastAsia"/>
          <w:color w:val="000000" w:themeColor="text1"/>
          <w:sz w:val="24"/>
        </w:rPr>
        <w:t>下混合研修贯穿始终。以教师个人空间为基本组织，</w:t>
      </w:r>
      <w:proofErr w:type="gramStart"/>
      <w:r w:rsidRPr="00E51B26">
        <w:rPr>
          <w:rFonts w:ascii="仿宋" w:eastAsia="仿宋" w:hAnsi="仿宋" w:cs="仿宋" w:hint="eastAsia"/>
          <w:color w:val="000000" w:themeColor="text1"/>
          <w:sz w:val="24"/>
        </w:rPr>
        <w:t>教师工</w:t>
      </w:r>
      <w:proofErr w:type="gramEnd"/>
      <w:r w:rsidRPr="00E51B26">
        <w:rPr>
          <w:rFonts w:ascii="仿宋" w:eastAsia="仿宋" w:hAnsi="仿宋" w:cs="仿宋" w:hint="eastAsia"/>
          <w:color w:val="000000" w:themeColor="text1"/>
          <w:sz w:val="24"/>
        </w:rPr>
        <w:t>作坊为核心组织，在“线上学习、线下研讨”的校本研修的基础上开展跨校间的展示、交流等区域研修活动。建立“个人——校本——区域”一体化网络研修体系，开展自主学习与校本研修相结合、网上学习与教学实践相结合的分层、分学科培训。提升教学技能，改变学生学习方式，实现“学研用”结合。</w:t>
      </w:r>
    </w:p>
    <w:p w:rsidR="009D0396" w:rsidRPr="00E51B26" w:rsidRDefault="002E5886" w:rsidP="00E51B26">
      <w:pPr>
        <w:spacing w:line="360" w:lineRule="auto"/>
        <w:ind w:firstLineChars="213" w:firstLine="511"/>
        <w:rPr>
          <w:rFonts w:ascii="仿宋" w:eastAsia="仿宋" w:hAnsi="仿宋" w:cs="仿宋"/>
          <w:b/>
          <w:color w:val="000000" w:themeColor="text1"/>
          <w:sz w:val="24"/>
        </w:rPr>
      </w:pPr>
      <w:bookmarkStart w:id="7" w:name="_Toc457414464"/>
      <w:bookmarkStart w:id="8" w:name="_Toc457489944"/>
      <w:r w:rsidRPr="00E51B26">
        <w:rPr>
          <w:rFonts w:ascii="仿宋" w:eastAsia="仿宋" w:hAnsi="仿宋" w:cs="仿宋" w:hint="eastAsia"/>
          <w:b/>
          <w:color w:val="000000" w:themeColor="text1"/>
          <w:sz w:val="24"/>
        </w:rPr>
        <w:t>四</w:t>
      </w:r>
      <w:r w:rsidR="009D0396" w:rsidRPr="00E51B26">
        <w:rPr>
          <w:rFonts w:ascii="仿宋" w:eastAsia="仿宋" w:hAnsi="仿宋" w:cs="仿宋" w:hint="eastAsia"/>
          <w:b/>
          <w:color w:val="000000" w:themeColor="text1"/>
          <w:sz w:val="24"/>
        </w:rPr>
        <w:t>、研修</w:t>
      </w:r>
      <w:r w:rsidR="0041239B" w:rsidRPr="00E51B26">
        <w:rPr>
          <w:rFonts w:ascii="仿宋" w:eastAsia="仿宋" w:hAnsi="仿宋" w:cs="仿宋" w:hint="eastAsia"/>
          <w:b/>
          <w:color w:val="000000" w:themeColor="text1"/>
          <w:sz w:val="24"/>
        </w:rPr>
        <w:t>阶段及</w:t>
      </w:r>
      <w:r w:rsidR="009D0396" w:rsidRPr="00E51B26">
        <w:rPr>
          <w:rFonts w:ascii="仿宋" w:eastAsia="仿宋" w:hAnsi="仿宋" w:cs="仿宋" w:hint="eastAsia"/>
          <w:b/>
          <w:color w:val="000000" w:themeColor="text1"/>
          <w:sz w:val="24"/>
        </w:rPr>
        <w:t>内容</w:t>
      </w:r>
      <w:r w:rsidR="00425B4D" w:rsidRPr="00E51B26">
        <w:rPr>
          <w:rFonts w:ascii="仿宋" w:eastAsia="仿宋" w:hAnsi="仿宋" w:cs="仿宋" w:hint="eastAsia"/>
          <w:b/>
          <w:color w:val="000000" w:themeColor="text1"/>
          <w:sz w:val="24"/>
        </w:rPr>
        <w:t>安排</w:t>
      </w:r>
      <w:bookmarkEnd w:id="7"/>
      <w:bookmarkEnd w:id="8"/>
    </w:p>
    <w:p w:rsidR="00FA3AF5" w:rsidRPr="00E51B26" w:rsidRDefault="00C321D2"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培训</w:t>
      </w:r>
      <w:r w:rsidR="00846FF9" w:rsidRPr="00E51B26">
        <w:rPr>
          <w:rFonts w:ascii="仿宋" w:eastAsia="仿宋" w:hAnsi="仿宋" w:cs="仿宋" w:hint="eastAsia"/>
          <w:color w:val="000000" w:themeColor="text1"/>
          <w:sz w:val="24"/>
        </w:rPr>
        <w:t>内容以任务驱动为主线，围绕教师专业发展，</w:t>
      </w:r>
      <w:r w:rsidR="008C56CC" w:rsidRPr="00E51B26">
        <w:rPr>
          <w:rFonts w:ascii="仿宋" w:eastAsia="仿宋" w:hAnsi="仿宋" w:cs="仿宋" w:hint="eastAsia"/>
          <w:color w:val="000000" w:themeColor="text1"/>
          <w:sz w:val="24"/>
        </w:rPr>
        <w:t>通过破冰起航、师德理念、网络研修与校本研修整合、</w:t>
      </w:r>
      <w:r w:rsidR="007A6A9D" w:rsidRPr="00E51B26">
        <w:rPr>
          <w:rFonts w:ascii="仿宋" w:eastAsia="仿宋" w:hAnsi="仿宋" w:cs="仿宋" w:hint="eastAsia"/>
          <w:color w:val="000000" w:themeColor="text1"/>
          <w:sz w:val="24"/>
        </w:rPr>
        <w:t>信息技术能力提升、课堂教学实践能力</w:t>
      </w:r>
      <w:r w:rsidR="002812B8" w:rsidRPr="00E51B26">
        <w:rPr>
          <w:rFonts w:ascii="仿宋" w:eastAsia="仿宋" w:hAnsi="仿宋" w:cs="仿宋" w:hint="eastAsia"/>
          <w:color w:val="000000" w:themeColor="text1"/>
          <w:sz w:val="24"/>
        </w:rPr>
        <w:t>提升、总结提升五个研修</w:t>
      </w:r>
      <w:r w:rsidR="00846FF9" w:rsidRPr="00E51B26">
        <w:rPr>
          <w:rFonts w:ascii="仿宋" w:eastAsia="仿宋" w:hAnsi="仿宋" w:cs="仿宋" w:hint="eastAsia"/>
          <w:color w:val="000000" w:themeColor="text1"/>
          <w:sz w:val="24"/>
        </w:rPr>
        <w:t>阶段设计系列课程模块</w:t>
      </w:r>
      <w:r w:rsidR="00DA76C1" w:rsidRPr="00E51B26">
        <w:rPr>
          <w:rFonts w:ascii="仿宋" w:eastAsia="仿宋" w:hAnsi="仿宋" w:cs="仿宋" w:hint="eastAsia"/>
          <w:color w:val="000000" w:themeColor="text1"/>
          <w:sz w:val="24"/>
        </w:rPr>
        <w:t>。</w:t>
      </w:r>
      <w:r w:rsidR="00846FF9" w:rsidRPr="00E51B26">
        <w:rPr>
          <w:rFonts w:ascii="仿宋" w:eastAsia="仿宋" w:hAnsi="仿宋" w:cs="仿宋" w:hint="eastAsia"/>
          <w:color w:val="000000" w:themeColor="text1"/>
          <w:sz w:val="24"/>
        </w:rPr>
        <w:t>2016年进行</w:t>
      </w:r>
      <w:r w:rsidR="00F66174" w:rsidRPr="00E51B26">
        <w:rPr>
          <w:rFonts w:ascii="仿宋" w:eastAsia="仿宋" w:hAnsi="仿宋" w:cs="仿宋" w:hint="eastAsia"/>
          <w:color w:val="000000" w:themeColor="text1"/>
          <w:sz w:val="24"/>
        </w:rPr>
        <w:t>120学时网络研修与校本</w:t>
      </w:r>
      <w:r w:rsidR="00F66174" w:rsidRPr="00E51B26">
        <w:rPr>
          <w:rFonts w:ascii="仿宋" w:eastAsia="仿宋" w:hAnsi="仿宋" w:cs="仿宋" w:hint="eastAsia"/>
          <w:color w:val="000000" w:themeColor="text1"/>
          <w:sz w:val="24"/>
        </w:rPr>
        <w:lastRenderedPageBreak/>
        <w:t>研修整合培训，其中包括</w:t>
      </w:r>
      <w:r w:rsidR="00846FF9" w:rsidRPr="00E51B26">
        <w:rPr>
          <w:rFonts w:ascii="仿宋" w:eastAsia="仿宋" w:hAnsi="仿宋" w:cs="仿宋" w:hint="eastAsia"/>
          <w:color w:val="000000" w:themeColor="text1"/>
          <w:sz w:val="24"/>
        </w:rPr>
        <w:t>50学时的信息技术应用能力提升培训和70学时的专项培训，</w:t>
      </w:r>
      <w:r w:rsidR="007116F2" w:rsidRPr="00E51B26">
        <w:rPr>
          <w:rFonts w:ascii="仿宋" w:eastAsia="仿宋" w:hAnsi="仿宋" w:cs="仿宋" w:hint="eastAsia"/>
          <w:color w:val="000000" w:themeColor="text1"/>
          <w:sz w:val="24"/>
        </w:rPr>
        <w:t>课程及研修活动进行模块化设计,</w:t>
      </w:r>
      <w:r w:rsidR="0049767A" w:rsidRPr="00E51B26">
        <w:rPr>
          <w:rFonts w:ascii="仿宋" w:eastAsia="仿宋" w:hAnsi="仿宋" w:cs="仿宋" w:hint="eastAsia"/>
          <w:color w:val="000000" w:themeColor="text1"/>
          <w:sz w:val="24"/>
        </w:rPr>
        <w:t>主要研修</w:t>
      </w:r>
      <w:r w:rsidR="007116F2" w:rsidRPr="00E51B26">
        <w:rPr>
          <w:rFonts w:ascii="仿宋" w:eastAsia="仿宋" w:hAnsi="仿宋" w:cs="仿宋" w:hint="eastAsia"/>
          <w:color w:val="000000" w:themeColor="text1"/>
          <w:sz w:val="24"/>
        </w:rPr>
        <w:t>模块如下</w:t>
      </w:r>
      <w:r w:rsidR="0049767A" w:rsidRPr="00E51B26">
        <w:rPr>
          <w:rFonts w:ascii="仿宋" w:eastAsia="仿宋" w:hAnsi="仿宋" w:cs="仿宋" w:hint="eastAsia"/>
          <w:color w:val="000000" w:themeColor="text1"/>
          <w:sz w:val="24"/>
        </w:rPr>
        <w:t>：</w:t>
      </w:r>
    </w:p>
    <w:p w:rsidR="007116F2" w:rsidRPr="00E51B26" w:rsidRDefault="007116F2" w:rsidP="00E51B26">
      <w:pPr>
        <w:spacing w:line="360" w:lineRule="auto"/>
        <w:ind w:firstLineChars="213" w:firstLine="511"/>
        <w:rPr>
          <w:rFonts w:ascii="仿宋" w:eastAsia="仿宋" w:hAnsi="仿宋" w:cs="仿宋"/>
          <w:color w:val="000000" w:themeColor="text1"/>
          <w:sz w:val="24"/>
        </w:rPr>
      </w:pPr>
      <w:r w:rsidRPr="00E51B26">
        <w:rPr>
          <w:rFonts w:ascii="仿宋" w:eastAsia="仿宋" w:hAnsi="仿宋" w:cs="仿宋" w:hint="eastAsia"/>
          <w:color w:val="000000" w:themeColor="text1"/>
          <w:sz w:val="24"/>
        </w:rPr>
        <w:t>设置包括专业理念与师德、</w:t>
      </w:r>
      <w:r w:rsidR="002E4421" w:rsidRPr="00E51B26">
        <w:rPr>
          <w:rFonts w:ascii="仿宋" w:eastAsia="仿宋" w:hAnsi="仿宋" w:cs="仿宋" w:hint="eastAsia"/>
          <w:color w:val="000000" w:themeColor="text1"/>
          <w:sz w:val="24"/>
        </w:rPr>
        <w:t>心理健康、</w:t>
      </w:r>
      <w:r w:rsidR="004B3D9F" w:rsidRPr="00E51B26">
        <w:rPr>
          <w:rFonts w:ascii="仿宋" w:eastAsia="仿宋" w:hAnsi="仿宋" w:cs="仿宋" w:hint="eastAsia"/>
          <w:color w:val="000000" w:themeColor="text1"/>
          <w:sz w:val="24"/>
        </w:rPr>
        <w:t>信息技术应用与课堂教学、</w:t>
      </w:r>
      <w:r w:rsidR="007A6A9D" w:rsidRPr="00E51B26">
        <w:rPr>
          <w:rFonts w:ascii="仿宋" w:eastAsia="仿宋" w:hAnsi="仿宋" w:cs="仿宋" w:hint="eastAsia"/>
          <w:color w:val="000000" w:themeColor="text1"/>
          <w:sz w:val="24"/>
        </w:rPr>
        <w:t>课堂教学</w:t>
      </w:r>
      <w:r w:rsidR="004B3D9F" w:rsidRPr="00E51B26">
        <w:rPr>
          <w:rFonts w:ascii="仿宋" w:eastAsia="仿宋" w:hAnsi="仿宋" w:cs="仿宋" w:hint="eastAsia"/>
          <w:color w:val="000000" w:themeColor="text1"/>
          <w:sz w:val="24"/>
        </w:rPr>
        <w:t>实践提升、</w:t>
      </w:r>
      <w:r w:rsidR="00804815" w:rsidRPr="00E51B26">
        <w:rPr>
          <w:rFonts w:ascii="仿宋" w:eastAsia="仿宋" w:hAnsi="仿宋" w:cs="仿宋" w:hint="eastAsia"/>
          <w:color w:val="000000" w:themeColor="text1"/>
          <w:sz w:val="24"/>
        </w:rPr>
        <w:t>网络研修校本整合</w:t>
      </w:r>
      <w:r w:rsidR="00B14B32" w:rsidRPr="00E51B26">
        <w:rPr>
          <w:rFonts w:ascii="仿宋" w:eastAsia="仿宋" w:hAnsi="仿宋" w:cs="仿宋" w:hint="eastAsia"/>
          <w:color w:val="000000" w:themeColor="text1"/>
          <w:sz w:val="24"/>
        </w:rPr>
        <w:t>及成果资源建设模块</w:t>
      </w:r>
      <w:r w:rsidR="00846FF9" w:rsidRPr="00E51B26">
        <w:rPr>
          <w:rFonts w:ascii="仿宋" w:eastAsia="仿宋" w:hAnsi="仿宋" w:cs="仿宋" w:hint="eastAsia"/>
          <w:color w:val="000000" w:themeColor="text1"/>
          <w:sz w:val="24"/>
        </w:rPr>
        <w:t>，</w:t>
      </w:r>
      <w:r w:rsidR="007B2677" w:rsidRPr="00E51B26">
        <w:rPr>
          <w:rFonts w:ascii="仿宋" w:eastAsia="仿宋" w:hAnsi="仿宋" w:cs="仿宋" w:hint="eastAsia"/>
          <w:color w:val="000000" w:themeColor="text1"/>
          <w:sz w:val="24"/>
        </w:rPr>
        <w:t>课程包括</w:t>
      </w:r>
      <w:r w:rsidR="00DF78BF" w:rsidRPr="00E51B26">
        <w:rPr>
          <w:rFonts w:ascii="仿宋" w:eastAsia="仿宋" w:hAnsi="仿宋" w:cs="仿宋" w:hint="eastAsia"/>
          <w:color w:val="000000" w:themeColor="text1"/>
          <w:sz w:val="24"/>
        </w:rPr>
        <w:t>乡村</w:t>
      </w:r>
      <w:r w:rsidR="007B4875">
        <w:rPr>
          <w:rFonts w:ascii="仿宋" w:eastAsia="仿宋" w:hAnsi="仿宋" w:cs="仿宋" w:hint="eastAsia"/>
          <w:color w:val="000000" w:themeColor="text1"/>
          <w:sz w:val="24"/>
        </w:rPr>
        <w:t>幼儿园</w:t>
      </w:r>
      <w:r w:rsidR="00DF78BF" w:rsidRPr="00E51B26">
        <w:rPr>
          <w:rFonts w:ascii="仿宋" w:eastAsia="仿宋" w:hAnsi="仿宋" w:cs="仿宋" w:hint="eastAsia"/>
          <w:color w:val="000000" w:themeColor="text1"/>
          <w:sz w:val="24"/>
        </w:rPr>
        <w:t>教师教学能力要点解读</w:t>
      </w:r>
      <w:r w:rsidR="007B2677" w:rsidRPr="00E51B26">
        <w:rPr>
          <w:rFonts w:ascii="仿宋" w:eastAsia="仿宋" w:hAnsi="仿宋" w:cs="仿宋" w:hint="eastAsia"/>
          <w:color w:val="000000" w:themeColor="text1"/>
          <w:sz w:val="24"/>
        </w:rPr>
        <w:t>、乡村教师师德案例解析、</w:t>
      </w:r>
      <w:r w:rsidR="002E4421" w:rsidRPr="00E51B26">
        <w:rPr>
          <w:rFonts w:ascii="仿宋" w:eastAsia="仿宋" w:hAnsi="仿宋" w:cs="仿宋" w:hint="eastAsia"/>
          <w:color w:val="000000" w:themeColor="text1"/>
          <w:sz w:val="24"/>
        </w:rPr>
        <w:t>教师心理健康与调适</w:t>
      </w:r>
      <w:r w:rsidR="007B2677" w:rsidRPr="00E51B26">
        <w:rPr>
          <w:rFonts w:ascii="仿宋" w:eastAsia="仿宋" w:hAnsi="仿宋" w:cs="仿宋" w:hint="eastAsia"/>
          <w:color w:val="000000" w:themeColor="text1"/>
          <w:sz w:val="24"/>
        </w:rPr>
        <w:t>、网络研修与校本研修实践指导、网络研修活动的设计与组织、建设校本主题研修系统、</w:t>
      </w:r>
      <w:r w:rsidR="00425B4D" w:rsidRPr="00E51B26">
        <w:rPr>
          <w:rFonts w:ascii="仿宋" w:eastAsia="仿宋" w:hAnsi="仿宋" w:cs="仿宋" w:hint="eastAsia"/>
          <w:color w:val="000000" w:themeColor="text1"/>
          <w:sz w:val="24"/>
        </w:rPr>
        <w:t>信息技术融入学科教学、</w:t>
      </w:r>
      <w:r w:rsidR="002E4421" w:rsidRPr="00E51B26">
        <w:rPr>
          <w:rFonts w:ascii="仿宋" w:eastAsia="仿宋" w:hAnsi="仿宋" w:cs="仿宋" w:hint="eastAsia"/>
          <w:color w:val="000000" w:themeColor="text1"/>
          <w:sz w:val="24"/>
        </w:rPr>
        <w:t>常规课堂的创新设计</w:t>
      </w:r>
      <w:r w:rsidR="00425B4D" w:rsidRPr="00E51B26">
        <w:rPr>
          <w:rFonts w:ascii="仿宋" w:eastAsia="仿宋" w:hAnsi="仿宋" w:cs="仿宋" w:hint="eastAsia"/>
          <w:color w:val="000000" w:themeColor="text1"/>
          <w:sz w:val="24"/>
        </w:rPr>
        <w:t>、</w:t>
      </w:r>
      <w:r w:rsidR="002E4421" w:rsidRPr="00E51B26">
        <w:rPr>
          <w:rFonts w:ascii="仿宋" w:eastAsia="仿宋" w:hAnsi="仿宋" w:cs="仿宋" w:hint="eastAsia"/>
          <w:color w:val="000000" w:themeColor="text1"/>
          <w:sz w:val="24"/>
        </w:rPr>
        <w:t>优秀教学设计分享</w:t>
      </w:r>
      <w:r w:rsidR="007B2677" w:rsidRPr="00E51B26">
        <w:rPr>
          <w:rFonts w:ascii="仿宋" w:eastAsia="仿宋" w:hAnsi="仿宋" w:cs="仿宋" w:hint="eastAsia"/>
          <w:color w:val="000000" w:themeColor="text1"/>
          <w:sz w:val="24"/>
        </w:rPr>
        <w:t>等课程</w:t>
      </w:r>
      <w:r w:rsidR="00425B4D" w:rsidRPr="00E51B26">
        <w:rPr>
          <w:rFonts w:ascii="仿宋" w:eastAsia="仿宋" w:hAnsi="仿宋" w:cs="仿宋" w:hint="eastAsia"/>
          <w:color w:val="000000" w:themeColor="text1"/>
          <w:sz w:val="24"/>
        </w:rPr>
        <w:t>，并设计相应的研修活动。</w:t>
      </w:r>
    </w:p>
    <w:p w:rsidR="00CC69E1" w:rsidRPr="00E51B26" w:rsidRDefault="00CC69E1" w:rsidP="00804815">
      <w:pPr>
        <w:spacing w:line="360" w:lineRule="auto"/>
        <w:ind w:firstLineChars="213" w:firstLine="511"/>
        <w:rPr>
          <w:rFonts w:ascii="仿宋" w:eastAsia="仿宋" w:hAnsi="仿宋" w:cs="仿宋"/>
          <w:color w:val="000000" w:themeColor="text1"/>
          <w:sz w:val="24"/>
        </w:rPr>
        <w:sectPr w:rsidR="00CC69E1" w:rsidRPr="00E51B26">
          <w:footerReference w:type="default" r:id="rId8"/>
          <w:pgSz w:w="11906" w:h="16838"/>
          <w:pgMar w:top="1440" w:right="1800" w:bottom="1440" w:left="1800" w:header="851" w:footer="992" w:gutter="0"/>
          <w:cols w:space="720"/>
          <w:docGrid w:type="lines" w:linePitch="312"/>
        </w:sectPr>
      </w:pPr>
      <w:r w:rsidRPr="00E51B26">
        <w:rPr>
          <w:rFonts w:ascii="仿宋" w:eastAsia="仿宋" w:hAnsi="仿宋" w:cs="仿宋" w:hint="eastAsia"/>
          <w:color w:val="000000" w:themeColor="text1"/>
          <w:sz w:val="24"/>
        </w:rPr>
        <w:t>具体</w:t>
      </w:r>
      <w:r w:rsidR="0041239B" w:rsidRPr="00E51B26">
        <w:rPr>
          <w:rFonts w:ascii="仿宋" w:eastAsia="仿宋" w:hAnsi="仿宋" w:cs="仿宋" w:hint="eastAsia"/>
          <w:color w:val="000000" w:themeColor="text1"/>
          <w:sz w:val="24"/>
        </w:rPr>
        <w:t>研修阶段及内容</w:t>
      </w:r>
      <w:r w:rsidR="00F74BBC" w:rsidRPr="00E51B26">
        <w:rPr>
          <w:rFonts w:ascii="仿宋" w:eastAsia="仿宋" w:hAnsi="仿宋" w:cs="仿宋" w:hint="eastAsia"/>
          <w:color w:val="000000" w:themeColor="text1"/>
          <w:sz w:val="24"/>
        </w:rPr>
        <w:t>安排见下表：</w:t>
      </w:r>
    </w:p>
    <w:tbl>
      <w:tblPr>
        <w:tblW w:w="14078" w:type="dxa"/>
        <w:jc w:val="center"/>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1418"/>
        <w:gridCol w:w="3118"/>
        <w:gridCol w:w="3324"/>
        <w:gridCol w:w="1842"/>
        <w:gridCol w:w="3008"/>
      </w:tblGrid>
      <w:tr w:rsidR="00A977DE" w:rsidRPr="00580F62" w:rsidTr="00A977DE">
        <w:trPr>
          <w:trHeight w:val="624"/>
          <w:tblHeader/>
          <w:jc w:val="center"/>
        </w:trPr>
        <w:tc>
          <w:tcPr>
            <w:tcW w:w="1368" w:type="dxa"/>
            <w:vMerge w:val="restart"/>
            <w:vAlign w:val="center"/>
          </w:tcPr>
          <w:p w:rsidR="008E6AC9" w:rsidRPr="00580F62" w:rsidRDefault="008E6AC9" w:rsidP="00C72B7D">
            <w:pPr>
              <w:jc w:val="center"/>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lastRenderedPageBreak/>
              <w:t>研修阶段</w:t>
            </w:r>
          </w:p>
        </w:tc>
        <w:tc>
          <w:tcPr>
            <w:tcW w:w="1418" w:type="dxa"/>
            <w:vMerge w:val="restart"/>
            <w:vAlign w:val="center"/>
          </w:tcPr>
          <w:p w:rsidR="008E6AC9" w:rsidRPr="00580F62" w:rsidRDefault="008E6AC9" w:rsidP="00C72B7D">
            <w:pPr>
              <w:jc w:val="center"/>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研修</w:t>
            </w:r>
          </w:p>
          <w:p w:rsidR="008E6AC9" w:rsidRPr="00580F62" w:rsidRDefault="008E6AC9" w:rsidP="00C72B7D">
            <w:pPr>
              <w:jc w:val="center"/>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主题</w:t>
            </w:r>
          </w:p>
        </w:tc>
        <w:tc>
          <w:tcPr>
            <w:tcW w:w="3118" w:type="dxa"/>
            <w:vMerge w:val="restart"/>
            <w:vAlign w:val="center"/>
          </w:tcPr>
          <w:p w:rsidR="008E6AC9" w:rsidRPr="00580F62" w:rsidRDefault="008E6AC9" w:rsidP="00C72B7D">
            <w:pPr>
              <w:jc w:val="center"/>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个人研修</w:t>
            </w:r>
          </w:p>
        </w:tc>
        <w:tc>
          <w:tcPr>
            <w:tcW w:w="3324" w:type="dxa"/>
            <w:vMerge w:val="restart"/>
            <w:vAlign w:val="center"/>
          </w:tcPr>
          <w:p w:rsidR="008E6AC9" w:rsidRPr="00580F62" w:rsidRDefault="008E6AC9" w:rsidP="00C72B7D">
            <w:pPr>
              <w:jc w:val="center"/>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校本研修</w:t>
            </w:r>
          </w:p>
        </w:tc>
        <w:tc>
          <w:tcPr>
            <w:tcW w:w="1842" w:type="dxa"/>
            <w:vMerge w:val="restart"/>
            <w:vAlign w:val="center"/>
          </w:tcPr>
          <w:p w:rsidR="008E6AC9" w:rsidRPr="00580F62" w:rsidRDefault="008E6AC9" w:rsidP="00C72B7D">
            <w:pPr>
              <w:jc w:val="center"/>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区域研修</w:t>
            </w:r>
          </w:p>
        </w:tc>
        <w:tc>
          <w:tcPr>
            <w:tcW w:w="3008" w:type="dxa"/>
            <w:vMerge w:val="restart"/>
            <w:vAlign w:val="center"/>
          </w:tcPr>
          <w:p w:rsidR="008E6AC9" w:rsidRPr="00580F62" w:rsidRDefault="008E6AC9" w:rsidP="00C72B7D">
            <w:pPr>
              <w:jc w:val="center"/>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工作坊引领</w:t>
            </w:r>
          </w:p>
        </w:tc>
      </w:tr>
      <w:tr w:rsidR="00A977DE" w:rsidRPr="00580F62" w:rsidTr="00A977DE">
        <w:trPr>
          <w:trHeight w:val="624"/>
          <w:tblHeader/>
          <w:jc w:val="center"/>
        </w:trPr>
        <w:tc>
          <w:tcPr>
            <w:tcW w:w="1368" w:type="dxa"/>
            <w:vMerge/>
            <w:vAlign w:val="center"/>
          </w:tcPr>
          <w:p w:rsidR="008E6AC9" w:rsidRPr="00580F62" w:rsidRDefault="008E6AC9" w:rsidP="00C72B7D">
            <w:pPr>
              <w:jc w:val="center"/>
              <w:rPr>
                <w:rFonts w:ascii="仿宋" w:eastAsia="仿宋" w:hAnsi="仿宋" w:cs="仿宋"/>
                <w:color w:val="000000" w:themeColor="text1"/>
                <w:szCs w:val="21"/>
              </w:rPr>
            </w:pPr>
          </w:p>
        </w:tc>
        <w:tc>
          <w:tcPr>
            <w:tcW w:w="1418" w:type="dxa"/>
            <w:vMerge/>
            <w:vAlign w:val="center"/>
          </w:tcPr>
          <w:p w:rsidR="008E6AC9" w:rsidRPr="00580F62" w:rsidRDefault="008E6AC9" w:rsidP="00C72B7D">
            <w:pPr>
              <w:jc w:val="center"/>
              <w:rPr>
                <w:rFonts w:ascii="仿宋" w:eastAsia="仿宋" w:hAnsi="仿宋" w:cs="仿宋"/>
                <w:color w:val="000000" w:themeColor="text1"/>
                <w:szCs w:val="21"/>
              </w:rPr>
            </w:pPr>
          </w:p>
        </w:tc>
        <w:tc>
          <w:tcPr>
            <w:tcW w:w="3118" w:type="dxa"/>
            <w:vMerge/>
            <w:vAlign w:val="center"/>
          </w:tcPr>
          <w:p w:rsidR="008E6AC9" w:rsidRPr="00580F62" w:rsidRDefault="008E6AC9" w:rsidP="00C72B7D">
            <w:pPr>
              <w:rPr>
                <w:rFonts w:ascii="仿宋" w:eastAsia="仿宋" w:hAnsi="仿宋" w:cs="仿宋"/>
                <w:color w:val="000000" w:themeColor="text1"/>
                <w:szCs w:val="21"/>
              </w:rPr>
            </w:pPr>
          </w:p>
        </w:tc>
        <w:tc>
          <w:tcPr>
            <w:tcW w:w="3324" w:type="dxa"/>
            <w:vMerge/>
            <w:vAlign w:val="center"/>
          </w:tcPr>
          <w:p w:rsidR="008E6AC9" w:rsidRPr="00580F62" w:rsidRDefault="008E6AC9" w:rsidP="00C72B7D">
            <w:pPr>
              <w:rPr>
                <w:rFonts w:ascii="仿宋" w:eastAsia="仿宋" w:hAnsi="仿宋" w:cs="仿宋"/>
                <w:color w:val="000000" w:themeColor="text1"/>
                <w:szCs w:val="21"/>
              </w:rPr>
            </w:pPr>
          </w:p>
        </w:tc>
        <w:tc>
          <w:tcPr>
            <w:tcW w:w="1842" w:type="dxa"/>
            <w:vMerge/>
            <w:vAlign w:val="center"/>
          </w:tcPr>
          <w:p w:rsidR="008E6AC9" w:rsidRPr="00580F62" w:rsidRDefault="008E6AC9" w:rsidP="00C72B7D">
            <w:pPr>
              <w:rPr>
                <w:rFonts w:ascii="仿宋" w:eastAsia="仿宋" w:hAnsi="仿宋" w:cs="仿宋"/>
                <w:color w:val="000000" w:themeColor="text1"/>
                <w:szCs w:val="21"/>
              </w:rPr>
            </w:pPr>
          </w:p>
        </w:tc>
        <w:tc>
          <w:tcPr>
            <w:tcW w:w="3008" w:type="dxa"/>
            <w:vMerge/>
            <w:vAlign w:val="center"/>
          </w:tcPr>
          <w:p w:rsidR="008E6AC9" w:rsidRPr="00580F62" w:rsidRDefault="008E6AC9" w:rsidP="00C72B7D">
            <w:pPr>
              <w:rPr>
                <w:rFonts w:ascii="仿宋" w:eastAsia="仿宋" w:hAnsi="仿宋" w:cs="仿宋"/>
                <w:color w:val="000000" w:themeColor="text1"/>
                <w:szCs w:val="21"/>
              </w:rPr>
            </w:pPr>
          </w:p>
        </w:tc>
      </w:tr>
      <w:tr w:rsidR="00A977DE" w:rsidRPr="00580F62" w:rsidTr="00A977DE">
        <w:trPr>
          <w:trHeight w:val="2764"/>
          <w:jc w:val="center"/>
        </w:trPr>
        <w:tc>
          <w:tcPr>
            <w:tcW w:w="1368" w:type="dxa"/>
            <w:vAlign w:val="center"/>
          </w:tcPr>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破冰起航</w:t>
            </w:r>
          </w:p>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2016.9.19—2016.10.15</w:t>
            </w:r>
          </w:p>
        </w:tc>
        <w:tc>
          <w:tcPr>
            <w:tcW w:w="1418" w:type="dxa"/>
            <w:vAlign w:val="center"/>
          </w:tcPr>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研修指导</w:t>
            </w:r>
          </w:p>
        </w:tc>
        <w:tc>
          <w:tcPr>
            <w:tcW w:w="3118" w:type="dxa"/>
            <w:vAlign w:val="center"/>
          </w:tcPr>
          <w:p w:rsidR="008E6AC9" w:rsidRPr="008E6AC9" w:rsidRDefault="008E6AC9" w:rsidP="008E6AC9">
            <w:pPr>
              <w:widowControl/>
              <w:rPr>
                <w:rFonts w:ascii="仿宋" w:eastAsia="仿宋" w:hAnsi="仿宋" w:cs="仿宋"/>
                <w:color w:val="000000" w:themeColor="text1"/>
                <w:szCs w:val="21"/>
              </w:rPr>
            </w:pPr>
            <w:r w:rsidRPr="008E6AC9">
              <w:rPr>
                <w:rFonts w:ascii="仿宋" w:eastAsia="仿宋" w:hAnsi="仿宋" w:cs="仿宋" w:hint="eastAsia"/>
                <w:color w:val="000000" w:themeColor="text1"/>
                <w:szCs w:val="21"/>
              </w:rPr>
              <w:t>1.</w:t>
            </w:r>
            <w:r>
              <w:rPr>
                <w:rFonts w:ascii="仿宋" w:eastAsia="仿宋" w:hAnsi="仿宋" w:cs="仿宋" w:hint="eastAsia"/>
                <w:color w:val="000000" w:themeColor="text1"/>
                <w:szCs w:val="21"/>
              </w:rPr>
              <w:t>登录</w:t>
            </w:r>
            <w:r w:rsidRPr="008E6AC9">
              <w:rPr>
                <w:rFonts w:ascii="仿宋" w:eastAsia="仿宋" w:hAnsi="仿宋" w:cs="仿宋" w:hint="eastAsia"/>
                <w:color w:val="000000" w:themeColor="text1"/>
                <w:szCs w:val="21"/>
              </w:rPr>
              <w:t>熟悉平台，完善个人信息；</w:t>
            </w:r>
          </w:p>
          <w:p w:rsidR="008E6AC9" w:rsidRPr="008E6AC9" w:rsidRDefault="008E6AC9" w:rsidP="008E6AC9">
            <w:pPr>
              <w:widowControl/>
              <w:rPr>
                <w:rFonts w:ascii="仿宋" w:eastAsia="仿宋" w:hAnsi="仿宋" w:cs="仿宋"/>
                <w:color w:val="000000" w:themeColor="text1"/>
                <w:szCs w:val="21"/>
              </w:rPr>
            </w:pPr>
            <w:r w:rsidRPr="008E6AC9">
              <w:rPr>
                <w:rFonts w:ascii="仿宋" w:eastAsia="仿宋" w:hAnsi="仿宋" w:cs="仿宋" w:hint="eastAsia"/>
                <w:color w:val="000000" w:themeColor="text1"/>
                <w:szCs w:val="21"/>
              </w:rPr>
              <w:t>2.学习研修指南，了解研修安排及任务；</w:t>
            </w:r>
          </w:p>
          <w:p w:rsidR="008E6AC9" w:rsidRPr="008E6AC9" w:rsidRDefault="008E6AC9" w:rsidP="008E6AC9">
            <w:pPr>
              <w:widowControl/>
              <w:rPr>
                <w:rFonts w:ascii="仿宋" w:eastAsia="仿宋" w:hAnsi="仿宋" w:cs="仿宋"/>
                <w:color w:val="000000" w:themeColor="text1"/>
                <w:szCs w:val="21"/>
              </w:rPr>
            </w:pPr>
            <w:r w:rsidRPr="008E6AC9">
              <w:rPr>
                <w:rFonts w:ascii="仿宋" w:eastAsia="仿宋" w:hAnsi="仿宋" w:cs="仿宋" w:hint="eastAsia"/>
                <w:color w:val="000000" w:themeColor="text1"/>
                <w:szCs w:val="21"/>
              </w:rPr>
              <w:t>3.学习“平台指南导引”及 “教师职业健康关怀”课程；</w:t>
            </w:r>
          </w:p>
          <w:p w:rsidR="008E6AC9" w:rsidRPr="00580F62" w:rsidRDefault="008E6AC9" w:rsidP="008E6AC9">
            <w:pPr>
              <w:widowControl/>
              <w:rPr>
                <w:rFonts w:ascii="仿宋" w:eastAsia="仿宋" w:hAnsi="仿宋" w:cs="仿宋"/>
                <w:color w:val="000000" w:themeColor="text1"/>
                <w:szCs w:val="21"/>
              </w:rPr>
            </w:pPr>
            <w:r w:rsidRPr="008E6AC9">
              <w:rPr>
                <w:rFonts w:ascii="仿宋" w:eastAsia="仿宋" w:hAnsi="仿宋" w:cs="仿宋" w:hint="eastAsia"/>
                <w:color w:val="000000" w:themeColor="text1"/>
                <w:szCs w:val="21"/>
              </w:rPr>
              <w:t>4.提交“个人研修破冰作业”，列出此次培训过程中您要解决的一个信息技术应用或课堂教学中的重难点问题。</w:t>
            </w:r>
          </w:p>
        </w:tc>
        <w:tc>
          <w:tcPr>
            <w:tcW w:w="3324" w:type="dxa"/>
            <w:vAlign w:val="center"/>
          </w:tcPr>
          <w:p w:rsidR="008E6AC9" w:rsidRPr="00580F62" w:rsidRDefault="00A977DE" w:rsidP="00C72B7D">
            <w:pPr>
              <w:rPr>
                <w:rFonts w:ascii="仿宋" w:eastAsia="仿宋" w:hAnsi="仿宋" w:cs="仿宋"/>
                <w:color w:val="000000" w:themeColor="text1"/>
                <w:szCs w:val="21"/>
              </w:rPr>
            </w:pPr>
            <w:r>
              <w:rPr>
                <w:rFonts w:ascii="仿宋" w:eastAsia="仿宋" w:hAnsi="仿宋" w:cs="仿宋" w:hint="eastAsia"/>
                <w:color w:val="000000" w:themeColor="text1"/>
                <w:szCs w:val="21"/>
              </w:rPr>
              <w:t>1.</w:t>
            </w:r>
            <w:r w:rsidR="008E6AC9" w:rsidRPr="00580F62">
              <w:rPr>
                <w:rFonts w:ascii="仿宋" w:eastAsia="仿宋" w:hAnsi="仿宋" w:cs="仿宋" w:hint="eastAsia"/>
                <w:color w:val="000000" w:themeColor="text1"/>
                <w:szCs w:val="21"/>
              </w:rPr>
              <w:t>组织学习讨论，制定</w:t>
            </w:r>
            <w:r w:rsidR="008E6AC9">
              <w:rPr>
                <w:rFonts w:ascii="仿宋" w:eastAsia="仿宋" w:hAnsi="仿宋" w:cs="仿宋" w:hint="eastAsia"/>
                <w:color w:val="000000" w:themeColor="text1"/>
                <w:szCs w:val="21"/>
              </w:rPr>
              <w:t>幼儿园</w:t>
            </w:r>
            <w:r w:rsidR="008E6AC9" w:rsidRPr="00580F62">
              <w:rPr>
                <w:rFonts w:ascii="仿宋" w:eastAsia="仿宋" w:hAnsi="仿宋" w:cs="仿宋" w:hint="eastAsia"/>
                <w:color w:val="000000" w:themeColor="text1"/>
                <w:szCs w:val="21"/>
              </w:rPr>
              <w:t>研修计划，提交至平台；</w:t>
            </w:r>
          </w:p>
          <w:p w:rsidR="008E6AC9" w:rsidRPr="00580F62" w:rsidRDefault="00A977DE" w:rsidP="008E6AC9">
            <w:pPr>
              <w:rPr>
                <w:rFonts w:ascii="仿宋" w:eastAsia="仿宋" w:hAnsi="仿宋" w:cs="仿宋"/>
                <w:color w:val="000000" w:themeColor="text1"/>
                <w:szCs w:val="21"/>
              </w:rPr>
            </w:pPr>
            <w:r>
              <w:rPr>
                <w:rFonts w:ascii="仿宋" w:eastAsia="仿宋" w:hAnsi="仿宋" w:cs="仿宋" w:hint="eastAsia"/>
                <w:color w:val="000000" w:themeColor="text1"/>
                <w:szCs w:val="21"/>
              </w:rPr>
              <w:t>2.</w:t>
            </w:r>
            <w:r w:rsidR="008E6AC9" w:rsidRPr="00580F62">
              <w:rPr>
                <w:rFonts w:ascii="仿宋" w:eastAsia="仿宋" w:hAnsi="仿宋" w:cs="仿宋" w:hint="eastAsia"/>
                <w:color w:val="000000" w:themeColor="text1"/>
                <w:szCs w:val="21"/>
              </w:rPr>
              <w:t>组织本</w:t>
            </w:r>
            <w:r w:rsidR="008E6AC9">
              <w:rPr>
                <w:rFonts w:ascii="仿宋" w:eastAsia="仿宋" w:hAnsi="仿宋" w:cs="仿宋" w:hint="eastAsia"/>
                <w:color w:val="000000" w:themeColor="text1"/>
                <w:szCs w:val="21"/>
              </w:rPr>
              <w:t>园</w:t>
            </w:r>
            <w:r w:rsidR="008E6AC9" w:rsidRPr="00580F62">
              <w:rPr>
                <w:rFonts w:ascii="仿宋" w:eastAsia="仿宋" w:hAnsi="仿宋" w:cs="仿宋" w:hint="eastAsia"/>
                <w:color w:val="000000" w:themeColor="text1"/>
                <w:szCs w:val="21"/>
              </w:rPr>
              <w:t>教师参与诊断性测评。</w:t>
            </w:r>
          </w:p>
        </w:tc>
        <w:tc>
          <w:tcPr>
            <w:tcW w:w="1842" w:type="dxa"/>
            <w:vAlign w:val="center"/>
          </w:tcPr>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组织学习讨论，进一步修正区县研修计划</w:t>
            </w:r>
            <w:r w:rsidR="00A977DE">
              <w:rPr>
                <w:rFonts w:ascii="仿宋" w:eastAsia="仿宋" w:hAnsi="仿宋" w:cs="仿宋" w:hint="eastAsia"/>
                <w:color w:val="000000" w:themeColor="text1"/>
                <w:szCs w:val="21"/>
              </w:rPr>
              <w:t>。</w:t>
            </w:r>
          </w:p>
        </w:tc>
        <w:tc>
          <w:tcPr>
            <w:tcW w:w="3008" w:type="dxa"/>
            <w:vAlign w:val="center"/>
          </w:tcPr>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1.发布项目方案及分阶段活动安排</w:t>
            </w:r>
            <w:r>
              <w:rPr>
                <w:rFonts w:ascii="仿宋" w:eastAsia="仿宋" w:hAnsi="仿宋" w:cs="仿宋" w:hint="eastAsia"/>
                <w:color w:val="000000" w:themeColor="text1"/>
                <w:szCs w:val="21"/>
              </w:rPr>
              <w:t>；</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2.发起“破冰起航”活动，并引导参训学员跟帖留言</w:t>
            </w:r>
            <w:r>
              <w:rPr>
                <w:rFonts w:ascii="仿宋" w:eastAsia="仿宋" w:hAnsi="仿宋" w:cs="仿宋" w:hint="eastAsia"/>
                <w:color w:val="000000" w:themeColor="text1"/>
                <w:szCs w:val="21"/>
              </w:rPr>
              <w:t>；</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3.组织工作坊</w:t>
            </w:r>
            <w:proofErr w:type="gramStart"/>
            <w:r w:rsidRPr="00580F62">
              <w:rPr>
                <w:rFonts w:ascii="仿宋" w:eastAsia="仿宋" w:hAnsi="仿宋" w:cs="仿宋" w:hint="eastAsia"/>
                <w:color w:val="000000" w:themeColor="text1"/>
                <w:szCs w:val="21"/>
              </w:rPr>
              <w:t>坊</w:t>
            </w:r>
            <w:proofErr w:type="gramEnd"/>
            <w:r w:rsidRPr="00580F62">
              <w:rPr>
                <w:rFonts w:ascii="仿宋" w:eastAsia="仿宋" w:hAnsi="仿宋" w:cs="仿宋" w:hint="eastAsia"/>
                <w:color w:val="000000" w:themeColor="text1"/>
                <w:szCs w:val="21"/>
              </w:rPr>
              <w:t>员进行诊断性测评。</w:t>
            </w:r>
          </w:p>
        </w:tc>
      </w:tr>
      <w:tr w:rsidR="00A977DE" w:rsidRPr="00580F62" w:rsidTr="00A977DE">
        <w:trPr>
          <w:trHeight w:val="1346"/>
          <w:jc w:val="center"/>
        </w:trPr>
        <w:tc>
          <w:tcPr>
            <w:tcW w:w="1368" w:type="dxa"/>
            <w:vAlign w:val="center"/>
          </w:tcPr>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师德理念</w:t>
            </w:r>
          </w:p>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2016.10.16—2016.11.15</w:t>
            </w:r>
          </w:p>
        </w:tc>
        <w:tc>
          <w:tcPr>
            <w:tcW w:w="1418" w:type="dxa"/>
            <w:vAlign w:val="center"/>
          </w:tcPr>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师德修养与法制教育</w:t>
            </w:r>
          </w:p>
        </w:tc>
        <w:tc>
          <w:tcPr>
            <w:tcW w:w="3118" w:type="dxa"/>
            <w:vAlign w:val="center"/>
          </w:tcPr>
          <w:p w:rsidR="008E6AC9" w:rsidRPr="008E6AC9" w:rsidRDefault="008E6AC9" w:rsidP="008E6AC9">
            <w:pPr>
              <w:rPr>
                <w:rFonts w:ascii="仿宋" w:eastAsia="仿宋" w:hAnsi="仿宋" w:cs="仿宋"/>
                <w:color w:val="000000" w:themeColor="text1"/>
                <w:szCs w:val="21"/>
              </w:rPr>
            </w:pPr>
            <w:r w:rsidRPr="008E6AC9">
              <w:rPr>
                <w:rFonts w:ascii="仿宋" w:eastAsia="仿宋" w:hAnsi="仿宋" w:cs="仿宋" w:hint="eastAsia"/>
                <w:color w:val="000000" w:themeColor="text1"/>
                <w:szCs w:val="21"/>
              </w:rPr>
              <w:t>1.学习“乡村教师师德”课程、“3-6岁儿童学习与发展指南”等课程，提升更新专业理念</w:t>
            </w:r>
            <w:r>
              <w:rPr>
                <w:rFonts w:ascii="仿宋" w:eastAsia="仿宋" w:hAnsi="仿宋" w:cs="仿宋" w:hint="eastAsia"/>
                <w:color w:val="000000" w:themeColor="text1"/>
                <w:szCs w:val="21"/>
              </w:rPr>
              <w:t>；</w:t>
            </w:r>
          </w:p>
          <w:p w:rsidR="008E6AC9" w:rsidRPr="00580F62" w:rsidRDefault="008E6AC9" w:rsidP="008E6AC9">
            <w:pPr>
              <w:pStyle w:val="a6"/>
              <w:ind w:firstLineChars="0" w:firstLine="0"/>
              <w:rPr>
                <w:rFonts w:ascii="仿宋" w:eastAsia="仿宋" w:hAnsi="仿宋" w:cs="仿宋"/>
                <w:color w:val="000000" w:themeColor="text1"/>
                <w:szCs w:val="21"/>
              </w:rPr>
            </w:pPr>
            <w:r w:rsidRPr="008E6AC9">
              <w:rPr>
                <w:rFonts w:ascii="仿宋" w:eastAsia="仿宋" w:hAnsi="仿宋" w:cs="仿宋" w:hint="eastAsia"/>
                <w:color w:val="000000" w:themeColor="text1"/>
                <w:szCs w:val="21"/>
              </w:rPr>
              <w:t>2.参与“美丽乡村教师”研修活动，活动中要求学员搜集各类师德宣传的素材，提交一份“乡村教师师德”学习体会至平台上，并进行研讨交流。</w:t>
            </w:r>
          </w:p>
        </w:tc>
        <w:tc>
          <w:tcPr>
            <w:tcW w:w="3324" w:type="dxa"/>
            <w:vAlign w:val="center"/>
          </w:tcPr>
          <w:p w:rsidR="008E6AC9" w:rsidRPr="00580F62" w:rsidRDefault="008E6AC9" w:rsidP="00C72B7D">
            <w:pPr>
              <w:pStyle w:val="a6"/>
              <w:widowControl/>
              <w:ind w:firstLineChars="0" w:firstLine="0"/>
              <w:rPr>
                <w:rFonts w:ascii="仿宋" w:eastAsia="仿宋" w:hAnsi="仿宋" w:cs="仿宋"/>
                <w:color w:val="000000" w:themeColor="text1"/>
                <w:szCs w:val="21"/>
              </w:rPr>
            </w:pPr>
            <w:r>
              <w:rPr>
                <w:rFonts w:ascii="仿宋" w:eastAsia="仿宋" w:hAnsi="仿宋" w:cs="仿宋" w:hint="eastAsia"/>
                <w:color w:val="000000" w:themeColor="text1"/>
                <w:szCs w:val="21"/>
              </w:rPr>
              <w:t>1.针对教师上传的案例及个人感言，组织一次“寻找身边美丽</w:t>
            </w:r>
            <w:r w:rsidRPr="00580F62">
              <w:rPr>
                <w:rFonts w:ascii="仿宋" w:eastAsia="仿宋" w:hAnsi="仿宋" w:cs="仿宋" w:hint="eastAsia"/>
                <w:color w:val="000000" w:themeColor="text1"/>
                <w:szCs w:val="21"/>
              </w:rPr>
              <w:t>乡村教师”的交流、分享活动</w:t>
            </w:r>
            <w:r w:rsidR="00A977DE">
              <w:rPr>
                <w:rFonts w:ascii="仿宋" w:eastAsia="仿宋" w:hAnsi="仿宋" w:cs="仿宋" w:hint="eastAsia"/>
                <w:color w:val="000000" w:themeColor="text1"/>
                <w:szCs w:val="21"/>
              </w:rPr>
              <w:t>；</w:t>
            </w:r>
          </w:p>
          <w:p w:rsidR="008E6AC9" w:rsidRPr="00580F62" w:rsidRDefault="008E6AC9" w:rsidP="00C72B7D">
            <w:pPr>
              <w:pStyle w:val="a6"/>
              <w:widowControl/>
              <w:ind w:firstLineChars="0" w:firstLine="0"/>
              <w:rPr>
                <w:rFonts w:ascii="仿宋" w:eastAsia="仿宋" w:hAnsi="仿宋" w:cs="仿宋"/>
                <w:color w:val="000000" w:themeColor="text1"/>
                <w:szCs w:val="21"/>
              </w:rPr>
            </w:pPr>
            <w:r>
              <w:rPr>
                <w:rFonts w:ascii="仿宋" w:eastAsia="仿宋" w:hAnsi="仿宋" w:cs="仿宋" w:hint="eastAsia"/>
                <w:color w:val="000000" w:themeColor="text1"/>
                <w:szCs w:val="21"/>
              </w:rPr>
              <w:t>2.</w:t>
            </w:r>
            <w:r w:rsidRPr="00580F62">
              <w:rPr>
                <w:rFonts w:ascii="仿宋" w:eastAsia="仿宋" w:hAnsi="仿宋" w:cs="仿宋" w:hint="eastAsia"/>
                <w:color w:val="000000" w:themeColor="text1"/>
                <w:szCs w:val="21"/>
              </w:rPr>
              <w:t>挖掘本</w:t>
            </w:r>
            <w:r>
              <w:rPr>
                <w:rFonts w:ascii="仿宋" w:eastAsia="仿宋" w:hAnsi="仿宋" w:cs="仿宋" w:hint="eastAsia"/>
                <w:color w:val="000000" w:themeColor="text1"/>
                <w:szCs w:val="21"/>
              </w:rPr>
              <w:t>园</w:t>
            </w:r>
            <w:r w:rsidRPr="00580F62">
              <w:rPr>
                <w:rFonts w:ascii="仿宋" w:eastAsia="仿宋" w:hAnsi="仿宋" w:cs="仿宋" w:hint="eastAsia"/>
                <w:color w:val="000000" w:themeColor="text1"/>
                <w:szCs w:val="21"/>
              </w:rPr>
              <w:t>师德案例</w:t>
            </w:r>
            <w:r w:rsidR="00A977DE">
              <w:rPr>
                <w:rFonts w:ascii="仿宋" w:eastAsia="仿宋" w:hAnsi="仿宋" w:cs="仿宋" w:hint="eastAsia"/>
                <w:color w:val="000000" w:themeColor="text1"/>
                <w:szCs w:val="21"/>
              </w:rPr>
              <w:t>；</w:t>
            </w:r>
          </w:p>
          <w:p w:rsidR="008E6AC9" w:rsidRPr="00580F62" w:rsidRDefault="008E6AC9" w:rsidP="00C72B7D">
            <w:pPr>
              <w:widowControl/>
              <w:rPr>
                <w:rFonts w:ascii="仿宋" w:eastAsia="仿宋" w:hAnsi="仿宋" w:cs="仿宋"/>
                <w:color w:val="000000" w:themeColor="text1"/>
                <w:szCs w:val="21"/>
              </w:rPr>
            </w:pPr>
            <w:r w:rsidRPr="00580F62">
              <w:rPr>
                <w:rFonts w:ascii="仿宋" w:eastAsia="仿宋" w:hAnsi="仿宋" w:cs="仿宋" w:hint="eastAsia"/>
                <w:color w:val="000000" w:themeColor="text1"/>
                <w:szCs w:val="21"/>
              </w:rPr>
              <w:t>3. 制作一期简报</w:t>
            </w:r>
            <w:r>
              <w:rPr>
                <w:rFonts w:ascii="仿宋" w:eastAsia="仿宋" w:hAnsi="仿宋" w:cs="仿宋" w:hint="eastAsia"/>
                <w:color w:val="000000" w:themeColor="text1"/>
                <w:szCs w:val="21"/>
              </w:rPr>
              <w:t>。</w:t>
            </w:r>
          </w:p>
        </w:tc>
        <w:tc>
          <w:tcPr>
            <w:tcW w:w="1842" w:type="dxa"/>
            <w:vAlign w:val="center"/>
          </w:tcPr>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1.组织“</w:t>
            </w:r>
            <w:r>
              <w:rPr>
                <w:rFonts w:ascii="仿宋" w:eastAsia="仿宋" w:hAnsi="仿宋" w:cs="仿宋" w:hint="eastAsia"/>
                <w:color w:val="000000" w:themeColor="text1"/>
                <w:szCs w:val="21"/>
              </w:rPr>
              <w:t>寻找身边美丽</w:t>
            </w:r>
            <w:r w:rsidRPr="00580F62">
              <w:rPr>
                <w:rFonts w:ascii="仿宋" w:eastAsia="仿宋" w:hAnsi="仿宋" w:cs="仿宋" w:hint="eastAsia"/>
                <w:color w:val="000000" w:themeColor="text1"/>
                <w:szCs w:val="21"/>
              </w:rPr>
              <w:t>乡村教师”跨区县交流活动，每县区至少推荐代表1人</w:t>
            </w:r>
            <w:r>
              <w:rPr>
                <w:rFonts w:ascii="仿宋" w:eastAsia="仿宋" w:hAnsi="仿宋" w:cs="仿宋" w:hint="eastAsia"/>
                <w:color w:val="000000" w:themeColor="text1"/>
                <w:szCs w:val="21"/>
              </w:rPr>
              <w:t>；</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2.制作区域最美教师电子杂志</w:t>
            </w:r>
            <w:r>
              <w:rPr>
                <w:rFonts w:ascii="仿宋" w:eastAsia="仿宋" w:hAnsi="仿宋" w:cs="仿宋" w:hint="eastAsia"/>
                <w:color w:val="000000" w:themeColor="text1"/>
                <w:szCs w:val="21"/>
              </w:rPr>
              <w:t>；</w:t>
            </w:r>
          </w:p>
          <w:p w:rsidR="008E6AC9" w:rsidRPr="00580F62" w:rsidRDefault="008E6AC9" w:rsidP="00C72B7D">
            <w:pPr>
              <w:widowControl/>
              <w:rPr>
                <w:rFonts w:ascii="仿宋" w:eastAsia="仿宋" w:hAnsi="仿宋" w:cs="仿宋"/>
                <w:color w:val="000000" w:themeColor="text1"/>
                <w:szCs w:val="21"/>
              </w:rPr>
            </w:pPr>
            <w:r w:rsidRPr="00580F62">
              <w:rPr>
                <w:rFonts w:ascii="仿宋" w:eastAsia="仿宋" w:hAnsi="仿宋" w:cs="仿宋" w:hint="eastAsia"/>
                <w:color w:val="000000" w:themeColor="text1"/>
                <w:szCs w:val="21"/>
              </w:rPr>
              <w:t>3.制作一期简报</w:t>
            </w:r>
            <w:r>
              <w:rPr>
                <w:rFonts w:ascii="仿宋" w:eastAsia="仿宋" w:hAnsi="仿宋" w:cs="仿宋" w:hint="eastAsia"/>
                <w:color w:val="000000" w:themeColor="text1"/>
                <w:szCs w:val="21"/>
              </w:rPr>
              <w:t>。</w:t>
            </w:r>
          </w:p>
        </w:tc>
        <w:tc>
          <w:tcPr>
            <w:tcW w:w="3008" w:type="dxa"/>
            <w:vAlign w:val="center"/>
          </w:tcPr>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1</w:t>
            </w:r>
            <w:r>
              <w:rPr>
                <w:rFonts w:ascii="仿宋" w:eastAsia="仿宋" w:hAnsi="仿宋" w:cs="仿宋" w:hint="eastAsia"/>
                <w:color w:val="000000" w:themeColor="text1"/>
                <w:szCs w:val="21"/>
              </w:rPr>
              <w:t>.</w:t>
            </w:r>
            <w:r w:rsidRPr="00580F62">
              <w:rPr>
                <w:rFonts w:ascii="仿宋" w:eastAsia="仿宋" w:hAnsi="仿宋" w:cs="仿宋" w:hint="eastAsia"/>
                <w:color w:val="000000" w:themeColor="text1"/>
                <w:szCs w:val="21"/>
              </w:rPr>
              <w:t>组织本坊学员参与“</w:t>
            </w:r>
            <w:r>
              <w:rPr>
                <w:rFonts w:ascii="仿宋" w:eastAsia="仿宋" w:hAnsi="仿宋" w:cs="仿宋" w:hint="eastAsia"/>
                <w:color w:val="000000" w:themeColor="text1"/>
                <w:szCs w:val="21"/>
              </w:rPr>
              <w:t>寻找身边美丽</w:t>
            </w:r>
            <w:r w:rsidRPr="00580F62">
              <w:rPr>
                <w:rFonts w:ascii="仿宋" w:eastAsia="仿宋" w:hAnsi="仿宋" w:cs="仿宋" w:hint="eastAsia"/>
                <w:color w:val="000000" w:themeColor="text1"/>
                <w:szCs w:val="21"/>
              </w:rPr>
              <w:t>乡村教师”活动，指导点评学员作品；</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w:t>
            </w:r>
            <w:r>
              <w:rPr>
                <w:rFonts w:ascii="仿宋" w:eastAsia="仿宋" w:hAnsi="仿宋" w:cs="仿宋" w:hint="eastAsia"/>
                <w:color w:val="000000" w:themeColor="text1"/>
                <w:szCs w:val="21"/>
              </w:rPr>
              <w:t>.</w:t>
            </w:r>
            <w:r w:rsidRPr="00580F62">
              <w:rPr>
                <w:rFonts w:ascii="仿宋" w:eastAsia="仿宋" w:hAnsi="仿宋" w:cs="仿宋" w:hint="eastAsia"/>
                <w:color w:val="000000" w:themeColor="text1"/>
                <w:szCs w:val="21"/>
              </w:rPr>
              <w:t>组织学员提出师德问题，参与专家视频答疑活动；</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3</w:t>
            </w:r>
            <w:r>
              <w:rPr>
                <w:rFonts w:ascii="仿宋" w:eastAsia="仿宋" w:hAnsi="仿宋" w:cs="仿宋" w:hint="eastAsia"/>
                <w:color w:val="000000" w:themeColor="text1"/>
                <w:szCs w:val="21"/>
              </w:rPr>
              <w:t>.</w:t>
            </w:r>
            <w:r w:rsidRPr="00580F62">
              <w:rPr>
                <w:rFonts w:ascii="仿宋" w:eastAsia="仿宋" w:hAnsi="仿宋" w:cs="仿宋" w:hint="eastAsia"/>
                <w:color w:val="000000" w:themeColor="text1"/>
                <w:szCs w:val="21"/>
              </w:rPr>
              <w:t>坊内推选优秀师德案例</w:t>
            </w:r>
            <w:r>
              <w:rPr>
                <w:rFonts w:ascii="仿宋" w:eastAsia="仿宋" w:hAnsi="仿宋" w:cs="仿宋" w:hint="eastAsia"/>
                <w:color w:val="000000" w:themeColor="text1"/>
                <w:szCs w:val="21"/>
              </w:rPr>
              <w:t>；</w:t>
            </w:r>
          </w:p>
          <w:p w:rsidR="008E6AC9" w:rsidRPr="00580F62" w:rsidRDefault="008E6AC9" w:rsidP="00C72B7D">
            <w:pPr>
              <w:rPr>
                <w:rFonts w:ascii="仿宋" w:eastAsia="仿宋" w:hAnsi="仿宋" w:cs="仿宋"/>
                <w:color w:val="000000" w:themeColor="text1"/>
                <w:szCs w:val="21"/>
              </w:rPr>
            </w:pPr>
            <w:r>
              <w:rPr>
                <w:rFonts w:ascii="仿宋" w:eastAsia="仿宋" w:hAnsi="仿宋" w:cs="仿宋" w:hint="eastAsia"/>
                <w:color w:val="000000" w:themeColor="text1"/>
                <w:szCs w:val="21"/>
              </w:rPr>
              <w:t>4.</w:t>
            </w:r>
            <w:r w:rsidRPr="00580F62">
              <w:rPr>
                <w:rFonts w:ascii="仿宋" w:eastAsia="仿宋" w:hAnsi="仿宋" w:cs="仿宋" w:hint="eastAsia"/>
                <w:color w:val="000000" w:themeColor="text1"/>
                <w:szCs w:val="21"/>
              </w:rPr>
              <w:t>点评指导学员作业及活动；</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5.提交一期工作坊简报。</w:t>
            </w:r>
          </w:p>
        </w:tc>
      </w:tr>
      <w:tr w:rsidR="00A977DE" w:rsidRPr="00580F62" w:rsidTr="00A977DE">
        <w:trPr>
          <w:trHeight w:val="921"/>
          <w:jc w:val="center"/>
        </w:trPr>
        <w:tc>
          <w:tcPr>
            <w:tcW w:w="1368" w:type="dxa"/>
            <w:vAlign w:val="center"/>
          </w:tcPr>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信息技术能力提升</w:t>
            </w:r>
          </w:p>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2016.11.16</w:t>
            </w:r>
          </w:p>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-2016.12.15</w:t>
            </w:r>
          </w:p>
        </w:tc>
        <w:tc>
          <w:tcPr>
            <w:tcW w:w="1418" w:type="dxa"/>
            <w:vAlign w:val="center"/>
          </w:tcPr>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乡村教师信息技术能力提升</w:t>
            </w:r>
          </w:p>
        </w:tc>
        <w:tc>
          <w:tcPr>
            <w:tcW w:w="3118" w:type="dxa"/>
            <w:vAlign w:val="center"/>
          </w:tcPr>
          <w:p w:rsidR="008E6AC9" w:rsidRPr="00580F62" w:rsidRDefault="008E6AC9" w:rsidP="00C72B7D">
            <w:pPr>
              <w:widowControl/>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课程学习：</w:t>
            </w:r>
          </w:p>
          <w:p w:rsidR="008E6AC9" w:rsidRPr="00580F62" w:rsidRDefault="008E6AC9" w:rsidP="00C72B7D">
            <w:pPr>
              <w:widowControl/>
              <w:rPr>
                <w:rFonts w:ascii="仿宋" w:eastAsia="仿宋" w:hAnsi="仿宋" w:cs="仿宋"/>
                <w:color w:val="000000" w:themeColor="text1"/>
                <w:szCs w:val="21"/>
              </w:rPr>
            </w:pPr>
            <w:r w:rsidRPr="00580F62">
              <w:rPr>
                <w:rFonts w:ascii="仿宋" w:eastAsia="仿宋" w:hAnsi="仿宋" w:cs="仿宋" w:hint="eastAsia"/>
                <w:color w:val="000000" w:themeColor="text1"/>
                <w:szCs w:val="21"/>
              </w:rPr>
              <w:t>1. 信息技术环境下的教师专业能力提升</w:t>
            </w:r>
          </w:p>
          <w:p w:rsidR="008E6AC9" w:rsidRPr="00580F62" w:rsidRDefault="008E6AC9" w:rsidP="00C72B7D">
            <w:pPr>
              <w:widowControl/>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 xml:space="preserve">2. </w:t>
            </w:r>
            <w:proofErr w:type="gramStart"/>
            <w:r w:rsidRPr="00580F62">
              <w:rPr>
                <w:rFonts w:ascii="仿宋" w:eastAsia="仿宋" w:hAnsi="仿宋" w:cs="仿宋" w:hint="eastAsia"/>
                <w:color w:val="000000" w:themeColor="text1"/>
                <w:szCs w:val="21"/>
              </w:rPr>
              <w:t>微课在</w:t>
            </w:r>
            <w:proofErr w:type="gramEnd"/>
            <w:r w:rsidRPr="00580F62">
              <w:rPr>
                <w:rFonts w:ascii="仿宋" w:eastAsia="仿宋" w:hAnsi="仿宋" w:cs="仿宋" w:hint="eastAsia"/>
                <w:color w:val="000000" w:themeColor="text1"/>
                <w:szCs w:val="21"/>
              </w:rPr>
              <w:t>学科教学中的应用</w:t>
            </w:r>
          </w:p>
          <w:p w:rsidR="008E6AC9" w:rsidRPr="00580F62" w:rsidRDefault="008E6AC9" w:rsidP="00C72B7D">
            <w:pPr>
              <w:widowControl/>
              <w:rPr>
                <w:rFonts w:ascii="仿宋" w:eastAsia="仿宋" w:hAnsi="仿宋" w:cs="仿宋"/>
                <w:color w:val="000000" w:themeColor="text1"/>
                <w:szCs w:val="21"/>
              </w:rPr>
            </w:pPr>
            <w:r w:rsidRPr="00580F62">
              <w:rPr>
                <w:rFonts w:ascii="仿宋" w:eastAsia="仿宋" w:hAnsi="仿宋" w:cs="仿宋" w:hint="eastAsia"/>
                <w:color w:val="000000" w:themeColor="text1"/>
                <w:szCs w:val="21"/>
              </w:rPr>
              <w:t>3. 应用信息技术优化课堂教学课程（基础）</w:t>
            </w:r>
          </w:p>
          <w:p w:rsidR="008E6AC9" w:rsidRPr="00580F62" w:rsidRDefault="008E6AC9" w:rsidP="00C72B7D">
            <w:pPr>
              <w:widowControl/>
              <w:rPr>
                <w:rFonts w:ascii="仿宋" w:eastAsia="仿宋" w:hAnsi="仿宋" w:cs="仿宋"/>
                <w:color w:val="000000" w:themeColor="text1"/>
                <w:szCs w:val="21"/>
              </w:rPr>
            </w:pPr>
            <w:r w:rsidRPr="00580F62">
              <w:rPr>
                <w:rFonts w:ascii="仿宋" w:eastAsia="仿宋" w:hAnsi="仿宋" w:cs="仿宋" w:hint="eastAsia"/>
                <w:color w:val="000000" w:themeColor="text1"/>
                <w:szCs w:val="21"/>
              </w:rPr>
              <w:t>4. 应用信息技术优化课堂教学课程（提升）</w:t>
            </w:r>
          </w:p>
          <w:p w:rsidR="008E6AC9" w:rsidRPr="00580F62" w:rsidRDefault="008E6AC9" w:rsidP="00C72B7D">
            <w:pPr>
              <w:widowControl/>
              <w:rPr>
                <w:rFonts w:ascii="仿宋" w:eastAsia="仿宋" w:hAnsi="仿宋" w:cs="仿宋"/>
                <w:color w:val="000000" w:themeColor="text1"/>
                <w:szCs w:val="21"/>
              </w:rPr>
            </w:pPr>
            <w:r w:rsidRPr="00580F62">
              <w:rPr>
                <w:rFonts w:ascii="仿宋" w:eastAsia="仿宋" w:hAnsi="仿宋" w:cs="仿宋" w:hint="eastAsia"/>
                <w:color w:val="000000" w:themeColor="text1"/>
                <w:szCs w:val="21"/>
              </w:rPr>
              <w:t>5. 应用信息技术转变学习方式课程（基础）</w:t>
            </w:r>
          </w:p>
          <w:p w:rsidR="008E6AC9" w:rsidRPr="00580F62" w:rsidRDefault="008E6AC9" w:rsidP="00C72B7D">
            <w:pPr>
              <w:widowControl/>
              <w:rPr>
                <w:rFonts w:ascii="仿宋" w:eastAsia="仿宋" w:hAnsi="仿宋" w:cs="仿宋"/>
                <w:color w:val="000000" w:themeColor="text1"/>
                <w:szCs w:val="21"/>
              </w:rPr>
            </w:pPr>
            <w:r w:rsidRPr="00580F62">
              <w:rPr>
                <w:rFonts w:ascii="仿宋" w:eastAsia="仿宋" w:hAnsi="仿宋" w:cs="仿宋" w:hint="eastAsia"/>
                <w:color w:val="000000" w:themeColor="text1"/>
                <w:szCs w:val="21"/>
              </w:rPr>
              <w:t>6. 应用信息技术转变学习方式课程（提升）</w:t>
            </w:r>
          </w:p>
          <w:p w:rsidR="008E6AC9" w:rsidRPr="00580F62" w:rsidRDefault="008E6AC9" w:rsidP="00C72B7D">
            <w:pPr>
              <w:rPr>
                <w:rFonts w:ascii="仿宋" w:eastAsia="仿宋" w:hAnsi="仿宋" w:cs="仿宋"/>
                <w:b/>
                <w:color w:val="000000" w:themeColor="text1"/>
                <w:szCs w:val="21"/>
              </w:rPr>
            </w:pPr>
            <w:r w:rsidRPr="00580F62">
              <w:rPr>
                <w:rFonts w:ascii="仿宋" w:eastAsia="仿宋" w:hAnsi="仿宋" w:cs="仿宋" w:hint="eastAsia"/>
                <w:b/>
                <w:color w:val="000000" w:themeColor="text1"/>
                <w:szCs w:val="21"/>
              </w:rPr>
              <w:t>研修活动：</w:t>
            </w:r>
          </w:p>
          <w:p w:rsidR="008E6AC9" w:rsidRPr="00580F62" w:rsidRDefault="008E6AC9" w:rsidP="00C72B7D">
            <w:pPr>
              <w:pStyle w:val="a6"/>
              <w:ind w:firstLineChars="0" w:firstLine="0"/>
              <w:rPr>
                <w:rFonts w:ascii="仿宋" w:eastAsia="仿宋" w:hAnsi="仿宋" w:cs="仿宋"/>
                <w:color w:val="000000" w:themeColor="text1"/>
                <w:szCs w:val="21"/>
              </w:rPr>
            </w:pPr>
            <w:r>
              <w:rPr>
                <w:rFonts w:ascii="仿宋" w:eastAsia="仿宋" w:hAnsi="仿宋" w:cs="仿宋" w:hint="eastAsia"/>
                <w:color w:val="000000" w:themeColor="text1"/>
                <w:szCs w:val="21"/>
              </w:rPr>
              <w:t>1.</w:t>
            </w:r>
            <w:r w:rsidRPr="00580F62">
              <w:rPr>
                <w:rFonts w:ascii="仿宋" w:eastAsia="仿宋" w:hAnsi="仿宋" w:cs="仿宋" w:hint="eastAsia"/>
                <w:color w:val="000000" w:themeColor="text1"/>
                <w:szCs w:val="21"/>
              </w:rPr>
              <w:t>完成“一师一技”活动；</w:t>
            </w:r>
          </w:p>
          <w:p w:rsidR="008E6AC9" w:rsidRPr="00580F62" w:rsidRDefault="008E6AC9" w:rsidP="00C72B7D">
            <w:pPr>
              <w:pStyle w:val="a6"/>
              <w:ind w:firstLineChars="0" w:firstLine="0"/>
              <w:rPr>
                <w:rFonts w:ascii="仿宋" w:eastAsia="仿宋" w:hAnsi="仿宋" w:cs="仿宋"/>
                <w:color w:val="000000" w:themeColor="text1"/>
                <w:szCs w:val="21"/>
              </w:rPr>
            </w:pPr>
            <w:r>
              <w:rPr>
                <w:rFonts w:ascii="仿宋" w:eastAsia="仿宋" w:hAnsi="仿宋" w:cs="仿宋" w:hint="eastAsia"/>
                <w:color w:val="000000" w:themeColor="text1"/>
                <w:szCs w:val="21"/>
              </w:rPr>
              <w:lastRenderedPageBreak/>
              <w:t>2.</w:t>
            </w:r>
            <w:r w:rsidRPr="00580F62">
              <w:rPr>
                <w:rFonts w:ascii="仿宋" w:eastAsia="仿宋" w:hAnsi="仿宋" w:cs="仿宋" w:hint="eastAsia"/>
                <w:color w:val="000000" w:themeColor="text1"/>
                <w:szCs w:val="21"/>
              </w:rPr>
              <w:t>参加专家视频答疑活动，主题围绕信息技术与</w:t>
            </w:r>
            <w:r>
              <w:rPr>
                <w:rFonts w:ascii="仿宋" w:eastAsia="仿宋" w:hAnsi="仿宋" w:cs="仿宋" w:hint="eastAsia"/>
                <w:color w:val="000000" w:themeColor="text1"/>
                <w:szCs w:val="21"/>
              </w:rPr>
              <w:t>学前教育</w:t>
            </w:r>
            <w:r w:rsidRPr="00580F62">
              <w:rPr>
                <w:rFonts w:ascii="仿宋" w:eastAsia="仿宋" w:hAnsi="仿宋" w:cs="仿宋" w:hint="eastAsia"/>
                <w:color w:val="000000" w:themeColor="text1"/>
                <w:szCs w:val="21"/>
              </w:rPr>
              <w:t>深度融合；</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3.参与工作坊主题研讨活动；</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4.完成1份信息化教学设计及相应的一个多媒体课件。</w:t>
            </w:r>
          </w:p>
        </w:tc>
        <w:tc>
          <w:tcPr>
            <w:tcW w:w="3324" w:type="dxa"/>
            <w:vAlign w:val="center"/>
          </w:tcPr>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1.对学员提交的课件作品进行点评和推优；</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2.进行</w:t>
            </w:r>
            <w:proofErr w:type="gramStart"/>
            <w:r w:rsidRPr="00580F62">
              <w:rPr>
                <w:rFonts w:ascii="仿宋" w:eastAsia="仿宋" w:hAnsi="仿宋" w:cs="仿宋" w:hint="eastAsia"/>
                <w:color w:val="000000" w:themeColor="text1"/>
                <w:szCs w:val="21"/>
              </w:rPr>
              <w:t>微课制作</w:t>
            </w:r>
            <w:proofErr w:type="gramEnd"/>
            <w:r w:rsidRPr="00580F62">
              <w:rPr>
                <w:rFonts w:ascii="仿宋" w:eastAsia="仿宋" w:hAnsi="仿宋" w:cs="仿宋" w:hint="eastAsia"/>
                <w:color w:val="000000" w:themeColor="text1"/>
                <w:szCs w:val="21"/>
              </w:rPr>
              <w:t>和教学实践；</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3.</w:t>
            </w:r>
            <w:r>
              <w:rPr>
                <w:rFonts w:ascii="仿宋" w:eastAsia="仿宋" w:hAnsi="仿宋" w:cs="仿宋" w:hint="eastAsia"/>
                <w:color w:val="000000" w:themeColor="text1"/>
                <w:szCs w:val="21"/>
              </w:rPr>
              <w:t>园</w:t>
            </w:r>
            <w:r w:rsidRPr="00580F62">
              <w:rPr>
                <w:rFonts w:ascii="仿宋" w:eastAsia="仿宋" w:hAnsi="仿宋" w:cs="仿宋" w:hint="eastAsia"/>
                <w:color w:val="000000" w:themeColor="text1"/>
                <w:szCs w:val="21"/>
              </w:rPr>
              <w:t>内开展信息技术与</w:t>
            </w:r>
            <w:r>
              <w:rPr>
                <w:rFonts w:ascii="仿宋" w:eastAsia="仿宋" w:hAnsi="仿宋" w:cs="仿宋" w:hint="eastAsia"/>
                <w:color w:val="000000" w:themeColor="text1"/>
                <w:szCs w:val="21"/>
              </w:rPr>
              <w:t>学前教育</w:t>
            </w:r>
            <w:r w:rsidRPr="00580F62">
              <w:rPr>
                <w:rFonts w:ascii="仿宋" w:eastAsia="仿宋" w:hAnsi="仿宋" w:cs="仿宋" w:hint="eastAsia"/>
                <w:color w:val="000000" w:themeColor="text1"/>
                <w:szCs w:val="21"/>
              </w:rPr>
              <w:t>融合应用经验交流研讨；</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4.提交一期信息技术简报。</w:t>
            </w:r>
          </w:p>
        </w:tc>
        <w:tc>
          <w:tcPr>
            <w:tcW w:w="1842" w:type="dxa"/>
            <w:vAlign w:val="center"/>
          </w:tcPr>
          <w:p w:rsidR="008E6AC9" w:rsidRPr="00580F62" w:rsidRDefault="008E6AC9" w:rsidP="00C72B7D">
            <w:pPr>
              <w:widowControl/>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1.组织跨校信息技术应用示范课堂交流活动；</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2.区内组织参与“一师一技”活动；</w:t>
            </w:r>
          </w:p>
        </w:tc>
        <w:tc>
          <w:tcPr>
            <w:tcW w:w="3008" w:type="dxa"/>
            <w:vAlign w:val="center"/>
          </w:tcPr>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1.指导学员参与“一师一技”活动；</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2.坊内分享</w:t>
            </w:r>
            <w:proofErr w:type="gramStart"/>
            <w:r w:rsidRPr="00580F62">
              <w:rPr>
                <w:rFonts w:ascii="仿宋" w:eastAsia="仿宋" w:hAnsi="仿宋" w:cs="仿宋" w:hint="eastAsia"/>
                <w:color w:val="000000" w:themeColor="text1"/>
                <w:szCs w:val="21"/>
              </w:rPr>
              <w:t>优秀微课资源</w:t>
            </w:r>
            <w:proofErr w:type="gramEnd"/>
            <w:r w:rsidRPr="00580F62">
              <w:rPr>
                <w:rFonts w:ascii="仿宋" w:eastAsia="仿宋" w:hAnsi="仿宋" w:cs="仿宋" w:hint="eastAsia"/>
                <w:color w:val="000000" w:themeColor="text1"/>
                <w:szCs w:val="21"/>
              </w:rPr>
              <w:t>；</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3.组织学员参与专家视频答疑活动；</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4.组织一次工作坊研讨活动，围绕信息技术与教师专业发展；</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5.提交一期工作坊简报；</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6.</w:t>
            </w:r>
            <w:r>
              <w:rPr>
                <w:rFonts w:ascii="仿宋" w:eastAsia="仿宋" w:hAnsi="仿宋" w:cs="仿宋" w:hint="eastAsia"/>
                <w:color w:val="000000" w:themeColor="text1"/>
                <w:szCs w:val="21"/>
              </w:rPr>
              <w:t>点评指导学员作业及活动。</w:t>
            </w:r>
          </w:p>
        </w:tc>
      </w:tr>
      <w:tr w:rsidR="00A977DE" w:rsidRPr="00580F62" w:rsidTr="00A977DE">
        <w:trPr>
          <w:trHeight w:val="71"/>
          <w:jc w:val="center"/>
        </w:trPr>
        <w:tc>
          <w:tcPr>
            <w:tcW w:w="1368" w:type="dxa"/>
            <w:vAlign w:val="center"/>
          </w:tcPr>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课堂教学实践提升</w:t>
            </w:r>
          </w:p>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2016.12.16—2017.2.28</w:t>
            </w:r>
          </w:p>
        </w:tc>
        <w:tc>
          <w:tcPr>
            <w:tcW w:w="1418" w:type="dxa"/>
            <w:vAlign w:val="center"/>
          </w:tcPr>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优秀</w:t>
            </w:r>
          </w:p>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教学设计</w:t>
            </w:r>
          </w:p>
        </w:tc>
        <w:tc>
          <w:tcPr>
            <w:tcW w:w="3118" w:type="dxa"/>
          </w:tcPr>
          <w:p w:rsidR="008E6AC9" w:rsidRPr="008E6AC9" w:rsidRDefault="008E6AC9" w:rsidP="00C72B7D">
            <w:pPr>
              <w:widowControl/>
              <w:jc w:val="left"/>
              <w:rPr>
                <w:rFonts w:ascii="仿宋" w:eastAsia="仿宋" w:hAnsi="仿宋" w:cs="仿宋"/>
                <w:color w:val="000000" w:themeColor="text1"/>
                <w:szCs w:val="21"/>
              </w:rPr>
            </w:pPr>
            <w:r w:rsidRPr="008E6AC9">
              <w:rPr>
                <w:rFonts w:ascii="仿宋" w:eastAsia="仿宋" w:hAnsi="仿宋" w:cs="仿宋"/>
                <w:color w:val="000000" w:themeColor="text1"/>
                <w:szCs w:val="21"/>
              </w:rPr>
              <w:t>1.</w:t>
            </w:r>
            <w:r w:rsidRPr="008E6AC9">
              <w:rPr>
                <w:rFonts w:ascii="仿宋" w:eastAsia="仿宋" w:hAnsi="仿宋" w:cs="仿宋" w:hint="eastAsia"/>
                <w:color w:val="000000" w:themeColor="text1"/>
                <w:szCs w:val="21"/>
              </w:rPr>
              <w:t>学习幼儿园五大领域教学设计、“基于研修共同体的区域研修的实践探索”、“幼儿教育进程与发展趋势”等课程；</w:t>
            </w:r>
            <w:r w:rsidRPr="008E6AC9">
              <w:rPr>
                <w:rFonts w:ascii="仿宋" w:eastAsia="仿宋" w:hAnsi="仿宋" w:cs="仿宋"/>
                <w:color w:val="000000" w:themeColor="text1"/>
                <w:szCs w:val="21"/>
              </w:rPr>
              <w:br/>
              <w:t>2.</w:t>
            </w:r>
            <w:r w:rsidRPr="008E6AC9">
              <w:rPr>
                <w:rFonts w:ascii="仿宋" w:eastAsia="仿宋" w:hAnsi="仿宋" w:cs="仿宋" w:hint="eastAsia"/>
                <w:color w:val="000000" w:themeColor="text1"/>
                <w:szCs w:val="21"/>
              </w:rPr>
              <w:t>学习教学设计撰写思路、途</w:t>
            </w:r>
            <w:r w:rsidRPr="008E6AC9">
              <w:rPr>
                <w:rFonts w:ascii="仿宋" w:eastAsia="仿宋" w:hAnsi="仿宋" w:cs="仿宋" w:hint="eastAsia"/>
                <w:color w:val="000000" w:themeColor="text1"/>
                <w:szCs w:val="21"/>
              </w:rPr>
              <w:lastRenderedPageBreak/>
              <w:t>径、方法，并应用与“幼儿园一日活动”设计；</w:t>
            </w:r>
          </w:p>
          <w:p w:rsidR="008E6AC9" w:rsidRPr="003F2297" w:rsidRDefault="008E6AC9" w:rsidP="00C72B7D">
            <w:pPr>
              <w:widowControl/>
              <w:jc w:val="left"/>
              <w:rPr>
                <w:rFonts w:ascii="仿宋" w:eastAsia="仿宋" w:hAnsi="仿宋" w:cs="宋体"/>
                <w:color w:val="000000"/>
                <w:kern w:val="0"/>
                <w:sz w:val="24"/>
              </w:rPr>
            </w:pPr>
            <w:r w:rsidRPr="008E6AC9">
              <w:rPr>
                <w:rFonts w:ascii="仿宋" w:eastAsia="仿宋" w:hAnsi="仿宋" w:cs="仿宋"/>
                <w:color w:val="000000" w:themeColor="text1"/>
                <w:szCs w:val="21"/>
              </w:rPr>
              <w:t>3.</w:t>
            </w:r>
            <w:r w:rsidRPr="008E6AC9">
              <w:rPr>
                <w:rFonts w:ascii="仿宋" w:eastAsia="仿宋" w:hAnsi="仿宋" w:cs="仿宋" w:hint="eastAsia"/>
                <w:color w:val="000000" w:themeColor="text1"/>
                <w:szCs w:val="21"/>
              </w:rPr>
              <w:t>反思教学设计在教学实践中出现的问题，参与研讨。</w:t>
            </w:r>
          </w:p>
        </w:tc>
        <w:tc>
          <w:tcPr>
            <w:tcW w:w="3324" w:type="dxa"/>
            <w:vAlign w:val="center"/>
          </w:tcPr>
          <w:p w:rsidR="008E6AC9" w:rsidRPr="00580F62" w:rsidRDefault="008E6AC9" w:rsidP="00C72B7D">
            <w:pPr>
              <w:pStyle w:val="a6"/>
              <w:ind w:firstLineChars="0" w:firstLine="0"/>
              <w:rPr>
                <w:rFonts w:ascii="仿宋" w:eastAsia="仿宋" w:hAnsi="仿宋" w:cs="仿宋"/>
                <w:color w:val="000000" w:themeColor="text1"/>
                <w:szCs w:val="21"/>
              </w:rPr>
            </w:pPr>
            <w:r>
              <w:rPr>
                <w:rFonts w:ascii="仿宋" w:eastAsia="仿宋" w:hAnsi="仿宋" w:cs="仿宋" w:hint="eastAsia"/>
                <w:color w:val="000000" w:themeColor="text1"/>
                <w:szCs w:val="21"/>
              </w:rPr>
              <w:lastRenderedPageBreak/>
              <w:t>1.</w:t>
            </w:r>
            <w:r w:rsidRPr="00580F62">
              <w:rPr>
                <w:rFonts w:ascii="仿宋" w:eastAsia="仿宋" w:hAnsi="仿宋" w:cs="仿宋" w:hint="eastAsia"/>
                <w:color w:val="000000" w:themeColor="text1"/>
                <w:szCs w:val="21"/>
              </w:rPr>
              <w:t>教师根据当地教育实际及自身教学进展，按教研组自行编写教学</w:t>
            </w:r>
            <w:r>
              <w:rPr>
                <w:rFonts w:ascii="仿宋" w:eastAsia="仿宋" w:hAnsi="仿宋" w:cs="仿宋" w:hint="eastAsia"/>
                <w:color w:val="000000" w:themeColor="text1"/>
                <w:szCs w:val="21"/>
              </w:rPr>
              <w:t>活动</w:t>
            </w:r>
            <w:r w:rsidRPr="00580F62">
              <w:rPr>
                <w:rFonts w:ascii="仿宋" w:eastAsia="仿宋" w:hAnsi="仿宋" w:cs="仿宋" w:hint="eastAsia"/>
                <w:color w:val="000000" w:themeColor="text1"/>
                <w:szCs w:val="21"/>
              </w:rPr>
              <w:t>设计；</w:t>
            </w:r>
          </w:p>
          <w:p w:rsidR="008E6AC9" w:rsidRPr="00580F62" w:rsidRDefault="008E6AC9" w:rsidP="00C72B7D">
            <w:pPr>
              <w:pStyle w:val="a6"/>
              <w:ind w:firstLineChars="0" w:firstLine="0"/>
              <w:rPr>
                <w:rFonts w:ascii="仿宋" w:eastAsia="仿宋" w:hAnsi="仿宋" w:cs="仿宋"/>
                <w:color w:val="000000" w:themeColor="text1"/>
                <w:szCs w:val="21"/>
              </w:rPr>
            </w:pPr>
            <w:r>
              <w:rPr>
                <w:rFonts w:ascii="仿宋" w:eastAsia="仿宋" w:hAnsi="仿宋" w:cs="仿宋" w:hint="eastAsia"/>
                <w:color w:val="000000" w:themeColor="text1"/>
                <w:szCs w:val="21"/>
              </w:rPr>
              <w:t>2.</w:t>
            </w:r>
            <w:r w:rsidRPr="00580F62">
              <w:rPr>
                <w:rFonts w:ascii="仿宋" w:eastAsia="仿宋" w:hAnsi="仿宋" w:cs="仿宋" w:hint="eastAsia"/>
                <w:color w:val="000000" w:themeColor="text1"/>
                <w:szCs w:val="21"/>
              </w:rPr>
              <w:t>教师反思</w:t>
            </w:r>
            <w:r>
              <w:rPr>
                <w:rFonts w:ascii="仿宋" w:eastAsia="仿宋" w:hAnsi="仿宋" w:cs="仿宋" w:hint="eastAsia"/>
                <w:color w:val="000000" w:themeColor="text1"/>
                <w:szCs w:val="21"/>
              </w:rPr>
              <w:t>活动</w:t>
            </w:r>
            <w:r w:rsidRPr="00580F62">
              <w:rPr>
                <w:rFonts w:ascii="仿宋" w:eastAsia="仿宋" w:hAnsi="仿宋" w:cs="仿宋" w:hint="eastAsia"/>
                <w:color w:val="000000" w:themeColor="text1"/>
                <w:szCs w:val="21"/>
              </w:rPr>
              <w:t>设计在教学实践中出现的问题，在工作坊</w:t>
            </w:r>
            <w:proofErr w:type="gramStart"/>
            <w:r w:rsidRPr="00580F62">
              <w:rPr>
                <w:rFonts w:ascii="仿宋" w:eastAsia="仿宋" w:hAnsi="仿宋" w:cs="仿宋" w:hint="eastAsia"/>
                <w:color w:val="000000" w:themeColor="text1"/>
                <w:szCs w:val="21"/>
              </w:rPr>
              <w:t>坊主组织</w:t>
            </w:r>
            <w:proofErr w:type="gramEnd"/>
            <w:r w:rsidRPr="00580F62">
              <w:rPr>
                <w:rFonts w:ascii="仿宋" w:eastAsia="仿宋" w:hAnsi="仿宋" w:cs="仿宋" w:hint="eastAsia"/>
                <w:color w:val="000000" w:themeColor="text1"/>
                <w:szCs w:val="21"/>
              </w:rPr>
              <w:lastRenderedPageBreak/>
              <w:t>线下研讨，形成问题；</w:t>
            </w:r>
          </w:p>
          <w:p w:rsidR="008E6AC9" w:rsidRPr="00580F62" w:rsidRDefault="008E6AC9" w:rsidP="00C72B7D">
            <w:pPr>
              <w:pStyle w:val="a6"/>
              <w:ind w:firstLineChars="0" w:firstLine="0"/>
              <w:rPr>
                <w:rFonts w:ascii="仿宋" w:eastAsia="仿宋" w:hAnsi="仿宋" w:cs="仿宋"/>
                <w:color w:val="000000" w:themeColor="text1"/>
                <w:szCs w:val="21"/>
              </w:rPr>
            </w:pPr>
            <w:r>
              <w:rPr>
                <w:rFonts w:ascii="仿宋" w:eastAsia="仿宋" w:hAnsi="仿宋" w:cs="仿宋" w:hint="eastAsia"/>
                <w:color w:val="000000" w:themeColor="text1"/>
                <w:szCs w:val="21"/>
              </w:rPr>
              <w:t>3.</w:t>
            </w:r>
            <w:r w:rsidRPr="00580F62">
              <w:rPr>
                <w:rFonts w:ascii="仿宋" w:eastAsia="仿宋" w:hAnsi="仿宋" w:cs="仿宋" w:hint="eastAsia"/>
                <w:color w:val="000000" w:themeColor="text1"/>
                <w:szCs w:val="21"/>
              </w:rPr>
              <w:t>完成一期校本研修简报</w:t>
            </w:r>
          </w:p>
          <w:p w:rsidR="008E6AC9" w:rsidRPr="00580F62" w:rsidRDefault="008E6AC9" w:rsidP="004A6A91">
            <w:pPr>
              <w:pStyle w:val="a6"/>
              <w:ind w:firstLineChars="0" w:firstLine="0"/>
              <w:rPr>
                <w:rFonts w:ascii="仿宋" w:eastAsia="仿宋" w:hAnsi="仿宋" w:cs="仿宋"/>
                <w:color w:val="000000" w:themeColor="text1"/>
                <w:szCs w:val="21"/>
              </w:rPr>
            </w:pPr>
            <w:r>
              <w:rPr>
                <w:rFonts w:ascii="仿宋" w:eastAsia="仿宋" w:hAnsi="仿宋" w:cs="仿宋" w:hint="eastAsia"/>
                <w:color w:val="000000" w:themeColor="text1"/>
                <w:szCs w:val="21"/>
              </w:rPr>
              <w:t>4.</w:t>
            </w:r>
            <w:r w:rsidRPr="00580F62">
              <w:rPr>
                <w:rFonts w:ascii="仿宋" w:eastAsia="仿宋" w:hAnsi="仿宋" w:cs="仿宋" w:hint="eastAsia"/>
                <w:color w:val="000000" w:themeColor="text1"/>
                <w:szCs w:val="21"/>
              </w:rPr>
              <w:t>组织教师参加平台资源征集大赛</w:t>
            </w:r>
            <w:r>
              <w:rPr>
                <w:rFonts w:ascii="仿宋" w:eastAsia="仿宋" w:hAnsi="仿宋" w:cs="仿宋" w:hint="eastAsia"/>
                <w:color w:val="000000" w:themeColor="text1"/>
                <w:szCs w:val="21"/>
              </w:rPr>
              <w:t>。</w:t>
            </w:r>
          </w:p>
        </w:tc>
        <w:tc>
          <w:tcPr>
            <w:tcW w:w="1842" w:type="dxa"/>
            <w:vAlign w:val="center"/>
          </w:tcPr>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1.组织区域内“一师一课”活动，进行优秀教学</w:t>
            </w:r>
            <w:r>
              <w:rPr>
                <w:rFonts w:ascii="仿宋" w:eastAsia="仿宋" w:hAnsi="仿宋" w:cs="仿宋" w:hint="eastAsia"/>
                <w:color w:val="000000" w:themeColor="text1"/>
                <w:szCs w:val="21"/>
              </w:rPr>
              <w:t>活动</w:t>
            </w:r>
            <w:r w:rsidRPr="00580F62">
              <w:rPr>
                <w:rFonts w:ascii="仿宋" w:eastAsia="仿宋" w:hAnsi="仿宋" w:cs="仿宋" w:hint="eastAsia"/>
                <w:color w:val="000000" w:themeColor="text1"/>
                <w:szCs w:val="21"/>
              </w:rPr>
              <w:t>设计评比</w:t>
            </w:r>
            <w:r>
              <w:rPr>
                <w:rFonts w:ascii="仿宋" w:eastAsia="仿宋" w:hAnsi="仿宋" w:cs="仿宋" w:hint="eastAsia"/>
                <w:color w:val="000000" w:themeColor="text1"/>
                <w:szCs w:val="21"/>
              </w:rPr>
              <w:t>；</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2.对优秀教学</w:t>
            </w:r>
            <w:r>
              <w:rPr>
                <w:rFonts w:ascii="仿宋" w:eastAsia="仿宋" w:hAnsi="仿宋" w:cs="仿宋" w:hint="eastAsia"/>
                <w:color w:val="000000" w:themeColor="text1"/>
                <w:szCs w:val="21"/>
              </w:rPr>
              <w:t>活</w:t>
            </w:r>
            <w:r>
              <w:rPr>
                <w:rFonts w:ascii="仿宋" w:eastAsia="仿宋" w:hAnsi="仿宋" w:cs="仿宋" w:hint="eastAsia"/>
                <w:color w:val="000000" w:themeColor="text1"/>
                <w:szCs w:val="21"/>
              </w:rPr>
              <w:lastRenderedPageBreak/>
              <w:t>动</w:t>
            </w:r>
            <w:r w:rsidRPr="00580F62">
              <w:rPr>
                <w:rFonts w:ascii="仿宋" w:eastAsia="仿宋" w:hAnsi="仿宋" w:cs="仿宋" w:hint="eastAsia"/>
                <w:color w:val="000000" w:themeColor="text1"/>
                <w:szCs w:val="21"/>
              </w:rPr>
              <w:t>设计案例进行展示</w:t>
            </w:r>
            <w:r>
              <w:rPr>
                <w:rFonts w:ascii="仿宋" w:eastAsia="仿宋" w:hAnsi="仿宋" w:cs="仿宋" w:hint="eastAsia"/>
                <w:color w:val="000000" w:themeColor="text1"/>
                <w:szCs w:val="21"/>
              </w:rPr>
              <w:t>；</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3. 组织教师参加平台组织的资源征集大赛。</w:t>
            </w:r>
          </w:p>
        </w:tc>
        <w:tc>
          <w:tcPr>
            <w:tcW w:w="3008" w:type="dxa"/>
            <w:vAlign w:val="center"/>
          </w:tcPr>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1.对线下教学设计活动进行点评；进行“一师一课”活动评比。</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2.组织学员参与专家视频答疑活动；</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3.点评指导学员作业及活动；</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4.组织一次工作坊研讨活动，围绕</w:t>
            </w:r>
            <w:r w:rsidR="004A6A91">
              <w:rPr>
                <w:rFonts w:ascii="仿宋" w:eastAsia="仿宋" w:hAnsi="仿宋" w:cs="仿宋" w:hint="eastAsia"/>
                <w:color w:val="000000" w:themeColor="text1"/>
                <w:szCs w:val="21"/>
              </w:rPr>
              <w:t>幼儿园</w:t>
            </w:r>
            <w:r w:rsidRPr="00580F62">
              <w:rPr>
                <w:rFonts w:ascii="仿宋" w:eastAsia="仿宋" w:hAnsi="仿宋" w:cs="仿宋" w:hint="eastAsia"/>
                <w:color w:val="000000" w:themeColor="text1"/>
                <w:szCs w:val="21"/>
              </w:rPr>
              <w:t>教学</w:t>
            </w:r>
            <w:r w:rsidR="004A6A91">
              <w:rPr>
                <w:rFonts w:ascii="仿宋" w:eastAsia="仿宋" w:hAnsi="仿宋" w:cs="仿宋" w:hint="eastAsia"/>
                <w:color w:val="000000" w:themeColor="text1"/>
                <w:szCs w:val="21"/>
              </w:rPr>
              <w:t>活动</w:t>
            </w:r>
            <w:r w:rsidRPr="00580F62">
              <w:rPr>
                <w:rFonts w:ascii="仿宋" w:eastAsia="仿宋" w:hAnsi="仿宋" w:cs="仿宋" w:hint="eastAsia"/>
                <w:color w:val="000000" w:themeColor="text1"/>
                <w:szCs w:val="21"/>
              </w:rPr>
              <w:t>设计；</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5.提交一期工作坊简报</w:t>
            </w:r>
            <w:r>
              <w:rPr>
                <w:rFonts w:ascii="仿宋" w:eastAsia="仿宋" w:hAnsi="仿宋" w:cs="仿宋" w:hint="eastAsia"/>
                <w:color w:val="000000" w:themeColor="text1"/>
                <w:szCs w:val="21"/>
              </w:rPr>
              <w:t>；</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6. 组织教师参加平台组织的资源征集大赛。</w:t>
            </w:r>
          </w:p>
        </w:tc>
      </w:tr>
      <w:tr w:rsidR="00A977DE" w:rsidRPr="00580F62" w:rsidTr="00A977DE">
        <w:trPr>
          <w:trHeight w:val="6225"/>
          <w:jc w:val="center"/>
        </w:trPr>
        <w:tc>
          <w:tcPr>
            <w:tcW w:w="1368" w:type="dxa"/>
            <w:vAlign w:val="center"/>
          </w:tcPr>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网络研修校本整合</w:t>
            </w:r>
          </w:p>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2017.3.01</w:t>
            </w:r>
          </w:p>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—2017.4.30</w:t>
            </w:r>
          </w:p>
        </w:tc>
        <w:tc>
          <w:tcPr>
            <w:tcW w:w="1418" w:type="dxa"/>
            <w:vAlign w:val="center"/>
          </w:tcPr>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网络研修与校本研修整合能力提升</w:t>
            </w:r>
          </w:p>
        </w:tc>
        <w:tc>
          <w:tcPr>
            <w:tcW w:w="3118" w:type="dxa"/>
            <w:vAlign w:val="center"/>
          </w:tcPr>
          <w:p w:rsidR="004A6A91" w:rsidRPr="004A6A91" w:rsidRDefault="004A6A91" w:rsidP="004A6A91">
            <w:pPr>
              <w:pStyle w:val="a6"/>
              <w:widowControl/>
              <w:ind w:firstLineChars="0" w:firstLine="0"/>
              <w:rPr>
                <w:rFonts w:ascii="仿宋" w:eastAsia="仿宋" w:hAnsi="仿宋" w:cs="仿宋"/>
                <w:color w:val="000000" w:themeColor="text1"/>
                <w:szCs w:val="21"/>
              </w:rPr>
            </w:pPr>
            <w:r w:rsidRPr="004A6A91">
              <w:rPr>
                <w:rFonts w:ascii="仿宋" w:eastAsia="仿宋" w:hAnsi="仿宋" w:cs="仿宋" w:hint="eastAsia"/>
                <w:color w:val="000000" w:themeColor="text1"/>
                <w:szCs w:val="21"/>
              </w:rPr>
              <w:t>1.学习</w:t>
            </w:r>
            <w:proofErr w:type="gramStart"/>
            <w:r w:rsidRPr="004A6A91">
              <w:rPr>
                <w:rFonts w:ascii="仿宋" w:eastAsia="仿宋" w:hAnsi="仿宋" w:cs="仿宋" w:hint="eastAsia"/>
                <w:color w:val="000000" w:themeColor="text1"/>
                <w:szCs w:val="21"/>
              </w:rPr>
              <w:t>幼儿园园本文化</w:t>
            </w:r>
            <w:proofErr w:type="gramEnd"/>
            <w:r w:rsidRPr="004A6A91">
              <w:rPr>
                <w:rFonts w:ascii="仿宋" w:eastAsia="仿宋" w:hAnsi="仿宋" w:cs="仿宋" w:hint="eastAsia"/>
                <w:color w:val="000000" w:themeColor="text1"/>
                <w:szCs w:val="21"/>
              </w:rPr>
              <w:t>建设及创建、网络研修活动的设计、组织与评价、数字化幼儿园的建设与实施、网络研修活动的设计、组织与评价等课程学习</w:t>
            </w:r>
            <w:r>
              <w:rPr>
                <w:rFonts w:ascii="仿宋" w:eastAsia="仿宋" w:hAnsi="仿宋" w:cs="仿宋" w:hint="eastAsia"/>
                <w:color w:val="000000" w:themeColor="text1"/>
                <w:szCs w:val="21"/>
              </w:rPr>
              <w:t>；</w:t>
            </w:r>
          </w:p>
          <w:p w:rsidR="004A6A91" w:rsidRPr="004A6A91" w:rsidRDefault="004A6A91" w:rsidP="004A6A91">
            <w:pPr>
              <w:pStyle w:val="a6"/>
              <w:widowControl/>
              <w:ind w:firstLineChars="0" w:firstLine="0"/>
              <w:rPr>
                <w:rFonts w:ascii="仿宋" w:eastAsia="仿宋" w:hAnsi="仿宋" w:cs="仿宋"/>
                <w:color w:val="000000" w:themeColor="text1"/>
                <w:szCs w:val="21"/>
              </w:rPr>
            </w:pPr>
            <w:r w:rsidRPr="004A6A91">
              <w:rPr>
                <w:rFonts w:ascii="仿宋" w:eastAsia="仿宋" w:hAnsi="仿宋" w:cs="仿宋" w:hint="eastAsia"/>
                <w:color w:val="000000" w:themeColor="text1"/>
                <w:szCs w:val="21"/>
              </w:rPr>
              <w:t>2.参与本阶段专家答疑活动，进行主题研讨；</w:t>
            </w:r>
          </w:p>
          <w:p w:rsidR="004A6A91" w:rsidRPr="004A6A91" w:rsidRDefault="004A6A91" w:rsidP="004A6A91">
            <w:pPr>
              <w:pStyle w:val="a6"/>
              <w:widowControl/>
              <w:ind w:firstLineChars="0" w:firstLine="0"/>
              <w:rPr>
                <w:rFonts w:ascii="仿宋" w:eastAsia="仿宋" w:hAnsi="仿宋" w:cs="仿宋"/>
                <w:color w:val="000000" w:themeColor="text1"/>
                <w:szCs w:val="21"/>
              </w:rPr>
            </w:pPr>
            <w:r w:rsidRPr="004A6A91">
              <w:rPr>
                <w:rFonts w:ascii="仿宋" w:eastAsia="仿宋" w:hAnsi="仿宋" w:cs="仿宋" w:hint="eastAsia"/>
                <w:color w:val="000000" w:themeColor="text1"/>
                <w:szCs w:val="21"/>
              </w:rPr>
              <w:t>3.学习送培送教生成性课程资源</w:t>
            </w:r>
            <w:r>
              <w:rPr>
                <w:rFonts w:ascii="仿宋" w:eastAsia="仿宋" w:hAnsi="仿宋" w:cs="仿宋" w:hint="eastAsia"/>
                <w:color w:val="000000" w:themeColor="text1"/>
                <w:szCs w:val="21"/>
              </w:rPr>
              <w:t>；</w:t>
            </w:r>
          </w:p>
          <w:p w:rsidR="008E6AC9" w:rsidRPr="00580F62" w:rsidRDefault="004A6A91" w:rsidP="004A6A91">
            <w:pPr>
              <w:pStyle w:val="a6"/>
              <w:widowControl/>
              <w:ind w:firstLineChars="0" w:firstLine="0"/>
              <w:rPr>
                <w:rFonts w:ascii="仿宋" w:eastAsia="仿宋" w:hAnsi="仿宋" w:cs="仿宋"/>
                <w:color w:val="000000" w:themeColor="text1"/>
                <w:szCs w:val="21"/>
              </w:rPr>
            </w:pPr>
            <w:r w:rsidRPr="004A6A91">
              <w:rPr>
                <w:rFonts w:ascii="仿宋" w:eastAsia="仿宋" w:hAnsi="仿宋" w:cs="仿宋" w:hint="eastAsia"/>
                <w:color w:val="000000" w:themeColor="text1"/>
                <w:szCs w:val="21"/>
              </w:rPr>
              <w:t>4.参与线下线上结合的</w:t>
            </w:r>
            <w:proofErr w:type="gramStart"/>
            <w:r w:rsidRPr="004A6A91">
              <w:rPr>
                <w:rFonts w:ascii="仿宋" w:eastAsia="仿宋" w:hAnsi="仿宋" w:cs="仿宋" w:hint="eastAsia"/>
                <w:color w:val="000000" w:themeColor="text1"/>
                <w:szCs w:val="21"/>
              </w:rPr>
              <w:t>备课磨课活动</w:t>
            </w:r>
            <w:proofErr w:type="gramEnd"/>
            <w:r w:rsidRPr="004A6A91">
              <w:rPr>
                <w:rFonts w:ascii="仿宋" w:eastAsia="仿宋" w:hAnsi="仿宋" w:cs="仿宋" w:hint="eastAsia"/>
                <w:color w:val="000000" w:themeColor="text1"/>
                <w:szCs w:val="21"/>
              </w:rPr>
              <w:t>。</w:t>
            </w:r>
          </w:p>
        </w:tc>
        <w:tc>
          <w:tcPr>
            <w:tcW w:w="3324" w:type="dxa"/>
            <w:vAlign w:val="center"/>
          </w:tcPr>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1. 组织校本研修观摩活动；</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 结合网络学习内容，进行线下校本实践</w:t>
            </w:r>
            <w:r>
              <w:rPr>
                <w:rFonts w:ascii="仿宋" w:eastAsia="仿宋" w:hAnsi="仿宋" w:cs="仿宋" w:hint="eastAsia"/>
                <w:color w:val="000000" w:themeColor="text1"/>
                <w:szCs w:val="21"/>
              </w:rPr>
              <w:t>；</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3.组织学员参与专家视频答疑活动；</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4.示范</w:t>
            </w:r>
            <w:r w:rsidR="00A977DE">
              <w:rPr>
                <w:rFonts w:ascii="仿宋" w:eastAsia="仿宋" w:hAnsi="仿宋" w:cs="仿宋" w:hint="eastAsia"/>
                <w:color w:val="000000" w:themeColor="text1"/>
                <w:szCs w:val="21"/>
              </w:rPr>
              <w:t>园</w:t>
            </w:r>
            <w:r w:rsidRPr="00580F62">
              <w:rPr>
                <w:rFonts w:ascii="仿宋" w:eastAsia="仿宋" w:hAnsi="仿宋" w:cs="仿宋" w:hint="eastAsia"/>
                <w:color w:val="000000" w:themeColor="text1"/>
                <w:szCs w:val="21"/>
              </w:rPr>
              <w:t>承接送教到</w:t>
            </w:r>
            <w:r w:rsidR="00A977DE">
              <w:rPr>
                <w:rFonts w:ascii="仿宋" w:eastAsia="仿宋" w:hAnsi="仿宋" w:cs="仿宋" w:hint="eastAsia"/>
                <w:color w:val="000000" w:themeColor="text1"/>
                <w:szCs w:val="21"/>
              </w:rPr>
              <w:t>园</w:t>
            </w:r>
            <w:r w:rsidRPr="00580F62">
              <w:rPr>
                <w:rFonts w:ascii="仿宋" w:eastAsia="仿宋" w:hAnsi="仿宋" w:cs="仿宋" w:hint="eastAsia"/>
                <w:color w:val="000000" w:themeColor="text1"/>
                <w:szCs w:val="21"/>
              </w:rPr>
              <w:t>活动，准备示范课等；</w:t>
            </w:r>
          </w:p>
          <w:p w:rsidR="008E6AC9" w:rsidRPr="00580F62" w:rsidRDefault="008E6AC9" w:rsidP="004A6A91">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5.</w:t>
            </w:r>
            <w:r w:rsidR="004A6A91">
              <w:rPr>
                <w:rFonts w:ascii="仿宋" w:eastAsia="仿宋" w:hAnsi="仿宋" w:cs="仿宋" w:hint="eastAsia"/>
                <w:color w:val="000000" w:themeColor="text1"/>
                <w:szCs w:val="21"/>
              </w:rPr>
              <w:t>幼儿园</w:t>
            </w:r>
            <w:r w:rsidRPr="00580F62">
              <w:rPr>
                <w:rFonts w:ascii="仿宋" w:eastAsia="仿宋" w:hAnsi="仿宋" w:cs="仿宋" w:hint="eastAsia"/>
                <w:color w:val="000000" w:themeColor="text1"/>
                <w:szCs w:val="21"/>
              </w:rPr>
              <w:t>开展网络研修与校本研修的研讨活动。</w:t>
            </w:r>
          </w:p>
        </w:tc>
        <w:tc>
          <w:tcPr>
            <w:tcW w:w="1842" w:type="dxa"/>
            <w:vAlign w:val="center"/>
          </w:tcPr>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1.进行区域学情数据分析；</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2.教师行为研究；</w:t>
            </w:r>
          </w:p>
          <w:p w:rsidR="008E6AC9" w:rsidRPr="00580F62" w:rsidRDefault="008E6AC9" w:rsidP="00C72B7D">
            <w:pPr>
              <w:widowControl/>
              <w:rPr>
                <w:rFonts w:ascii="仿宋" w:eastAsia="仿宋" w:hAnsi="仿宋" w:cs="仿宋"/>
                <w:color w:val="000000" w:themeColor="text1"/>
                <w:szCs w:val="21"/>
              </w:rPr>
            </w:pPr>
            <w:r w:rsidRPr="00580F62">
              <w:rPr>
                <w:rFonts w:ascii="仿宋" w:eastAsia="仿宋" w:hAnsi="仿宋" w:cs="仿宋" w:hint="eastAsia"/>
                <w:color w:val="000000" w:themeColor="text1"/>
                <w:szCs w:val="21"/>
              </w:rPr>
              <w:t>3.对线下研修活动进行督促。</w:t>
            </w:r>
          </w:p>
        </w:tc>
        <w:tc>
          <w:tcPr>
            <w:tcW w:w="3008" w:type="dxa"/>
            <w:vAlign w:val="center"/>
          </w:tcPr>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1.</w:t>
            </w:r>
            <w:r w:rsidR="004A6A91">
              <w:rPr>
                <w:rFonts w:ascii="仿宋" w:eastAsia="仿宋" w:hAnsi="仿宋" w:cs="仿宋" w:hint="eastAsia"/>
                <w:color w:val="000000" w:themeColor="text1"/>
                <w:szCs w:val="21"/>
              </w:rPr>
              <w:t>幼儿园保教</w:t>
            </w:r>
            <w:r w:rsidRPr="00580F62">
              <w:rPr>
                <w:rFonts w:ascii="仿宋" w:eastAsia="仿宋" w:hAnsi="仿宋" w:cs="仿宋" w:hint="eastAsia"/>
                <w:color w:val="000000" w:themeColor="text1"/>
                <w:szCs w:val="21"/>
              </w:rPr>
              <w:t>问题答疑；</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2.对研修活动进行指导</w:t>
            </w:r>
            <w:r>
              <w:rPr>
                <w:rFonts w:ascii="仿宋" w:eastAsia="仿宋" w:hAnsi="仿宋" w:cs="仿宋" w:hint="eastAsia"/>
                <w:color w:val="000000" w:themeColor="text1"/>
                <w:szCs w:val="21"/>
              </w:rPr>
              <w:t>；</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3.组织学员参与专家视频答疑活动；</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4.组织一次工作坊研讨活动，围绕网络研修与校本研修整合；</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5.提交一期工作坊简报；</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6.点评指导学员作业及活动。</w:t>
            </w:r>
          </w:p>
          <w:p w:rsidR="008E6AC9" w:rsidRPr="00580F62" w:rsidRDefault="008E6AC9" w:rsidP="00C72B7D">
            <w:pPr>
              <w:rPr>
                <w:rFonts w:ascii="仿宋" w:eastAsia="仿宋" w:hAnsi="仿宋" w:cs="仿宋"/>
                <w:color w:val="000000" w:themeColor="text1"/>
                <w:szCs w:val="21"/>
              </w:rPr>
            </w:pPr>
          </w:p>
        </w:tc>
      </w:tr>
      <w:tr w:rsidR="00A977DE" w:rsidRPr="00580F62" w:rsidTr="00A977DE">
        <w:trPr>
          <w:trHeight w:val="272"/>
          <w:jc w:val="center"/>
        </w:trPr>
        <w:tc>
          <w:tcPr>
            <w:tcW w:w="1368" w:type="dxa"/>
            <w:vAlign w:val="center"/>
          </w:tcPr>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lastRenderedPageBreak/>
              <w:t>总结提升</w:t>
            </w:r>
          </w:p>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2017.4.30—</w:t>
            </w:r>
          </w:p>
          <w:p w:rsidR="008E6AC9" w:rsidRPr="00580F62" w:rsidRDefault="008E6AC9" w:rsidP="00C72B7D">
            <w:pPr>
              <w:jc w:val="cente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2017.5.30</w:t>
            </w:r>
          </w:p>
        </w:tc>
        <w:tc>
          <w:tcPr>
            <w:tcW w:w="1418" w:type="dxa"/>
            <w:vAlign w:val="center"/>
          </w:tcPr>
          <w:p w:rsidR="008E6AC9" w:rsidRDefault="008E6AC9" w:rsidP="00C72B7D">
            <w:pPr>
              <w:jc w:val="center"/>
              <w:rPr>
                <w:rFonts w:ascii="仿宋" w:eastAsia="仿宋" w:hAnsi="仿宋" w:cs="仿宋"/>
                <w:color w:val="000000" w:themeColor="text1"/>
                <w:szCs w:val="21"/>
              </w:rPr>
            </w:pPr>
            <w:r>
              <w:rPr>
                <w:rFonts w:ascii="仿宋" w:eastAsia="仿宋" w:hAnsi="仿宋" w:cs="仿宋" w:hint="eastAsia"/>
                <w:color w:val="000000" w:themeColor="text1"/>
                <w:szCs w:val="21"/>
              </w:rPr>
              <w:t>成果展示</w:t>
            </w:r>
          </w:p>
          <w:p w:rsidR="008E6AC9" w:rsidRPr="00580F62" w:rsidRDefault="008E6AC9" w:rsidP="00C72B7D">
            <w:pPr>
              <w:jc w:val="center"/>
              <w:rPr>
                <w:rFonts w:ascii="仿宋" w:eastAsia="仿宋" w:hAnsi="仿宋" w:cs="仿宋"/>
                <w:color w:val="000000" w:themeColor="text1"/>
                <w:szCs w:val="21"/>
              </w:rPr>
            </w:pPr>
            <w:r>
              <w:rPr>
                <w:rFonts w:ascii="仿宋" w:eastAsia="仿宋" w:hAnsi="仿宋" w:cs="仿宋" w:hint="eastAsia"/>
                <w:color w:val="000000" w:themeColor="text1"/>
                <w:szCs w:val="21"/>
              </w:rPr>
              <w:t>总结提升</w:t>
            </w:r>
          </w:p>
        </w:tc>
        <w:tc>
          <w:tcPr>
            <w:tcW w:w="3118" w:type="dxa"/>
            <w:vAlign w:val="center"/>
          </w:tcPr>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1.关注自身学情，查漏补缺；</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2.学员自荐优秀成果；</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3.学员完成1篇研修总结调研问卷；</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4.进行优秀生成性资源推荐及互评，参与研修资源评选比赛；</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5.参与专家视频答疑；</w:t>
            </w:r>
          </w:p>
          <w:p w:rsidR="008E6AC9" w:rsidRPr="00580F62" w:rsidRDefault="008E6AC9" w:rsidP="00C72B7D">
            <w:pPr>
              <w:rPr>
                <w:rFonts w:ascii="仿宋" w:eastAsia="仿宋" w:hAnsi="仿宋" w:cs="仿宋"/>
                <w:color w:val="000000" w:themeColor="text1"/>
                <w:szCs w:val="21"/>
              </w:rPr>
            </w:pPr>
            <w:r>
              <w:rPr>
                <w:rFonts w:ascii="仿宋" w:eastAsia="仿宋" w:hAnsi="仿宋" w:cs="仿宋" w:hint="eastAsia"/>
                <w:color w:val="000000" w:themeColor="text1"/>
                <w:szCs w:val="21"/>
              </w:rPr>
              <w:t>6.</w:t>
            </w:r>
            <w:r w:rsidRPr="00580F62">
              <w:rPr>
                <w:rFonts w:ascii="仿宋" w:eastAsia="仿宋" w:hAnsi="仿宋" w:cs="仿宋" w:hint="eastAsia"/>
                <w:color w:val="000000" w:themeColor="text1"/>
                <w:szCs w:val="21"/>
              </w:rPr>
              <w:t>参与研修满意度调研；</w:t>
            </w:r>
          </w:p>
          <w:p w:rsidR="008E6AC9" w:rsidRPr="00580F62" w:rsidRDefault="008E6AC9" w:rsidP="00C72B7D">
            <w:pPr>
              <w:rPr>
                <w:rFonts w:ascii="仿宋" w:eastAsia="仿宋" w:hAnsi="仿宋" w:cs="仿宋"/>
                <w:color w:val="000000" w:themeColor="text1"/>
                <w:szCs w:val="21"/>
              </w:rPr>
            </w:pPr>
            <w:r>
              <w:rPr>
                <w:rFonts w:ascii="仿宋" w:eastAsia="仿宋" w:hAnsi="仿宋" w:cs="仿宋" w:hint="eastAsia"/>
                <w:color w:val="000000" w:themeColor="text1"/>
                <w:szCs w:val="21"/>
              </w:rPr>
              <w:t>7.</w:t>
            </w:r>
            <w:r w:rsidRPr="00580F62">
              <w:rPr>
                <w:rFonts w:ascii="仿宋" w:eastAsia="仿宋" w:hAnsi="仿宋" w:cs="仿宋" w:hint="eastAsia"/>
                <w:color w:val="000000" w:themeColor="text1"/>
                <w:szCs w:val="21"/>
              </w:rPr>
              <w:t>.了解训后跟踪指导安排，促进学以致用。</w:t>
            </w:r>
          </w:p>
        </w:tc>
        <w:tc>
          <w:tcPr>
            <w:tcW w:w="3324" w:type="dxa"/>
            <w:vAlign w:val="center"/>
          </w:tcPr>
          <w:p w:rsidR="008E6AC9" w:rsidRPr="00580F62" w:rsidRDefault="008E6AC9" w:rsidP="00C72B7D">
            <w:pPr>
              <w:pStyle w:val="a6"/>
              <w:ind w:firstLineChars="0" w:firstLine="0"/>
              <w:rPr>
                <w:rFonts w:ascii="仿宋" w:eastAsia="仿宋" w:hAnsi="仿宋" w:cs="仿宋"/>
                <w:color w:val="000000" w:themeColor="text1"/>
                <w:szCs w:val="21"/>
              </w:rPr>
            </w:pPr>
            <w:r>
              <w:rPr>
                <w:rFonts w:ascii="仿宋" w:eastAsia="仿宋" w:hAnsi="仿宋" w:cs="仿宋" w:hint="eastAsia"/>
                <w:color w:val="000000" w:themeColor="text1"/>
                <w:szCs w:val="21"/>
              </w:rPr>
              <w:t>1.</w:t>
            </w:r>
            <w:r w:rsidRPr="00580F62">
              <w:rPr>
                <w:rFonts w:ascii="仿宋" w:eastAsia="仿宋" w:hAnsi="仿宋" w:cs="仿宋" w:hint="eastAsia"/>
                <w:color w:val="000000" w:themeColor="text1"/>
                <w:szCs w:val="21"/>
              </w:rPr>
              <w:t>组织本校参</w:t>
            </w:r>
            <w:proofErr w:type="gramStart"/>
            <w:r w:rsidRPr="00580F62">
              <w:rPr>
                <w:rFonts w:ascii="仿宋" w:eastAsia="仿宋" w:hAnsi="仿宋" w:cs="仿宋" w:hint="eastAsia"/>
                <w:color w:val="000000" w:themeColor="text1"/>
                <w:szCs w:val="21"/>
              </w:rPr>
              <w:t>训教师</w:t>
            </w:r>
            <w:proofErr w:type="gramEnd"/>
            <w:r w:rsidRPr="00580F62">
              <w:rPr>
                <w:rFonts w:ascii="仿宋" w:eastAsia="仿宋" w:hAnsi="仿宋" w:cs="仿宋" w:hint="eastAsia"/>
                <w:color w:val="000000" w:themeColor="text1"/>
                <w:szCs w:val="21"/>
              </w:rPr>
              <w:t>进行研修总结研讨，交流经验及反思；</w:t>
            </w:r>
          </w:p>
          <w:p w:rsidR="008E6AC9" w:rsidRPr="00580F62" w:rsidRDefault="008E6AC9" w:rsidP="00C72B7D">
            <w:pPr>
              <w:pStyle w:val="a6"/>
              <w:ind w:firstLineChars="0" w:firstLine="0"/>
              <w:rPr>
                <w:rFonts w:ascii="仿宋" w:eastAsia="仿宋" w:hAnsi="仿宋" w:cs="仿宋"/>
                <w:color w:val="000000" w:themeColor="text1"/>
                <w:szCs w:val="21"/>
              </w:rPr>
            </w:pPr>
            <w:r>
              <w:rPr>
                <w:rFonts w:ascii="仿宋" w:eastAsia="仿宋" w:hAnsi="仿宋" w:cs="仿宋" w:hint="eastAsia"/>
                <w:color w:val="000000" w:themeColor="text1"/>
                <w:szCs w:val="21"/>
              </w:rPr>
              <w:t>2.</w:t>
            </w:r>
            <w:r w:rsidRPr="00580F62">
              <w:rPr>
                <w:rFonts w:ascii="仿宋" w:eastAsia="仿宋" w:hAnsi="仿宋" w:cs="仿宋" w:hint="eastAsia"/>
                <w:color w:val="000000" w:themeColor="text1"/>
                <w:szCs w:val="21"/>
              </w:rPr>
              <w:t>推荐本校优秀研修生成资源，形成本校信息能力提升成果资源库；</w:t>
            </w:r>
          </w:p>
          <w:p w:rsidR="008E6AC9" w:rsidRPr="00580F62" w:rsidRDefault="008E6AC9" w:rsidP="00C72B7D">
            <w:pPr>
              <w:pStyle w:val="a6"/>
              <w:ind w:firstLineChars="0" w:firstLine="0"/>
              <w:rPr>
                <w:rFonts w:ascii="仿宋" w:eastAsia="仿宋" w:hAnsi="仿宋" w:cs="仿宋"/>
                <w:color w:val="000000" w:themeColor="text1"/>
                <w:szCs w:val="21"/>
              </w:rPr>
            </w:pPr>
            <w:r>
              <w:rPr>
                <w:rFonts w:ascii="仿宋" w:eastAsia="仿宋" w:hAnsi="仿宋" w:cs="仿宋" w:hint="eastAsia"/>
                <w:color w:val="000000" w:themeColor="text1"/>
                <w:szCs w:val="21"/>
              </w:rPr>
              <w:t>3.</w:t>
            </w:r>
            <w:r w:rsidRPr="00580F62">
              <w:rPr>
                <w:rFonts w:ascii="仿宋" w:eastAsia="仿宋" w:hAnsi="仿宋" w:cs="仿宋" w:hint="eastAsia"/>
                <w:color w:val="000000" w:themeColor="text1"/>
                <w:szCs w:val="21"/>
              </w:rPr>
              <w:t>完成本校研修总结；</w:t>
            </w:r>
          </w:p>
          <w:p w:rsidR="008E6AC9" w:rsidRPr="00580F62" w:rsidRDefault="008E6AC9" w:rsidP="00C72B7D">
            <w:pPr>
              <w:pStyle w:val="a6"/>
              <w:ind w:firstLineChars="0" w:firstLine="0"/>
              <w:rPr>
                <w:rFonts w:ascii="仿宋" w:eastAsia="仿宋" w:hAnsi="仿宋" w:cs="仿宋"/>
                <w:color w:val="000000" w:themeColor="text1"/>
                <w:szCs w:val="21"/>
              </w:rPr>
            </w:pPr>
            <w:r>
              <w:rPr>
                <w:rFonts w:ascii="仿宋" w:eastAsia="仿宋" w:hAnsi="仿宋" w:cs="仿宋" w:hint="eastAsia"/>
                <w:color w:val="000000" w:themeColor="text1"/>
                <w:szCs w:val="21"/>
              </w:rPr>
              <w:t>4.</w:t>
            </w:r>
            <w:r w:rsidRPr="00580F62">
              <w:rPr>
                <w:rFonts w:ascii="仿宋" w:eastAsia="仿宋" w:hAnsi="仿宋" w:cs="仿宋" w:hint="eastAsia"/>
                <w:color w:val="000000" w:themeColor="text1"/>
                <w:szCs w:val="21"/>
              </w:rPr>
              <w:t>优秀课例评选活动.以区域为单位开展优秀课例评选活动；</w:t>
            </w:r>
          </w:p>
          <w:p w:rsidR="008E6AC9" w:rsidRPr="00580F62" w:rsidRDefault="008E6AC9" w:rsidP="00C72B7D">
            <w:pPr>
              <w:pStyle w:val="10"/>
              <w:ind w:firstLineChars="0" w:firstLine="0"/>
              <w:contextualSpacing/>
              <w:rPr>
                <w:rFonts w:ascii="仿宋" w:eastAsia="仿宋" w:hAnsi="仿宋" w:cs="仿宋"/>
                <w:color w:val="000000" w:themeColor="text1"/>
                <w:szCs w:val="21"/>
              </w:rPr>
            </w:pPr>
            <w:r>
              <w:rPr>
                <w:rFonts w:ascii="仿宋" w:eastAsia="仿宋" w:hAnsi="仿宋" w:cs="仿宋" w:hint="eastAsia"/>
                <w:color w:val="000000" w:themeColor="text1"/>
                <w:szCs w:val="21"/>
              </w:rPr>
              <w:t>5.</w:t>
            </w:r>
            <w:r w:rsidRPr="00580F62">
              <w:rPr>
                <w:rFonts w:ascii="仿宋" w:eastAsia="仿宋" w:hAnsi="仿宋" w:cs="仿宋" w:hint="eastAsia"/>
                <w:color w:val="000000" w:themeColor="text1"/>
                <w:szCs w:val="21"/>
              </w:rPr>
              <w:t>研讨准备下一年度校本研修计划。</w:t>
            </w:r>
          </w:p>
        </w:tc>
        <w:tc>
          <w:tcPr>
            <w:tcW w:w="1842" w:type="dxa"/>
            <w:vAlign w:val="center"/>
          </w:tcPr>
          <w:p w:rsidR="008E6AC9" w:rsidRPr="00580F62" w:rsidRDefault="008E6AC9" w:rsidP="00C72B7D">
            <w:pPr>
              <w:pStyle w:val="10"/>
              <w:ind w:firstLineChars="0" w:firstLine="0"/>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1.优秀学员评比</w:t>
            </w:r>
          </w:p>
          <w:p w:rsidR="008E6AC9" w:rsidRPr="00580F62" w:rsidRDefault="008E6AC9" w:rsidP="00C72B7D">
            <w:pPr>
              <w:pStyle w:val="10"/>
              <w:ind w:firstLineChars="0" w:firstLine="0"/>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2.优秀资源评比</w:t>
            </w:r>
          </w:p>
          <w:p w:rsidR="008E6AC9" w:rsidRPr="00580F62" w:rsidRDefault="008E6AC9" w:rsidP="00C72B7D">
            <w:pPr>
              <w:pStyle w:val="10"/>
              <w:ind w:firstLineChars="0" w:firstLine="0"/>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3.区域研修总结</w:t>
            </w:r>
          </w:p>
          <w:p w:rsidR="008E6AC9" w:rsidRPr="00580F62" w:rsidRDefault="008E6AC9" w:rsidP="00C72B7D">
            <w:pPr>
              <w:pStyle w:val="10"/>
              <w:ind w:firstLineChars="0" w:firstLine="0"/>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4.生成性资源整理，扩充本地资源库</w:t>
            </w:r>
          </w:p>
          <w:p w:rsidR="008E6AC9" w:rsidRPr="00580F62" w:rsidRDefault="008E6AC9" w:rsidP="00C72B7D">
            <w:pPr>
              <w:pStyle w:val="10"/>
              <w:ind w:firstLineChars="0" w:firstLine="0"/>
              <w:contextualSpacing/>
              <w:rPr>
                <w:rFonts w:ascii="仿宋" w:eastAsia="仿宋" w:hAnsi="仿宋" w:cs="仿宋"/>
                <w:color w:val="000000" w:themeColor="text1"/>
                <w:szCs w:val="21"/>
              </w:rPr>
            </w:pPr>
            <w:r w:rsidRPr="00580F62">
              <w:rPr>
                <w:rFonts w:ascii="仿宋" w:eastAsia="仿宋" w:hAnsi="仿宋" w:cs="仿宋" w:hint="eastAsia"/>
                <w:color w:val="000000" w:themeColor="text1"/>
                <w:szCs w:val="21"/>
              </w:rPr>
              <w:t>5.优秀成果展示</w:t>
            </w:r>
          </w:p>
        </w:tc>
        <w:tc>
          <w:tcPr>
            <w:tcW w:w="3008" w:type="dxa"/>
            <w:vAlign w:val="center"/>
          </w:tcPr>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1.每个工作坊至少推送10件优秀生成性资源</w:t>
            </w:r>
            <w:proofErr w:type="gramStart"/>
            <w:r w:rsidRPr="00580F62">
              <w:rPr>
                <w:rFonts w:ascii="仿宋" w:eastAsia="仿宋" w:hAnsi="仿宋" w:cs="仿宋" w:hint="eastAsia"/>
                <w:color w:val="000000" w:themeColor="text1"/>
                <w:szCs w:val="21"/>
              </w:rPr>
              <w:t>参与参与</w:t>
            </w:r>
            <w:proofErr w:type="gramEnd"/>
            <w:r w:rsidRPr="00580F62">
              <w:rPr>
                <w:rFonts w:ascii="仿宋" w:eastAsia="仿宋" w:hAnsi="仿宋" w:cs="仿宋" w:hint="eastAsia"/>
                <w:color w:val="000000" w:themeColor="text1"/>
                <w:szCs w:val="21"/>
              </w:rPr>
              <w:t>优秀资源评选比赛；</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2.督促学员学习，与平台共同完成成绩评定，推荐优秀学员；</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3.完成工作坊总结简报；</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4.参与研修总结问卷及研修满意度调研；</w:t>
            </w:r>
          </w:p>
          <w:p w:rsidR="008E6AC9" w:rsidRPr="00580F62" w:rsidRDefault="008E6AC9" w:rsidP="00C72B7D">
            <w:pPr>
              <w:rPr>
                <w:rFonts w:ascii="仿宋" w:eastAsia="仿宋" w:hAnsi="仿宋" w:cs="仿宋"/>
                <w:color w:val="000000" w:themeColor="text1"/>
                <w:szCs w:val="21"/>
              </w:rPr>
            </w:pPr>
            <w:r w:rsidRPr="00580F62">
              <w:rPr>
                <w:rFonts w:ascii="仿宋" w:eastAsia="仿宋" w:hAnsi="仿宋" w:cs="仿宋" w:hint="eastAsia"/>
                <w:color w:val="000000" w:themeColor="text1"/>
                <w:szCs w:val="21"/>
              </w:rPr>
              <w:t>5.组织学员参与专家视频答疑，熟悉训后跟踪指导安排。</w:t>
            </w:r>
          </w:p>
        </w:tc>
      </w:tr>
    </w:tbl>
    <w:p w:rsidR="009D0396" w:rsidRPr="008E6AC9" w:rsidRDefault="009D0396" w:rsidP="00106810">
      <w:pPr>
        <w:rPr>
          <w:rFonts w:ascii="仿宋_GB2312" w:eastAsia="仿宋_GB2312" w:hAnsi="仿宋" w:cs="仿宋"/>
          <w:color w:val="000000" w:themeColor="text1"/>
          <w:sz w:val="30"/>
          <w:szCs w:val="30"/>
        </w:rPr>
        <w:sectPr w:rsidR="009D0396" w:rsidRPr="008E6AC9" w:rsidSect="00D04C77">
          <w:pgSz w:w="16838" w:h="11906" w:orient="landscape"/>
          <w:pgMar w:top="1418" w:right="1440" w:bottom="1800" w:left="1440" w:header="851" w:footer="992" w:gutter="0"/>
          <w:cols w:space="720"/>
          <w:docGrid w:type="lines" w:linePitch="312"/>
        </w:sectPr>
      </w:pPr>
    </w:p>
    <w:p w:rsidR="009D0396" w:rsidRPr="008658A6" w:rsidRDefault="00531A2E" w:rsidP="004B4B2A">
      <w:pPr>
        <w:pStyle w:val="1"/>
        <w:spacing w:before="0" w:after="0" w:line="240" w:lineRule="auto"/>
        <w:ind w:firstLineChars="200" w:firstLine="480"/>
        <w:rPr>
          <w:rFonts w:ascii="仿宋" w:eastAsia="仿宋" w:hAnsi="仿宋"/>
          <w:color w:val="000000" w:themeColor="text1"/>
          <w:sz w:val="24"/>
          <w:szCs w:val="24"/>
        </w:rPr>
      </w:pPr>
      <w:bookmarkStart w:id="9" w:name="_Toc457414465"/>
      <w:bookmarkStart w:id="10" w:name="_Toc457489945"/>
      <w:r w:rsidRPr="008658A6">
        <w:rPr>
          <w:rFonts w:ascii="仿宋" w:eastAsia="仿宋" w:hAnsi="仿宋" w:hint="eastAsia"/>
          <w:color w:val="000000" w:themeColor="text1"/>
          <w:sz w:val="24"/>
          <w:szCs w:val="24"/>
        </w:rPr>
        <w:lastRenderedPageBreak/>
        <w:t>五</w:t>
      </w:r>
      <w:r w:rsidR="009D0396" w:rsidRPr="008658A6">
        <w:rPr>
          <w:rFonts w:ascii="仿宋" w:eastAsia="仿宋" w:hAnsi="仿宋" w:hint="eastAsia"/>
          <w:color w:val="000000" w:themeColor="text1"/>
          <w:sz w:val="24"/>
          <w:szCs w:val="24"/>
        </w:rPr>
        <w:t>、</w:t>
      </w:r>
      <w:r w:rsidR="0041239B" w:rsidRPr="008658A6">
        <w:rPr>
          <w:rFonts w:ascii="仿宋" w:eastAsia="仿宋" w:hAnsi="仿宋" w:hint="eastAsia"/>
          <w:color w:val="000000" w:themeColor="text1"/>
          <w:sz w:val="24"/>
          <w:szCs w:val="24"/>
        </w:rPr>
        <w:t>项目进度安排</w:t>
      </w:r>
      <w:bookmarkEnd w:id="9"/>
      <w:bookmarkEnd w:id="10"/>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本次网络研修与校本研修整合培训实施时间为201</w:t>
      </w:r>
      <w:r w:rsidR="00B1744E" w:rsidRPr="008658A6">
        <w:rPr>
          <w:rFonts w:ascii="仿宋" w:eastAsia="仿宋" w:hAnsi="仿宋" w:cs="仿宋" w:hint="eastAsia"/>
          <w:color w:val="000000" w:themeColor="text1"/>
          <w:sz w:val="24"/>
        </w:rPr>
        <w:t>6</w:t>
      </w:r>
      <w:r w:rsidRPr="008658A6">
        <w:rPr>
          <w:rFonts w:ascii="仿宋" w:eastAsia="仿宋" w:hAnsi="仿宋" w:cs="仿宋" w:hint="eastAsia"/>
          <w:color w:val="000000" w:themeColor="text1"/>
          <w:sz w:val="24"/>
        </w:rPr>
        <w:t>年</w:t>
      </w:r>
      <w:r w:rsidR="00CB2123" w:rsidRPr="008658A6">
        <w:rPr>
          <w:rFonts w:ascii="仿宋" w:eastAsia="仿宋" w:hAnsi="仿宋" w:cs="仿宋" w:hint="eastAsia"/>
          <w:color w:val="000000" w:themeColor="text1"/>
          <w:sz w:val="24"/>
        </w:rPr>
        <w:t>7</w:t>
      </w:r>
      <w:r w:rsidRPr="008658A6">
        <w:rPr>
          <w:rFonts w:ascii="仿宋" w:eastAsia="仿宋" w:hAnsi="仿宋" w:cs="仿宋" w:hint="eastAsia"/>
          <w:color w:val="000000" w:themeColor="text1"/>
          <w:sz w:val="24"/>
        </w:rPr>
        <w:t>月至</w:t>
      </w:r>
      <w:r w:rsidR="00D06124" w:rsidRPr="008658A6">
        <w:rPr>
          <w:rFonts w:ascii="仿宋" w:eastAsia="仿宋" w:hAnsi="仿宋" w:cs="仿宋" w:hint="eastAsia"/>
          <w:color w:val="000000" w:themeColor="text1"/>
          <w:sz w:val="24"/>
        </w:rPr>
        <w:t>2017年</w:t>
      </w:r>
      <w:r w:rsidR="00B31015" w:rsidRPr="008658A6">
        <w:rPr>
          <w:rFonts w:ascii="仿宋" w:eastAsia="仿宋" w:hAnsi="仿宋" w:cs="仿宋" w:hint="eastAsia"/>
          <w:color w:val="000000" w:themeColor="text1"/>
          <w:sz w:val="24"/>
        </w:rPr>
        <w:t>5</w:t>
      </w:r>
      <w:r w:rsidRPr="008658A6">
        <w:rPr>
          <w:rFonts w:ascii="仿宋" w:eastAsia="仿宋" w:hAnsi="仿宋" w:cs="仿宋" w:hint="eastAsia"/>
          <w:color w:val="000000" w:themeColor="text1"/>
          <w:sz w:val="24"/>
        </w:rPr>
        <w:t>月，按调研阶段、集中培训阶段、</w:t>
      </w:r>
      <w:r w:rsidR="00100F34" w:rsidRPr="008658A6">
        <w:rPr>
          <w:rFonts w:ascii="仿宋" w:eastAsia="仿宋" w:hAnsi="仿宋" w:cs="仿宋" w:hint="eastAsia"/>
          <w:color w:val="000000" w:themeColor="text1"/>
          <w:sz w:val="24"/>
        </w:rPr>
        <w:t>预热</w:t>
      </w:r>
      <w:r w:rsidRPr="008658A6">
        <w:rPr>
          <w:rFonts w:ascii="仿宋" w:eastAsia="仿宋" w:hAnsi="仿宋" w:cs="仿宋" w:hint="eastAsia"/>
          <w:color w:val="000000" w:themeColor="text1"/>
          <w:sz w:val="24"/>
        </w:rPr>
        <w:t>阶段、实施阶段、总结评价阶段五个阶段设计。具体安排如下：</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1.调研阶段（</w:t>
      </w:r>
      <w:r w:rsidR="005446AB" w:rsidRPr="008658A6">
        <w:rPr>
          <w:rFonts w:ascii="仿宋" w:eastAsia="仿宋" w:hAnsi="仿宋" w:cs="仿宋" w:hint="eastAsia"/>
          <w:color w:val="000000" w:themeColor="text1"/>
          <w:sz w:val="24"/>
        </w:rPr>
        <w:t>201</w:t>
      </w:r>
      <w:r w:rsidR="00303D1A" w:rsidRPr="008658A6">
        <w:rPr>
          <w:rFonts w:ascii="仿宋" w:eastAsia="仿宋" w:hAnsi="仿宋" w:cs="仿宋" w:hint="eastAsia"/>
          <w:color w:val="000000" w:themeColor="text1"/>
          <w:sz w:val="24"/>
        </w:rPr>
        <w:t>6</w:t>
      </w:r>
      <w:r w:rsidR="005446AB" w:rsidRPr="008658A6">
        <w:rPr>
          <w:rFonts w:ascii="仿宋" w:eastAsia="仿宋" w:hAnsi="仿宋" w:cs="仿宋" w:hint="eastAsia"/>
          <w:color w:val="000000" w:themeColor="text1"/>
          <w:sz w:val="24"/>
        </w:rPr>
        <w:t>.</w:t>
      </w:r>
      <w:r w:rsidR="00CB2123" w:rsidRPr="008658A6">
        <w:rPr>
          <w:rFonts w:ascii="仿宋" w:eastAsia="仿宋" w:hAnsi="仿宋" w:cs="仿宋" w:hint="eastAsia"/>
          <w:color w:val="000000" w:themeColor="text1"/>
          <w:sz w:val="24"/>
        </w:rPr>
        <w:t>7</w:t>
      </w:r>
      <w:r w:rsidR="005446AB" w:rsidRPr="008658A6">
        <w:rPr>
          <w:rFonts w:ascii="仿宋" w:eastAsia="仿宋" w:hAnsi="仿宋" w:cs="仿宋" w:hint="eastAsia"/>
          <w:color w:val="000000" w:themeColor="text1"/>
          <w:sz w:val="24"/>
        </w:rPr>
        <w:t>-201</w:t>
      </w:r>
      <w:r w:rsidR="00303D1A" w:rsidRPr="008658A6">
        <w:rPr>
          <w:rFonts w:ascii="仿宋" w:eastAsia="仿宋" w:hAnsi="仿宋" w:cs="仿宋" w:hint="eastAsia"/>
          <w:color w:val="000000" w:themeColor="text1"/>
          <w:sz w:val="24"/>
        </w:rPr>
        <w:t>6</w:t>
      </w:r>
      <w:r w:rsidR="005446AB" w:rsidRPr="008658A6">
        <w:rPr>
          <w:rFonts w:ascii="仿宋" w:eastAsia="仿宋" w:hAnsi="仿宋" w:cs="仿宋" w:hint="eastAsia"/>
          <w:color w:val="000000" w:themeColor="text1"/>
          <w:sz w:val="24"/>
        </w:rPr>
        <w:t>.8</w:t>
      </w:r>
      <w:r w:rsidRPr="008658A6">
        <w:rPr>
          <w:rFonts w:ascii="仿宋" w:eastAsia="仿宋" w:hAnsi="仿宋" w:cs="仿宋" w:hint="eastAsia"/>
          <w:color w:val="000000" w:themeColor="text1"/>
          <w:sz w:val="24"/>
        </w:rPr>
        <w:t>）</w:t>
      </w:r>
    </w:p>
    <w:p w:rsidR="009D0396" w:rsidRPr="008658A6" w:rsidRDefault="009D0396" w:rsidP="00E51B26">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通过问卷调查、访谈与座谈的形式，深入“网络研修与校本研修整合培训”的项目区县，了解区县、</w:t>
      </w:r>
      <w:r w:rsidR="00D04152">
        <w:rPr>
          <w:rFonts w:ascii="仿宋" w:eastAsia="仿宋" w:hAnsi="仿宋" w:cs="仿宋" w:hint="eastAsia"/>
          <w:color w:val="000000" w:themeColor="text1"/>
          <w:sz w:val="24"/>
        </w:rPr>
        <w:t>幼儿园</w:t>
      </w:r>
      <w:r w:rsidRPr="008658A6">
        <w:rPr>
          <w:rFonts w:ascii="仿宋" w:eastAsia="仿宋" w:hAnsi="仿宋" w:cs="仿宋" w:hint="eastAsia"/>
          <w:color w:val="000000" w:themeColor="text1"/>
          <w:sz w:val="24"/>
        </w:rPr>
        <w:t>的个性化需求，</w:t>
      </w:r>
      <w:r w:rsidR="00EE53BF" w:rsidRPr="008658A6">
        <w:rPr>
          <w:rFonts w:ascii="仿宋" w:eastAsia="仿宋" w:hAnsi="仿宋" w:cs="仿宋" w:hint="eastAsia"/>
          <w:color w:val="000000" w:themeColor="text1"/>
          <w:sz w:val="24"/>
        </w:rPr>
        <w:t>制定研修计划与实施方案</w:t>
      </w:r>
      <w:r w:rsidRPr="008658A6">
        <w:rPr>
          <w:rFonts w:ascii="仿宋" w:eastAsia="仿宋" w:hAnsi="仿宋" w:cs="仿宋" w:hint="eastAsia"/>
          <w:color w:val="000000" w:themeColor="text1"/>
          <w:sz w:val="24"/>
        </w:rPr>
        <w:t>。</w:t>
      </w:r>
    </w:p>
    <w:p w:rsidR="009D0396" w:rsidRPr="008658A6" w:rsidRDefault="009D0396" w:rsidP="00E51B26">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同时，与区县有关教育部门对接，成立区域领导小组和区县工作小组。</w:t>
      </w:r>
    </w:p>
    <w:p w:rsidR="009D0396" w:rsidRPr="008658A6" w:rsidRDefault="00130F87" w:rsidP="0090767E">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2</w:t>
      </w:r>
      <w:r w:rsidR="009D0396" w:rsidRPr="008658A6">
        <w:rPr>
          <w:rFonts w:ascii="仿宋" w:eastAsia="仿宋" w:hAnsi="仿宋" w:cs="仿宋" w:hint="eastAsia"/>
          <w:color w:val="000000" w:themeColor="text1"/>
          <w:sz w:val="24"/>
        </w:rPr>
        <w:t xml:space="preserve">. </w:t>
      </w:r>
      <w:r w:rsidR="00100F34" w:rsidRPr="008658A6">
        <w:rPr>
          <w:rFonts w:ascii="仿宋" w:eastAsia="仿宋" w:hAnsi="仿宋" w:cs="仿宋" w:hint="eastAsia"/>
          <w:color w:val="000000" w:themeColor="text1"/>
          <w:sz w:val="24"/>
        </w:rPr>
        <w:t>预热</w:t>
      </w:r>
      <w:r w:rsidR="009D0396" w:rsidRPr="008658A6">
        <w:rPr>
          <w:rFonts w:ascii="仿宋" w:eastAsia="仿宋" w:hAnsi="仿宋" w:cs="仿宋" w:hint="eastAsia"/>
          <w:color w:val="000000" w:themeColor="text1"/>
          <w:sz w:val="24"/>
        </w:rPr>
        <w:t>阶段（201</w:t>
      </w:r>
      <w:r w:rsidR="00303D1A" w:rsidRPr="008658A6">
        <w:rPr>
          <w:rFonts w:ascii="仿宋" w:eastAsia="仿宋" w:hAnsi="仿宋" w:cs="仿宋" w:hint="eastAsia"/>
          <w:color w:val="000000" w:themeColor="text1"/>
          <w:sz w:val="24"/>
        </w:rPr>
        <w:t>6</w:t>
      </w:r>
      <w:r w:rsidR="009D0396" w:rsidRPr="008658A6">
        <w:rPr>
          <w:rFonts w:ascii="仿宋" w:eastAsia="仿宋" w:hAnsi="仿宋" w:cs="仿宋" w:hint="eastAsia"/>
          <w:color w:val="000000" w:themeColor="text1"/>
          <w:sz w:val="24"/>
        </w:rPr>
        <w:t>.</w:t>
      </w:r>
      <w:r w:rsidR="00755583" w:rsidRPr="008658A6">
        <w:rPr>
          <w:rFonts w:ascii="仿宋" w:eastAsia="仿宋" w:hAnsi="仿宋" w:cs="仿宋" w:hint="eastAsia"/>
          <w:color w:val="000000" w:themeColor="text1"/>
          <w:sz w:val="24"/>
        </w:rPr>
        <w:t>9</w:t>
      </w:r>
      <w:r>
        <w:rPr>
          <w:rFonts w:ascii="仿宋" w:eastAsia="仿宋" w:hAnsi="仿宋" w:cs="仿宋" w:hint="eastAsia"/>
          <w:color w:val="000000" w:themeColor="text1"/>
          <w:sz w:val="24"/>
        </w:rPr>
        <w:t>.19-</w:t>
      </w:r>
      <w:r w:rsidR="000E0E43">
        <w:rPr>
          <w:rFonts w:ascii="仿宋" w:eastAsia="仿宋" w:hAnsi="仿宋" w:cs="仿宋" w:hint="eastAsia"/>
          <w:color w:val="000000" w:themeColor="text1"/>
          <w:sz w:val="24"/>
        </w:rPr>
        <w:t>2016.11</w:t>
      </w:r>
      <w:r w:rsidR="009D0396" w:rsidRPr="008658A6">
        <w:rPr>
          <w:rFonts w:ascii="仿宋" w:eastAsia="仿宋" w:hAnsi="仿宋" w:cs="仿宋" w:hint="eastAsia"/>
          <w:color w:val="000000" w:themeColor="text1"/>
          <w:sz w:val="24"/>
        </w:rPr>
        <w:t>）</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（1）项目组召开网上“网络研修与校本研修整合培训”项目启动大会；远程演示平台操作，根据方案模拟创建研修活动。</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（2）项目区县、</w:t>
      </w:r>
      <w:r w:rsidR="00D04152">
        <w:rPr>
          <w:rFonts w:ascii="仿宋" w:eastAsia="仿宋" w:hAnsi="仿宋" w:cs="仿宋" w:hint="eastAsia"/>
          <w:color w:val="000000" w:themeColor="text1"/>
          <w:sz w:val="24"/>
        </w:rPr>
        <w:t>幼儿园</w:t>
      </w:r>
      <w:r w:rsidRPr="008658A6">
        <w:rPr>
          <w:rFonts w:ascii="仿宋" w:eastAsia="仿宋" w:hAnsi="仿宋" w:cs="仿宋" w:hint="eastAsia"/>
          <w:color w:val="000000" w:themeColor="text1"/>
          <w:sz w:val="24"/>
        </w:rPr>
        <w:t>召开项目启动会，制定学期研修计划；各教研组长培训本组教师进行注册、熟悉平台，学会操作，并上</w:t>
      </w:r>
      <w:proofErr w:type="gramStart"/>
      <w:r w:rsidRPr="008658A6">
        <w:rPr>
          <w:rFonts w:ascii="仿宋" w:eastAsia="仿宋" w:hAnsi="仿宋" w:cs="仿宋" w:hint="eastAsia"/>
          <w:color w:val="000000" w:themeColor="text1"/>
          <w:sz w:val="24"/>
        </w:rPr>
        <w:t>传个人</w:t>
      </w:r>
      <w:proofErr w:type="gramEnd"/>
      <w:r w:rsidRPr="008658A6">
        <w:rPr>
          <w:rFonts w:ascii="仿宋" w:eastAsia="仿宋" w:hAnsi="仿宋" w:cs="仿宋" w:hint="eastAsia"/>
          <w:color w:val="000000" w:themeColor="text1"/>
          <w:sz w:val="24"/>
        </w:rPr>
        <w:t>资料。</w:t>
      </w:r>
    </w:p>
    <w:p w:rsidR="009D039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（3）教师学习研修方案，明确自己的研修任务，制定研修计划。</w:t>
      </w:r>
    </w:p>
    <w:p w:rsidR="00130F87" w:rsidRPr="008658A6" w:rsidRDefault="00130F87" w:rsidP="00130F87">
      <w:pPr>
        <w:spacing w:line="360" w:lineRule="auto"/>
        <w:ind w:firstLineChars="213" w:firstLine="511"/>
        <w:rPr>
          <w:rFonts w:ascii="仿宋" w:eastAsia="仿宋" w:hAnsi="仿宋" w:cs="仿宋"/>
          <w:color w:val="000000" w:themeColor="text1"/>
          <w:sz w:val="24"/>
        </w:rPr>
      </w:pPr>
      <w:r>
        <w:rPr>
          <w:rFonts w:ascii="仿宋" w:eastAsia="仿宋" w:hAnsi="仿宋" w:cs="仿宋" w:hint="eastAsia"/>
          <w:color w:val="000000" w:themeColor="text1"/>
          <w:sz w:val="24"/>
        </w:rPr>
        <w:t>3</w:t>
      </w:r>
      <w:r w:rsidRPr="008658A6">
        <w:rPr>
          <w:rFonts w:ascii="仿宋" w:eastAsia="仿宋" w:hAnsi="仿宋" w:cs="仿宋" w:hint="eastAsia"/>
          <w:color w:val="000000" w:themeColor="text1"/>
          <w:sz w:val="24"/>
        </w:rPr>
        <w:t>.集中培训阶段（2016</w:t>
      </w:r>
      <w:r>
        <w:rPr>
          <w:rFonts w:ascii="仿宋" w:eastAsia="仿宋" w:hAnsi="仿宋" w:cs="仿宋" w:hint="eastAsia"/>
          <w:color w:val="000000" w:themeColor="text1"/>
          <w:sz w:val="24"/>
        </w:rPr>
        <w:t>.11</w:t>
      </w:r>
      <w:r w:rsidRPr="008658A6">
        <w:rPr>
          <w:rFonts w:ascii="仿宋" w:eastAsia="仿宋" w:hAnsi="仿宋" w:cs="仿宋" w:hint="eastAsia"/>
          <w:color w:val="000000" w:themeColor="text1"/>
          <w:sz w:val="24"/>
        </w:rPr>
        <w:t>）</w:t>
      </w:r>
    </w:p>
    <w:p w:rsidR="00130F87" w:rsidRPr="008658A6" w:rsidRDefault="00130F87" w:rsidP="00130F87">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面向区县项目负责人、项目校负责人、区县学科辅导教师组织骨干培训者培训。主要内容是：</w:t>
      </w:r>
    </w:p>
    <w:p w:rsidR="00130F87" w:rsidRPr="008658A6" w:rsidRDefault="00130F87" w:rsidP="00130F87">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（1）明确区县项目负责人的组织、管理职能，强调校长作为第一负责人的职责，分配区县各学科辅导教师的研修任务。</w:t>
      </w:r>
    </w:p>
    <w:p w:rsidR="00130F87" w:rsidRPr="008658A6" w:rsidRDefault="00130F87" w:rsidP="00130F87">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（2）解读研修方案，进一步分研修主体角色细化研修内容。</w:t>
      </w:r>
    </w:p>
    <w:p w:rsidR="00130F87" w:rsidRPr="008658A6" w:rsidRDefault="00130F87" w:rsidP="00130F87">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（3）指导骨干培训者熟悉网络平台，学会网络研修的技术操作。</w:t>
      </w:r>
    </w:p>
    <w:p w:rsidR="00130F87" w:rsidRPr="008658A6" w:rsidRDefault="00130F87" w:rsidP="00130F87">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（4）以典型引路，鼓励区县和</w:t>
      </w:r>
      <w:r w:rsidR="00D04152">
        <w:rPr>
          <w:rFonts w:ascii="仿宋" w:eastAsia="仿宋" w:hAnsi="仿宋" w:cs="仿宋" w:hint="eastAsia"/>
          <w:color w:val="000000" w:themeColor="text1"/>
          <w:sz w:val="24"/>
        </w:rPr>
        <w:t>幼儿园</w:t>
      </w:r>
      <w:r w:rsidRPr="008658A6">
        <w:rPr>
          <w:rFonts w:ascii="仿宋" w:eastAsia="仿宋" w:hAnsi="仿宋" w:cs="仿宋" w:hint="eastAsia"/>
          <w:color w:val="000000" w:themeColor="text1"/>
          <w:sz w:val="24"/>
        </w:rPr>
        <w:t>教研组自主开展研修活动。</w:t>
      </w:r>
    </w:p>
    <w:p w:rsidR="00130F87" w:rsidRPr="008658A6" w:rsidRDefault="00130F87" w:rsidP="00130F87">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lastRenderedPageBreak/>
        <w:t>（5）指导</w:t>
      </w:r>
      <w:r w:rsidR="00D04152">
        <w:rPr>
          <w:rFonts w:ascii="仿宋" w:eastAsia="仿宋" w:hAnsi="仿宋" w:cs="仿宋" w:hint="eastAsia"/>
          <w:color w:val="000000" w:themeColor="text1"/>
          <w:sz w:val="24"/>
        </w:rPr>
        <w:t>幼儿园</w:t>
      </w:r>
      <w:r w:rsidRPr="008658A6">
        <w:rPr>
          <w:rFonts w:ascii="仿宋" w:eastAsia="仿宋" w:hAnsi="仿宋" w:cs="仿宋" w:hint="eastAsia"/>
          <w:color w:val="000000" w:themeColor="text1"/>
          <w:sz w:val="24"/>
        </w:rPr>
        <w:t>掌握网络研修与校本研修整合培训的方法。</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4. 实施阶段（</w:t>
      </w:r>
      <w:r w:rsidR="00F31EAE" w:rsidRPr="008658A6">
        <w:rPr>
          <w:rFonts w:ascii="仿宋" w:eastAsia="仿宋" w:hAnsi="仿宋" w:cs="仿宋" w:hint="eastAsia"/>
          <w:color w:val="000000" w:themeColor="text1"/>
          <w:sz w:val="24"/>
        </w:rPr>
        <w:t>201</w:t>
      </w:r>
      <w:r w:rsidR="00303D1A" w:rsidRPr="008658A6">
        <w:rPr>
          <w:rFonts w:ascii="仿宋" w:eastAsia="仿宋" w:hAnsi="仿宋" w:cs="仿宋" w:hint="eastAsia"/>
          <w:color w:val="000000" w:themeColor="text1"/>
          <w:sz w:val="24"/>
        </w:rPr>
        <w:t>6</w:t>
      </w:r>
      <w:r w:rsidR="00F31EAE" w:rsidRPr="008658A6">
        <w:rPr>
          <w:rFonts w:ascii="仿宋" w:eastAsia="仿宋" w:hAnsi="仿宋" w:cs="仿宋" w:hint="eastAsia"/>
          <w:color w:val="000000" w:themeColor="text1"/>
          <w:sz w:val="24"/>
        </w:rPr>
        <w:t>.</w:t>
      </w:r>
      <w:r w:rsidR="000E0E43">
        <w:rPr>
          <w:rFonts w:ascii="仿宋" w:eastAsia="仿宋" w:hAnsi="仿宋" w:cs="仿宋" w:hint="eastAsia"/>
          <w:color w:val="000000" w:themeColor="text1"/>
          <w:sz w:val="24"/>
        </w:rPr>
        <w:t>11</w:t>
      </w:r>
      <w:r w:rsidR="008431E5" w:rsidRPr="008658A6">
        <w:rPr>
          <w:rFonts w:ascii="仿宋" w:eastAsia="仿宋" w:hAnsi="仿宋" w:cs="仿宋" w:hint="eastAsia"/>
          <w:color w:val="000000" w:themeColor="text1"/>
          <w:sz w:val="24"/>
        </w:rPr>
        <w:t>-</w:t>
      </w:r>
      <w:r w:rsidRPr="008658A6">
        <w:rPr>
          <w:rFonts w:ascii="仿宋" w:eastAsia="仿宋" w:hAnsi="仿宋" w:cs="仿宋" w:hint="eastAsia"/>
          <w:color w:val="000000" w:themeColor="text1"/>
          <w:sz w:val="24"/>
        </w:rPr>
        <w:t>201</w:t>
      </w:r>
      <w:r w:rsidR="00303D1A" w:rsidRPr="008658A6">
        <w:rPr>
          <w:rFonts w:ascii="仿宋" w:eastAsia="仿宋" w:hAnsi="仿宋" w:cs="仿宋" w:hint="eastAsia"/>
          <w:color w:val="000000" w:themeColor="text1"/>
          <w:sz w:val="24"/>
        </w:rPr>
        <w:t>7</w:t>
      </w:r>
      <w:r w:rsidRPr="008658A6">
        <w:rPr>
          <w:rFonts w:ascii="仿宋" w:eastAsia="仿宋" w:hAnsi="仿宋" w:cs="仿宋" w:hint="eastAsia"/>
          <w:color w:val="000000" w:themeColor="text1"/>
          <w:sz w:val="24"/>
        </w:rPr>
        <w:t>.</w:t>
      </w:r>
      <w:r w:rsidR="008431E5" w:rsidRPr="008658A6">
        <w:rPr>
          <w:rFonts w:ascii="仿宋" w:eastAsia="仿宋" w:hAnsi="仿宋" w:cs="仿宋" w:hint="eastAsia"/>
          <w:color w:val="000000" w:themeColor="text1"/>
          <w:sz w:val="24"/>
        </w:rPr>
        <w:t>4</w:t>
      </w:r>
      <w:r w:rsidR="000E0E43">
        <w:rPr>
          <w:rFonts w:ascii="仿宋" w:eastAsia="仿宋" w:hAnsi="仿宋" w:cs="仿宋" w:hint="eastAsia"/>
          <w:color w:val="000000" w:themeColor="text1"/>
          <w:sz w:val="24"/>
        </w:rPr>
        <w:t>.30</w:t>
      </w:r>
      <w:r w:rsidRPr="008658A6">
        <w:rPr>
          <w:rFonts w:ascii="仿宋" w:eastAsia="仿宋" w:hAnsi="仿宋" w:cs="仿宋" w:hint="eastAsia"/>
          <w:color w:val="000000" w:themeColor="text1"/>
          <w:sz w:val="24"/>
        </w:rPr>
        <w:t>）</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按培训方案组织开展研修活动，其中包括</w:t>
      </w:r>
      <w:r w:rsidR="00D04152">
        <w:rPr>
          <w:rFonts w:ascii="仿宋" w:eastAsia="仿宋" w:hAnsi="仿宋" w:cs="仿宋" w:hint="eastAsia"/>
          <w:color w:val="000000" w:themeColor="text1"/>
          <w:sz w:val="24"/>
        </w:rPr>
        <w:t>幼儿园</w:t>
      </w:r>
      <w:r w:rsidRPr="008658A6">
        <w:rPr>
          <w:rFonts w:ascii="仿宋" w:eastAsia="仿宋" w:hAnsi="仿宋" w:cs="仿宋" w:hint="eastAsia"/>
          <w:color w:val="000000" w:themeColor="text1"/>
          <w:sz w:val="24"/>
        </w:rPr>
        <w:t>与区县自主开展的活动</w:t>
      </w:r>
      <w:r w:rsidR="00F906BC" w:rsidRPr="008658A6">
        <w:rPr>
          <w:rFonts w:ascii="仿宋" w:eastAsia="仿宋" w:hAnsi="仿宋" w:cs="仿宋" w:hint="eastAsia"/>
          <w:color w:val="000000" w:themeColor="text1"/>
          <w:sz w:val="24"/>
        </w:rPr>
        <w:t>。</w:t>
      </w:r>
      <w:r w:rsidRPr="008658A6">
        <w:rPr>
          <w:rFonts w:ascii="仿宋" w:eastAsia="仿宋" w:hAnsi="仿宋" w:cs="仿宋" w:hint="eastAsia"/>
          <w:color w:val="000000" w:themeColor="text1"/>
          <w:sz w:val="24"/>
        </w:rPr>
        <w:t>网络研修与校本研修整合的“主题研修”活动根据</w:t>
      </w:r>
      <w:proofErr w:type="gramStart"/>
      <w:r w:rsidRPr="008658A6">
        <w:rPr>
          <w:rFonts w:ascii="仿宋" w:eastAsia="仿宋" w:hAnsi="仿宋" w:cs="仿宋" w:hint="eastAsia"/>
          <w:color w:val="000000" w:themeColor="text1"/>
          <w:sz w:val="24"/>
        </w:rPr>
        <w:t>各主题</w:t>
      </w:r>
      <w:proofErr w:type="gramEnd"/>
      <w:r w:rsidRPr="008658A6">
        <w:rPr>
          <w:rFonts w:ascii="仿宋" w:eastAsia="仿宋" w:hAnsi="仿宋" w:cs="仿宋" w:hint="eastAsia"/>
          <w:color w:val="000000" w:themeColor="text1"/>
          <w:sz w:val="24"/>
        </w:rPr>
        <w:t>开展实施</w:t>
      </w:r>
      <w:r w:rsidR="00567FE9" w:rsidRPr="008658A6">
        <w:rPr>
          <w:rFonts w:ascii="仿宋" w:eastAsia="仿宋" w:hAnsi="仿宋" w:cs="仿宋" w:hint="eastAsia"/>
          <w:color w:val="000000" w:themeColor="text1"/>
          <w:sz w:val="24"/>
        </w:rPr>
        <w:t>，包括破冰起航、师德理念</w:t>
      </w:r>
      <w:r w:rsidR="00F906BC" w:rsidRPr="008658A6">
        <w:rPr>
          <w:rFonts w:ascii="仿宋" w:eastAsia="仿宋" w:hAnsi="仿宋" w:cs="仿宋" w:hint="eastAsia"/>
          <w:color w:val="000000" w:themeColor="text1"/>
          <w:sz w:val="24"/>
        </w:rPr>
        <w:t>、信息</w:t>
      </w:r>
      <w:r w:rsidR="00052DB1" w:rsidRPr="008658A6">
        <w:rPr>
          <w:rFonts w:ascii="仿宋" w:eastAsia="仿宋" w:hAnsi="仿宋" w:cs="仿宋" w:hint="eastAsia"/>
          <w:color w:val="000000" w:themeColor="text1"/>
          <w:sz w:val="24"/>
        </w:rPr>
        <w:t>技术</w:t>
      </w:r>
      <w:r w:rsidR="00F906BC" w:rsidRPr="008658A6">
        <w:rPr>
          <w:rFonts w:ascii="仿宋" w:eastAsia="仿宋" w:hAnsi="仿宋" w:cs="仿宋" w:hint="eastAsia"/>
          <w:color w:val="000000" w:themeColor="text1"/>
          <w:sz w:val="24"/>
        </w:rPr>
        <w:t>能力提升、</w:t>
      </w:r>
      <w:r w:rsidR="008431E5" w:rsidRPr="008658A6">
        <w:rPr>
          <w:rFonts w:ascii="仿宋" w:eastAsia="仿宋" w:hAnsi="仿宋" w:cs="仿宋" w:hint="eastAsia"/>
          <w:color w:val="000000" w:themeColor="text1"/>
          <w:sz w:val="24"/>
        </w:rPr>
        <w:t>教学设计能力提升</w:t>
      </w:r>
      <w:r w:rsidR="007E1C90" w:rsidRPr="008658A6">
        <w:rPr>
          <w:rFonts w:ascii="仿宋" w:eastAsia="仿宋" w:hAnsi="仿宋" w:cs="仿宋" w:hint="eastAsia"/>
          <w:color w:val="000000" w:themeColor="text1"/>
          <w:sz w:val="24"/>
        </w:rPr>
        <w:t>等研修内容</w:t>
      </w:r>
      <w:r w:rsidRPr="008658A6">
        <w:rPr>
          <w:rFonts w:ascii="仿宋" w:eastAsia="仿宋" w:hAnsi="仿宋" w:cs="仿宋" w:hint="eastAsia"/>
          <w:color w:val="000000" w:themeColor="text1"/>
          <w:sz w:val="24"/>
        </w:rPr>
        <w:t>。</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5. 总结评价阶段（201</w:t>
      </w:r>
      <w:r w:rsidR="00303D1A" w:rsidRPr="008658A6">
        <w:rPr>
          <w:rFonts w:ascii="仿宋" w:eastAsia="仿宋" w:hAnsi="仿宋" w:cs="仿宋" w:hint="eastAsia"/>
          <w:color w:val="000000" w:themeColor="text1"/>
          <w:sz w:val="24"/>
        </w:rPr>
        <w:t>7</w:t>
      </w:r>
      <w:r w:rsidRPr="008658A6">
        <w:rPr>
          <w:rFonts w:ascii="仿宋" w:eastAsia="仿宋" w:hAnsi="仿宋" w:cs="仿宋" w:hint="eastAsia"/>
          <w:color w:val="000000" w:themeColor="text1"/>
          <w:sz w:val="24"/>
        </w:rPr>
        <w:t>.</w:t>
      </w:r>
      <w:r w:rsidR="00BF6A06" w:rsidRPr="008658A6">
        <w:rPr>
          <w:rFonts w:ascii="仿宋" w:eastAsia="仿宋" w:hAnsi="仿宋" w:cs="仿宋" w:hint="eastAsia"/>
          <w:color w:val="000000" w:themeColor="text1"/>
          <w:sz w:val="24"/>
        </w:rPr>
        <w:t>5</w:t>
      </w:r>
      <w:r w:rsidR="000E0E43">
        <w:rPr>
          <w:rFonts w:ascii="仿宋" w:eastAsia="仿宋" w:hAnsi="仿宋" w:cs="仿宋" w:hint="eastAsia"/>
          <w:color w:val="000000" w:themeColor="text1"/>
          <w:sz w:val="24"/>
        </w:rPr>
        <w:t>.01-2017.5.30</w:t>
      </w:r>
      <w:r w:rsidRPr="008658A6">
        <w:rPr>
          <w:rFonts w:ascii="仿宋" w:eastAsia="仿宋" w:hAnsi="仿宋" w:cs="仿宋" w:hint="eastAsia"/>
          <w:color w:val="000000" w:themeColor="text1"/>
          <w:sz w:val="24"/>
        </w:rPr>
        <w:t>）</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（1）安排教师、教研组、“主题研修”活动学习共同体进行研修活动总结。</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（2）召开会议，进行研修活动总结，表彰优秀学员与项目组织优秀</w:t>
      </w:r>
      <w:r w:rsidR="00D04152">
        <w:rPr>
          <w:rFonts w:ascii="仿宋" w:eastAsia="仿宋" w:hAnsi="仿宋" w:cs="仿宋" w:hint="eastAsia"/>
          <w:color w:val="000000" w:themeColor="text1"/>
          <w:sz w:val="24"/>
        </w:rPr>
        <w:t>幼儿园</w:t>
      </w:r>
      <w:r w:rsidRPr="008658A6">
        <w:rPr>
          <w:rFonts w:ascii="仿宋" w:eastAsia="仿宋" w:hAnsi="仿宋" w:cs="仿宋" w:hint="eastAsia"/>
          <w:color w:val="000000" w:themeColor="text1"/>
          <w:sz w:val="24"/>
        </w:rPr>
        <w:t>。</w:t>
      </w:r>
    </w:p>
    <w:p w:rsidR="009D0396" w:rsidRPr="008658A6" w:rsidRDefault="009D0396" w:rsidP="0090767E">
      <w:pPr>
        <w:spacing w:line="360" w:lineRule="auto"/>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（3）组织开展校本研修优秀成果展示研讨活动，研修过程中采取教研组-区县-项目组分级逐层推荐机制，将优秀研修成果推荐至项目组，项目组开展全国优秀课例、优秀成果展示及点评活动，并颁发证书。</w:t>
      </w:r>
    </w:p>
    <w:p w:rsidR="009D0396" w:rsidRPr="008658A6" w:rsidRDefault="0041239B" w:rsidP="005112ED">
      <w:pPr>
        <w:pStyle w:val="1"/>
        <w:spacing w:before="0" w:after="0" w:line="360" w:lineRule="auto"/>
        <w:ind w:firstLineChars="200" w:firstLine="480"/>
        <w:rPr>
          <w:rFonts w:ascii="仿宋" w:eastAsia="仿宋" w:hAnsi="仿宋"/>
          <w:color w:val="000000" w:themeColor="text1"/>
          <w:sz w:val="24"/>
          <w:szCs w:val="24"/>
        </w:rPr>
      </w:pPr>
      <w:bookmarkStart w:id="11" w:name="_Toc457414466"/>
      <w:bookmarkStart w:id="12" w:name="_Toc457489946"/>
      <w:r w:rsidRPr="008658A6">
        <w:rPr>
          <w:rFonts w:ascii="仿宋" w:eastAsia="仿宋" w:hAnsi="仿宋" w:hint="eastAsia"/>
          <w:color w:val="000000" w:themeColor="text1"/>
          <w:sz w:val="24"/>
          <w:szCs w:val="24"/>
        </w:rPr>
        <w:t>六</w:t>
      </w:r>
      <w:r w:rsidR="009D0396" w:rsidRPr="008658A6">
        <w:rPr>
          <w:rFonts w:ascii="仿宋" w:eastAsia="仿宋" w:hAnsi="仿宋" w:hint="eastAsia"/>
          <w:color w:val="000000" w:themeColor="text1"/>
          <w:sz w:val="24"/>
          <w:szCs w:val="24"/>
        </w:rPr>
        <w:t>、考核评价</w:t>
      </w:r>
      <w:bookmarkEnd w:id="11"/>
      <w:bookmarkEnd w:id="12"/>
    </w:p>
    <w:p w:rsidR="005112ED" w:rsidRPr="00E04DDB" w:rsidRDefault="005112ED" w:rsidP="005112ED">
      <w:pPr>
        <w:pStyle w:val="af8"/>
        <w:spacing w:line="360" w:lineRule="auto"/>
        <w:ind w:firstLineChars="200" w:firstLine="480"/>
        <w:rPr>
          <w:rFonts w:ascii="仿宋" w:eastAsia="仿宋" w:hAnsi="仿宋"/>
          <w:b/>
          <w:sz w:val="24"/>
          <w:szCs w:val="24"/>
        </w:rPr>
      </w:pPr>
      <w:bookmarkStart w:id="13" w:name="_Toc457414467"/>
      <w:bookmarkStart w:id="14" w:name="_Toc457489947"/>
      <w:r>
        <w:rPr>
          <w:rFonts w:ascii="仿宋" w:eastAsia="仿宋" w:hAnsi="仿宋" w:hint="eastAsia"/>
          <w:b/>
          <w:sz w:val="24"/>
          <w:szCs w:val="24"/>
        </w:rPr>
        <w:t>（一）</w:t>
      </w:r>
      <w:r w:rsidRPr="00E04DDB">
        <w:rPr>
          <w:rFonts w:ascii="仿宋" w:eastAsia="仿宋" w:hAnsi="仿宋" w:hint="eastAsia"/>
          <w:b/>
          <w:sz w:val="24"/>
          <w:szCs w:val="24"/>
        </w:rPr>
        <w:t>考核原则</w:t>
      </w:r>
    </w:p>
    <w:p w:rsidR="005112ED" w:rsidRPr="00B42FC0" w:rsidRDefault="005112ED" w:rsidP="005112ED">
      <w:pPr>
        <w:pStyle w:val="af8"/>
        <w:spacing w:line="360" w:lineRule="auto"/>
        <w:ind w:firstLineChars="200" w:firstLine="480"/>
        <w:rPr>
          <w:rFonts w:ascii="仿宋" w:eastAsia="仿宋" w:hAnsi="仿宋"/>
          <w:sz w:val="24"/>
          <w:szCs w:val="24"/>
        </w:rPr>
      </w:pPr>
      <w:r w:rsidRPr="00B42FC0">
        <w:rPr>
          <w:rFonts w:ascii="仿宋" w:eastAsia="仿宋" w:hAnsi="仿宋" w:hint="eastAsia"/>
          <w:sz w:val="24"/>
          <w:szCs w:val="24"/>
        </w:rPr>
        <w:t>本项目考核遵循任务驱动和过程质量并重的原则，结合教师常规研修和主题研修设置相应的考核指标，对研修学员、工作坊</w:t>
      </w:r>
      <w:proofErr w:type="gramStart"/>
      <w:r w:rsidRPr="00B42FC0">
        <w:rPr>
          <w:rFonts w:ascii="仿宋" w:eastAsia="仿宋" w:hAnsi="仿宋" w:hint="eastAsia"/>
          <w:sz w:val="24"/>
          <w:szCs w:val="24"/>
        </w:rPr>
        <w:t>坊</w:t>
      </w:r>
      <w:proofErr w:type="gramEnd"/>
      <w:r w:rsidRPr="00B42FC0">
        <w:rPr>
          <w:rFonts w:ascii="仿宋" w:eastAsia="仿宋" w:hAnsi="仿宋" w:hint="eastAsia"/>
          <w:sz w:val="24"/>
          <w:szCs w:val="24"/>
        </w:rPr>
        <w:t>主</w:t>
      </w:r>
      <w:proofErr w:type="gramStart"/>
      <w:r w:rsidRPr="00B42FC0">
        <w:rPr>
          <w:rFonts w:ascii="仿宋" w:eastAsia="仿宋" w:hAnsi="仿宋" w:hint="eastAsia"/>
          <w:sz w:val="24"/>
          <w:szCs w:val="24"/>
        </w:rPr>
        <w:t>等对象</w:t>
      </w:r>
      <w:proofErr w:type="gramEnd"/>
      <w:r w:rsidRPr="00B42FC0">
        <w:rPr>
          <w:rFonts w:ascii="仿宋" w:eastAsia="仿宋" w:hAnsi="仿宋" w:hint="eastAsia"/>
          <w:sz w:val="24"/>
          <w:szCs w:val="24"/>
        </w:rPr>
        <w:t>进行考核</w:t>
      </w:r>
      <w:r>
        <w:rPr>
          <w:rFonts w:ascii="仿宋" w:eastAsia="仿宋" w:hAnsi="仿宋" w:hint="eastAsia"/>
          <w:sz w:val="24"/>
          <w:szCs w:val="24"/>
        </w:rPr>
        <w:t>，针对项目校（园）及区域管理人员提供考核标准，建议结合</w:t>
      </w:r>
      <w:r w:rsidRPr="009B1B23">
        <w:rPr>
          <w:rFonts w:ascii="仿宋" w:eastAsia="仿宋" w:hAnsi="仿宋" w:hint="eastAsia"/>
          <w:sz w:val="24"/>
          <w:szCs w:val="24"/>
        </w:rPr>
        <w:t>培训开展过程及成效</w:t>
      </w:r>
      <w:r>
        <w:rPr>
          <w:rFonts w:ascii="仿宋" w:eastAsia="仿宋" w:hAnsi="仿宋" w:hint="eastAsia"/>
          <w:sz w:val="24"/>
          <w:szCs w:val="24"/>
        </w:rPr>
        <w:t>进行自评</w:t>
      </w:r>
      <w:r w:rsidRPr="00B42FC0">
        <w:rPr>
          <w:rFonts w:ascii="仿宋" w:eastAsia="仿宋" w:hAnsi="仿宋" w:hint="eastAsia"/>
          <w:sz w:val="24"/>
          <w:szCs w:val="24"/>
        </w:rPr>
        <w:t>。项目考核体现质性评价和量性评价相结合、过程性评价与终结性评价相结合、合格性评价与激励性评价相结合、自我评价与他人评价相结合的原则。</w:t>
      </w:r>
    </w:p>
    <w:p w:rsidR="005112ED" w:rsidRDefault="00310774" w:rsidP="005112ED">
      <w:pPr>
        <w:snapToGrid w:val="0"/>
        <w:spacing w:line="360" w:lineRule="auto"/>
        <w:ind w:firstLine="422"/>
        <w:rPr>
          <w:rFonts w:ascii="仿宋" w:eastAsia="仿宋" w:hAnsi="仿宋"/>
          <w:b/>
          <w:sz w:val="24"/>
        </w:rPr>
      </w:pPr>
      <w:r>
        <w:rPr>
          <w:rFonts w:ascii="仿宋" w:eastAsia="仿宋" w:hAnsi="仿宋" w:hint="eastAsia"/>
          <w:b/>
          <w:sz w:val="24"/>
        </w:rPr>
        <w:t>（二）</w:t>
      </w:r>
      <w:r w:rsidR="005112ED">
        <w:rPr>
          <w:rFonts w:ascii="仿宋" w:eastAsia="仿宋" w:hAnsi="仿宋" w:hint="eastAsia"/>
          <w:b/>
          <w:sz w:val="24"/>
        </w:rPr>
        <w:t>网络研修考核标准：</w:t>
      </w:r>
      <w:bookmarkStart w:id="15" w:name="_GoBack"/>
      <w:bookmarkEnd w:id="15"/>
    </w:p>
    <w:p w:rsidR="005112ED" w:rsidRPr="00BE4951" w:rsidRDefault="005112ED" w:rsidP="005112ED">
      <w:pPr>
        <w:snapToGrid w:val="0"/>
        <w:spacing w:line="360" w:lineRule="auto"/>
        <w:ind w:firstLine="422"/>
        <w:rPr>
          <w:rFonts w:ascii="仿宋" w:eastAsia="仿宋" w:hAnsi="仿宋"/>
          <w:b/>
          <w:sz w:val="24"/>
        </w:rPr>
      </w:pPr>
      <w:r>
        <w:rPr>
          <w:rFonts w:ascii="仿宋" w:eastAsia="仿宋" w:hAnsi="仿宋" w:hint="eastAsia"/>
          <w:b/>
          <w:sz w:val="24"/>
        </w:rPr>
        <w:t>1.</w:t>
      </w:r>
      <w:r w:rsidRPr="005A3A0D">
        <w:rPr>
          <w:rFonts w:ascii="仿宋" w:eastAsia="仿宋" w:hAnsi="仿宋" w:hint="eastAsia"/>
          <w:b/>
          <w:sz w:val="24"/>
        </w:rPr>
        <w:t>学员考核评价</w:t>
      </w:r>
    </w:p>
    <w:p w:rsidR="005112ED" w:rsidRPr="00A51ADB" w:rsidRDefault="005112ED" w:rsidP="005112ED">
      <w:pPr>
        <w:pStyle w:val="af8"/>
        <w:spacing w:line="360" w:lineRule="auto"/>
        <w:ind w:firstLineChars="200" w:firstLine="480"/>
        <w:rPr>
          <w:rFonts w:ascii="仿宋" w:eastAsia="仿宋" w:hAnsi="仿宋"/>
          <w:sz w:val="24"/>
          <w:szCs w:val="24"/>
        </w:rPr>
      </w:pPr>
      <w:r>
        <w:rPr>
          <w:rFonts w:ascii="仿宋" w:eastAsia="仿宋" w:hAnsi="仿宋" w:hint="eastAsia"/>
          <w:sz w:val="24"/>
          <w:szCs w:val="24"/>
        </w:rPr>
        <w:t>学员分两个维度进行评价，网络课程</w:t>
      </w:r>
      <w:proofErr w:type="gramStart"/>
      <w:r>
        <w:rPr>
          <w:rFonts w:ascii="仿宋" w:eastAsia="仿宋" w:hAnsi="仿宋" w:hint="eastAsia"/>
          <w:sz w:val="24"/>
          <w:szCs w:val="24"/>
        </w:rPr>
        <w:t>研修占</w:t>
      </w:r>
      <w:proofErr w:type="gramEnd"/>
      <w:r>
        <w:rPr>
          <w:rFonts w:ascii="仿宋" w:eastAsia="仿宋" w:hAnsi="仿宋" w:hint="eastAsia"/>
          <w:sz w:val="24"/>
          <w:szCs w:val="24"/>
        </w:rPr>
        <w:t>40%，网络研修与校本研修</w:t>
      </w:r>
      <w:proofErr w:type="gramStart"/>
      <w:r>
        <w:rPr>
          <w:rFonts w:ascii="仿宋" w:eastAsia="仿宋" w:hAnsi="仿宋" w:hint="eastAsia"/>
          <w:sz w:val="24"/>
          <w:szCs w:val="24"/>
        </w:rPr>
        <w:t>整</w:t>
      </w:r>
      <w:r>
        <w:rPr>
          <w:rFonts w:ascii="仿宋" w:eastAsia="仿宋" w:hAnsi="仿宋" w:hint="eastAsia"/>
          <w:sz w:val="24"/>
          <w:szCs w:val="24"/>
        </w:rPr>
        <w:lastRenderedPageBreak/>
        <w:t>合占</w:t>
      </w:r>
      <w:proofErr w:type="gramEnd"/>
      <w:r>
        <w:rPr>
          <w:rFonts w:ascii="仿宋" w:eastAsia="仿宋" w:hAnsi="仿宋" w:hint="eastAsia"/>
          <w:sz w:val="24"/>
          <w:szCs w:val="24"/>
        </w:rPr>
        <w:t>60%，终结性评价与过程性评价相结合，</w:t>
      </w:r>
      <w:r w:rsidRPr="005A3A0D">
        <w:rPr>
          <w:rFonts w:ascii="仿宋" w:eastAsia="仿宋" w:hAnsi="仿宋" w:hint="eastAsia"/>
          <w:sz w:val="24"/>
          <w:szCs w:val="24"/>
        </w:rPr>
        <w:t>考核评价采取百分制，60分合格</w:t>
      </w:r>
      <w:r>
        <w:rPr>
          <w:rFonts w:ascii="仿宋" w:eastAsia="仿宋" w:hAnsi="仿宋" w:hint="eastAsia"/>
          <w:sz w:val="24"/>
          <w:szCs w:val="24"/>
        </w:rPr>
        <w:t>。</w:t>
      </w:r>
    </w:p>
    <w:tbl>
      <w:tblPr>
        <w:tblStyle w:val="ac"/>
        <w:tblW w:w="0" w:type="auto"/>
        <w:jc w:val="center"/>
        <w:tblLook w:val="04A0"/>
      </w:tblPr>
      <w:tblGrid>
        <w:gridCol w:w="1824"/>
        <w:gridCol w:w="1177"/>
        <w:gridCol w:w="1177"/>
        <w:gridCol w:w="4350"/>
      </w:tblGrid>
      <w:tr w:rsidR="005112ED" w:rsidRPr="005A3A0D" w:rsidTr="00C72B7D">
        <w:trPr>
          <w:trHeight w:val="422"/>
          <w:jc w:val="center"/>
        </w:trPr>
        <w:tc>
          <w:tcPr>
            <w:tcW w:w="4178" w:type="dxa"/>
            <w:gridSpan w:val="3"/>
          </w:tcPr>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考核项目及权重</w:t>
            </w:r>
          </w:p>
        </w:tc>
        <w:tc>
          <w:tcPr>
            <w:tcW w:w="4350" w:type="dxa"/>
          </w:tcPr>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考核标准</w:t>
            </w:r>
          </w:p>
        </w:tc>
      </w:tr>
      <w:tr w:rsidR="005112ED" w:rsidRPr="005A3A0D" w:rsidTr="00C72B7D">
        <w:trPr>
          <w:trHeight w:val="822"/>
          <w:jc w:val="center"/>
        </w:trPr>
        <w:tc>
          <w:tcPr>
            <w:tcW w:w="1824" w:type="dxa"/>
            <w:vAlign w:val="center"/>
          </w:tcPr>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网络课程</w:t>
            </w:r>
          </w:p>
          <w:p w:rsidR="005112ED" w:rsidRDefault="005112ED" w:rsidP="00C72B7D">
            <w:pPr>
              <w:jc w:val="center"/>
              <w:rPr>
                <w:rFonts w:ascii="仿宋" w:eastAsia="仿宋" w:hAnsi="仿宋"/>
                <w:b/>
                <w:sz w:val="24"/>
              </w:rPr>
            </w:pPr>
            <w:r>
              <w:rPr>
                <w:rFonts w:ascii="仿宋" w:eastAsia="仿宋" w:hAnsi="仿宋" w:hint="eastAsia"/>
                <w:b/>
                <w:sz w:val="24"/>
              </w:rPr>
              <w:t>研修</w:t>
            </w:r>
          </w:p>
          <w:p w:rsidR="005112ED" w:rsidRPr="005A3A0D" w:rsidRDefault="005112ED" w:rsidP="00C72B7D">
            <w:pPr>
              <w:jc w:val="center"/>
              <w:rPr>
                <w:rFonts w:ascii="仿宋" w:eastAsia="仿宋" w:hAnsi="仿宋"/>
                <w:b/>
                <w:sz w:val="24"/>
              </w:rPr>
            </w:pPr>
            <w:r>
              <w:rPr>
                <w:rFonts w:ascii="仿宋" w:eastAsia="仿宋" w:hAnsi="仿宋" w:hint="eastAsia"/>
                <w:b/>
                <w:sz w:val="24"/>
              </w:rPr>
              <w:t>（40%）</w:t>
            </w:r>
          </w:p>
        </w:tc>
        <w:tc>
          <w:tcPr>
            <w:tcW w:w="2354" w:type="dxa"/>
            <w:gridSpan w:val="2"/>
            <w:vAlign w:val="center"/>
          </w:tcPr>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课程学习</w:t>
            </w:r>
          </w:p>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w:t>
            </w:r>
            <w:r>
              <w:rPr>
                <w:rFonts w:ascii="仿宋" w:eastAsia="仿宋" w:hAnsi="仿宋" w:hint="eastAsia"/>
                <w:b/>
                <w:sz w:val="24"/>
              </w:rPr>
              <w:t>40</w:t>
            </w:r>
            <w:r w:rsidRPr="005A3A0D">
              <w:rPr>
                <w:rFonts w:ascii="仿宋" w:eastAsia="仿宋" w:hAnsi="仿宋" w:hint="eastAsia"/>
                <w:b/>
                <w:sz w:val="24"/>
              </w:rPr>
              <w:t>%）</w:t>
            </w:r>
          </w:p>
        </w:tc>
        <w:tc>
          <w:tcPr>
            <w:tcW w:w="4350" w:type="dxa"/>
            <w:vAlign w:val="center"/>
          </w:tcPr>
          <w:p w:rsidR="005112ED" w:rsidRPr="005A3A0D" w:rsidRDefault="005112ED" w:rsidP="00C72B7D">
            <w:pPr>
              <w:jc w:val="left"/>
              <w:rPr>
                <w:rFonts w:ascii="仿宋" w:eastAsia="仿宋" w:hAnsi="仿宋"/>
                <w:sz w:val="24"/>
              </w:rPr>
            </w:pPr>
            <w:r w:rsidRPr="005A3A0D">
              <w:rPr>
                <w:rFonts w:ascii="仿宋" w:eastAsia="仿宋" w:hAnsi="仿宋" w:hint="eastAsia"/>
                <w:sz w:val="24"/>
              </w:rPr>
              <w:t>学习网上研修课程，包括必修课程与选修课程，共计</w:t>
            </w:r>
            <w:r>
              <w:rPr>
                <w:rFonts w:ascii="仿宋" w:eastAsia="仿宋" w:hAnsi="仿宋" w:hint="eastAsia"/>
                <w:sz w:val="24"/>
              </w:rPr>
              <w:t>80</w:t>
            </w:r>
            <w:r w:rsidRPr="005A3A0D">
              <w:rPr>
                <w:rFonts w:ascii="仿宋" w:eastAsia="仿宋" w:hAnsi="仿宋" w:hint="eastAsia"/>
                <w:sz w:val="24"/>
              </w:rPr>
              <w:t>学时。</w:t>
            </w:r>
          </w:p>
        </w:tc>
      </w:tr>
      <w:tr w:rsidR="005112ED" w:rsidRPr="005A3A0D" w:rsidTr="00C72B7D">
        <w:trPr>
          <w:trHeight w:val="746"/>
          <w:jc w:val="center"/>
        </w:trPr>
        <w:tc>
          <w:tcPr>
            <w:tcW w:w="1824" w:type="dxa"/>
            <w:vMerge w:val="restart"/>
            <w:vAlign w:val="center"/>
          </w:tcPr>
          <w:p w:rsidR="005112ED" w:rsidRPr="005A3A0D" w:rsidRDefault="005112ED" w:rsidP="00C72B7D">
            <w:pPr>
              <w:jc w:val="center"/>
              <w:rPr>
                <w:rFonts w:ascii="仿宋" w:eastAsia="仿宋" w:hAnsi="仿宋"/>
                <w:b/>
                <w:sz w:val="24"/>
              </w:rPr>
            </w:pPr>
            <w:r>
              <w:rPr>
                <w:rFonts w:ascii="仿宋" w:eastAsia="仿宋" w:hAnsi="仿宋" w:hint="eastAsia"/>
                <w:b/>
                <w:sz w:val="24"/>
              </w:rPr>
              <w:t>网络研修与校（园）本</w:t>
            </w:r>
            <w:r w:rsidRPr="005A3A0D">
              <w:rPr>
                <w:rFonts w:ascii="仿宋" w:eastAsia="仿宋" w:hAnsi="仿宋" w:hint="eastAsia"/>
                <w:b/>
                <w:sz w:val="24"/>
              </w:rPr>
              <w:t>研修</w:t>
            </w:r>
          </w:p>
          <w:p w:rsidR="005112ED" w:rsidRPr="005A3A0D" w:rsidRDefault="005112ED" w:rsidP="00C72B7D">
            <w:pPr>
              <w:jc w:val="center"/>
              <w:rPr>
                <w:rFonts w:ascii="仿宋" w:eastAsia="仿宋" w:hAnsi="仿宋"/>
                <w:b/>
                <w:sz w:val="24"/>
              </w:rPr>
            </w:pPr>
            <w:r>
              <w:rPr>
                <w:rFonts w:ascii="仿宋" w:eastAsia="仿宋" w:hAnsi="仿宋" w:hint="eastAsia"/>
                <w:b/>
                <w:sz w:val="24"/>
              </w:rPr>
              <w:t>（60%）</w:t>
            </w:r>
          </w:p>
        </w:tc>
        <w:tc>
          <w:tcPr>
            <w:tcW w:w="1177" w:type="dxa"/>
            <w:vMerge w:val="restart"/>
            <w:vAlign w:val="center"/>
          </w:tcPr>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研修活动</w:t>
            </w:r>
          </w:p>
          <w:p w:rsidR="005112ED" w:rsidRPr="005A3A0D" w:rsidRDefault="005112ED" w:rsidP="00C72B7D">
            <w:pPr>
              <w:rPr>
                <w:rFonts w:ascii="仿宋" w:eastAsia="仿宋" w:hAnsi="仿宋"/>
                <w:b/>
                <w:sz w:val="24"/>
              </w:rPr>
            </w:pPr>
            <w:r>
              <w:rPr>
                <w:rFonts w:ascii="仿宋" w:eastAsia="仿宋" w:hAnsi="仿宋" w:hint="eastAsia"/>
                <w:b/>
                <w:sz w:val="24"/>
              </w:rPr>
              <w:t>（20%）</w:t>
            </w:r>
          </w:p>
        </w:tc>
        <w:tc>
          <w:tcPr>
            <w:tcW w:w="1177" w:type="dxa"/>
            <w:vAlign w:val="center"/>
          </w:tcPr>
          <w:p w:rsidR="005112ED" w:rsidRPr="005A3A0D" w:rsidRDefault="005112ED" w:rsidP="00C72B7D">
            <w:pPr>
              <w:jc w:val="center"/>
              <w:rPr>
                <w:rFonts w:ascii="仿宋" w:eastAsia="仿宋" w:hAnsi="仿宋"/>
                <w:b/>
                <w:sz w:val="24"/>
              </w:rPr>
            </w:pPr>
            <w:r>
              <w:rPr>
                <w:rFonts w:ascii="仿宋" w:eastAsia="仿宋" w:hAnsi="仿宋" w:hint="eastAsia"/>
                <w:b/>
                <w:sz w:val="24"/>
              </w:rPr>
              <w:t>主题研修</w:t>
            </w:r>
          </w:p>
        </w:tc>
        <w:tc>
          <w:tcPr>
            <w:tcW w:w="4350" w:type="dxa"/>
            <w:vAlign w:val="center"/>
          </w:tcPr>
          <w:p w:rsidR="005112ED" w:rsidRPr="005A3A0D" w:rsidRDefault="005112ED" w:rsidP="00C72B7D">
            <w:pPr>
              <w:jc w:val="left"/>
              <w:rPr>
                <w:rFonts w:ascii="仿宋" w:eastAsia="仿宋" w:hAnsi="仿宋"/>
                <w:sz w:val="24"/>
              </w:rPr>
            </w:pPr>
            <w:r w:rsidRPr="005A3A0D">
              <w:rPr>
                <w:rFonts w:ascii="仿宋" w:eastAsia="仿宋" w:hAnsi="仿宋" w:hint="eastAsia"/>
                <w:sz w:val="24"/>
              </w:rPr>
              <w:t>按照研修活动</w:t>
            </w:r>
            <w:r>
              <w:rPr>
                <w:rFonts w:ascii="仿宋" w:eastAsia="仿宋" w:hAnsi="仿宋" w:hint="eastAsia"/>
                <w:sz w:val="24"/>
              </w:rPr>
              <w:t>阶段任务安排</w:t>
            </w:r>
            <w:r w:rsidRPr="005A3A0D">
              <w:rPr>
                <w:rFonts w:ascii="仿宋" w:eastAsia="仿宋" w:hAnsi="仿宋" w:hint="eastAsia"/>
                <w:sz w:val="24"/>
              </w:rPr>
              <w:t>，完成</w:t>
            </w:r>
            <w:r>
              <w:rPr>
                <w:rFonts w:ascii="仿宋" w:eastAsia="仿宋" w:hAnsi="仿宋" w:hint="eastAsia"/>
                <w:sz w:val="24"/>
              </w:rPr>
              <w:t>工作坊主题</w:t>
            </w:r>
            <w:r w:rsidRPr="005A3A0D">
              <w:rPr>
                <w:rFonts w:ascii="仿宋" w:eastAsia="仿宋" w:hAnsi="仿宋" w:hint="eastAsia"/>
                <w:sz w:val="24"/>
              </w:rPr>
              <w:t>研修活动，</w:t>
            </w:r>
            <w:r>
              <w:rPr>
                <w:rFonts w:ascii="仿宋" w:eastAsia="仿宋" w:hAnsi="仿宋" w:hint="eastAsia"/>
                <w:sz w:val="24"/>
              </w:rPr>
              <w:t>5</w:t>
            </w:r>
            <w:r w:rsidRPr="005A3A0D">
              <w:rPr>
                <w:rFonts w:ascii="仿宋" w:eastAsia="仿宋" w:hAnsi="仿宋" w:hint="eastAsia"/>
                <w:sz w:val="24"/>
              </w:rPr>
              <w:t>分/</w:t>
            </w:r>
            <w:proofErr w:type="gramStart"/>
            <w:r w:rsidRPr="005A3A0D">
              <w:rPr>
                <w:rFonts w:ascii="仿宋" w:eastAsia="仿宋" w:hAnsi="仿宋" w:hint="eastAsia"/>
                <w:sz w:val="24"/>
              </w:rPr>
              <w:t>个</w:t>
            </w:r>
            <w:proofErr w:type="gramEnd"/>
            <w:r>
              <w:rPr>
                <w:rFonts w:ascii="仿宋" w:eastAsia="仿宋" w:hAnsi="仿宋" w:hint="eastAsia"/>
                <w:sz w:val="24"/>
              </w:rPr>
              <w:t>，</w:t>
            </w:r>
            <w:r w:rsidRPr="005A3A0D">
              <w:rPr>
                <w:rFonts w:ascii="仿宋" w:eastAsia="仿宋" w:hAnsi="仿宋" w:hint="eastAsia"/>
                <w:sz w:val="24"/>
              </w:rPr>
              <w:t>满分</w:t>
            </w:r>
            <w:r>
              <w:rPr>
                <w:rFonts w:ascii="仿宋" w:eastAsia="仿宋" w:hAnsi="仿宋" w:hint="eastAsia"/>
                <w:sz w:val="24"/>
              </w:rPr>
              <w:t>10</w:t>
            </w:r>
            <w:r w:rsidRPr="005A3A0D">
              <w:rPr>
                <w:rFonts w:ascii="仿宋" w:eastAsia="仿宋" w:hAnsi="仿宋" w:hint="eastAsia"/>
                <w:sz w:val="24"/>
              </w:rPr>
              <w:t>分</w:t>
            </w:r>
          </w:p>
        </w:tc>
      </w:tr>
      <w:tr w:rsidR="005112ED" w:rsidRPr="005A3A0D" w:rsidTr="00C72B7D">
        <w:trPr>
          <w:trHeight w:val="746"/>
          <w:jc w:val="center"/>
        </w:trPr>
        <w:tc>
          <w:tcPr>
            <w:tcW w:w="1824" w:type="dxa"/>
            <w:vMerge/>
            <w:vAlign w:val="center"/>
          </w:tcPr>
          <w:p w:rsidR="005112ED" w:rsidRDefault="005112ED" w:rsidP="00C72B7D">
            <w:pPr>
              <w:jc w:val="center"/>
              <w:rPr>
                <w:rFonts w:ascii="仿宋" w:eastAsia="仿宋" w:hAnsi="仿宋"/>
                <w:b/>
                <w:sz w:val="24"/>
              </w:rPr>
            </w:pPr>
          </w:p>
        </w:tc>
        <w:tc>
          <w:tcPr>
            <w:tcW w:w="1177" w:type="dxa"/>
            <w:vMerge/>
            <w:vAlign w:val="center"/>
          </w:tcPr>
          <w:p w:rsidR="005112ED" w:rsidRPr="005A3A0D" w:rsidRDefault="005112ED" w:rsidP="00C72B7D">
            <w:pPr>
              <w:rPr>
                <w:rFonts w:ascii="仿宋" w:eastAsia="仿宋" w:hAnsi="仿宋"/>
                <w:b/>
                <w:sz w:val="24"/>
              </w:rPr>
            </w:pPr>
          </w:p>
        </w:tc>
        <w:tc>
          <w:tcPr>
            <w:tcW w:w="1177" w:type="dxa"/>
            <w:vAlign w:val="center"/>
          </w:tcPr>
          <w:p w:rsidR="005112ED" w:rsidRPr="005A3A0D" w:rsidRDefault="005112ED" w:rsidP="00C72B7D">
            <w:pPr>
              <w:jc w:val="center"/>
              <w:rPr>
                <w:rFonts w:ascii="仿宋" w:eastAsia="仿宋" w:hAnsi="仿宋"/>
                <w:b/>
                <w:sz w:val="24"/>
              </w:rPr>
            </w:pPr>
            <w:r>
              <w:rPr>
                <w:rFonts w:ascii="仿宋" w:eastAsia="仿宋" w:hAnsi="仿宋" w:hint="eastAsia"/>
                <w:b/>
                <w:sz w:val="24"/>
              </w:rPr>
              <w:t>常规研修</w:t>
            </w:r>
          </w:p>
        </w:tc>
        <w:tc>
          <w:tcPr>
            <w:tcW w:w="4350" w:type="dxa"/>
            <w:vAlign w:val="center"/>
          </w:tcPr>
          <w:p w:rsidR="005112ED" w:rsidRPr="005A3A0D" w:rsidRDefault="005112ED" w:rsidP="00C72B7D">
            <w:pPr>
              <w:jc w:val="left"/>
              <w:rPr>
                <w:rFonts w:ascii="仿宋" w:eastAsia="仿宋" w:hAnsi="仿宋"/>
                <w:sz w:val="24"/>
              </w:rPr>
            </w:pPr>
            <w:r w:rsidRPr="005537C5">
              <w:rPr>
                <w:rFonts w:ascii="仿宋" w:eastAsia="仿宋" w:hAnsi="仿宋" w:hint="eastAsia"/>
                <w:sz w:val="24"/>
              </w:rPr>
              <w:t>结合</w:t>
            </w:r>
            <w:r>
              <w:rPr>
                <w:rFonts w:ascii="仿宋" w:eastAsia="仿宋" w:hAnsi="仿宋" w:hint="eastAsia"/>
                <w:sz w:val="24"/>
              </w:rPr>
              <w:t>日常校本教研活动，在工作坊研修活动中，</w:t>
            </w:r>
            <w:r w:rsidRPr="000E3F8F">
              <w:rPr>
                <w:rFonts w:ascii="仿宋" w:eastAsia="仿宋" w:hAnsi="仿宋" w:hint="eastAsia"/>
                <w:sz w:val="24"/>
              </w:rPr>
              <w:t>提交一节教学设计（或线下校本研修成果，如一个本学科教学重难点的解决），提交一节校本观摩课的观摩反思。</w:t>
            </w:r>
            <w:r>
              <w:rPr>
                <w:rFonts w:ascii="仿宋" w:eastAsia="仿宋" w:hAnsi="仿宋" w:hint="eastAsia"/>
                <w:sz w:val="24"/>
              </w:rPr>
              <w:t>,5分/</w:t>
            </w:r>
            <w:proofErr w:type="gramStart"/>
            <w:r>
              <w:rPr>
                <w:rFonts w:ascii="仿宋" w:eastAsia="仿宋" w:hAnsi="仿宋" w:hint="eastAsia"/>
                <w:sz w:val="24"/>
              </w:rPr>
              <w:t>个</w:t>
            </w:r>
            <w:proofErr w:type="gramEnd"/>
            <w:r>
              <w:rPr>
                <w:rFonts w:ascii="仿宋" w:eastAsia="仿宋" w:hAnsi="仿宋" w:hint="eastAsia"/>
                <w:sz w:val="24"/>
              </w:rPr>
              <w:t>，满分10分。</w:t>
            </w:r>
          </w:p>
        </w:tc>
      </w:tr>
      <w:tr w:rsidR="005112ED" w:rsidRPr="005A3A0D" w:rsidTr="00C72B7D">
        <w:trPr>
          <w:trHeight w:val="746"/>
          <w:jc w:val="center"/>
        </w:trPr>
        <w:tc>
          <w:tcPr>
            <w:tcW w:w="1824" w:type="dxa"/>
            <w:vMerge/>
            <w:vAlign w:val="center"/>
          </w:tcPr>
          <w:p w:rsidR="005112ED" w:rsidRDefault="005112ED" w:rsidP="00C72B7D">
            <w:pPr>
              <w:jc w:val="center"/>
              <w:rPr>
                <w:rFonts w:ascii="仿宋" w:eastAsia="仿宋" w:hAnsi="仿宋"/>
                <w:b/>
                <w:sz w:val="24"/>
              </w:rPr>
            </w:pPr>
          </w:p>
        </w:tc>
        <w:tc>
          <w:tcPr>
            <w:tcW w:w="1177" w:type="dxa"/>
            <w:vMerge/>
            <w:vAlign w:val="center"/>
          </w:tcPr>
          <w:p w:rsidR="005112ED" w:rsidRPr="005A3A0D" w:rsidRDefault="005112ED" w:rsidP="00C72B7D">
            <w:pPr>
              <w:jc w:val="center"/>
              <w:rPr>
                <w:rFonts w:ascii="仿宋" w:eastAsia="仿宋" w:hAnsi="仿宋"/>
                <w:b/>
                <w:sz w:val="24"/>
              </w:rPr>
            </w:pPr>
          </w:p>
        </w:tc>
        <w:tc>
          <w:tcPr>
            <w:tcW w:w="5527" w:type="dxa"/>
            <w:gridSpan w:val="2"/>
            <w:vAlign w:val="center"/>
          </w:tcPr>
          <w:p w:rsidR="005112ED" w:rsidRDefault="005112ED" w:rsidP="00C72B7D">
            <w:pPr>
              <w:jc w:val="left"/>
              <w:rPr>
                <w:rFonts w:ascii="仿宋" w:eastAsia="仿宋" w:hAnsi="仿宋"/>
                <w:sz w:val="24"/>
              </w:rPr>
            </w:pPr>
            <w:r w:rsidRPr="00C068D4">
              <w:rPr>
                <w:rFonts w:ascii="仿宋" w:eastAsia="仿宋" w:hAnsi="仿宋" w:hint="eastAsia"/>
                <w:sz w:val="24"/>
              </w:rPr>
              <w:t>活动成果</w:t>
            </w:r>
            <w:proofErr w:type="gramStart"/>
            <w:r w:rsidRPr="00C068D4">
              <w:rPr>
                <w:rFonts w:ascii="仿宋" w:eastAsia="仿宋" w:hAnsi="仿宋" w:hint="eastAsia"/>
                <w:sz w:val="24"/>
              </w:rPr>
              <w:t>被坊主设置</w:t>
            </w:r>
            <w:proofErr w:type="gramEnd"/>
            <w:r w:rsidRPr="00C068D4">
              <w:rPr>
                <w:rFonts w:ascii="仿宋" w:eastAsia="仿宋" w:hAnsi="仿宋" w:hint="eastAsia"/>
                <w:sz w:val="24"/>
              </w:rPr>
              <w:t>为成果资源加</w:t>
            </w:r>
            <w:r w:rsidRPr="00C068D4">
              <w:rPr>
                <w:rFonts w:ascii="仿宋" w:eastAsia="仿宋" w:hAnsi="仿宋"/>
                <w:sz w:val="24"/>
              </w:rPr>
              <w:t>5分。</w:t>
            </w:r>
          </w:p>
        </w:tc>
      </w:tr>
      <w:tr w:rsidR="005112ED" w:rsidRPr="005A3A0D" w:rsidTr="00C72B7D">
        <w:trPr>
          <w:trHeight w:val="746"/>
          <w:jc w:val="center"/>
        </w:trPr>
        <w:tc>
          <w:tcPr>
            <w:tcW w:w="1824" w:type="dxa"/>
            <w:vMerge/>
            <w:vAlign w:val="center"/>
          </w:tcPr>
          <w:p w:rsidR="005112ED" w:rsidRPr="005A3A0D" w:rsidRDefault="005112ED" w:rsidP="00C72B7D">
            <w:pPr>
              <w:jc w:val="center"/>
              <w:rPr>
                <w:rFonts w:ascii="仿宋" w:eastAsia="仿宋" w:hAnsi="仿宋"/>
                <w:b/>
                <w:sz w:val="24"/>
              </w:rPr>
            </w:pPr>
          </w:p>
        </w:tc>
        <w:tc>
          <w:tcPr>
            <w:tcW w:w="2354" w:type="dxa"/>
            <w:gridSpan w:val="2"/>
            <w:vAlign w:val="center"/>
          </w:tcPr>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研修作业</w:t>
            </w:r>
          </w:p>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w:t>
            </w:r>
            <w:r>
              <w:rPr>
                <w:rFonts w:ascii="仿宋" w:eastAsia="仿宋" w:hAnsi="仿宋" w:hint="eastAsia"/>
                <w:b/>
                <w:sz w:val="24"/>
              </w:rPr>
              <w:t>15</w:t>
            </w:r>
            <w:r w:rsidRPr="005A3A0D">
              <w:rPr>
                <w:rFonts w:ascii="仿宋" w:eastAsia="仿宋" w:hAnsi="仿宋" w:hint="eastAsia"/>
                <w:b/>
                <w:sz w:val="24"/>
              </w:rPr>
              <w:t>%）</w:t>
            </w:r>
          </w:p>
        </w:tc>
        <w:tc>
          <w:tcPr>
            <w:tcW w:w="4350" w:type="dxa"/>
            <w:vAlign w:val="center"/>
          </w:tcPr>
          <w:p w:rsidR="005112ED" w:rsidRPr="005A3A0D" w:rsidRDefault="005112ED" w:rsidP="00C72B7D">
            <w:pPr>
              <w:jc w:val="left"/>
              <w:rPr>
                <w:rFonts w:ascii="仿宋" w:eastAsia="仿宋" w:hAnsi="仿宋"/>
                <w:sz w:val="24"/>
              </w:rPr>
            </w:pPr>
            <w:r w:rsidRPr="005A3A0D">
              <w:rPr>
                <w:rFonts w:ascii="仿宋" w:eastAsia="仿宋" w:hAnsi="仿宋" w:hint="eastAsia"/>
                <w:sz w:val="24"/>
              </w:rPr>
              <w:t>按要求完成研修作业，</w:t>
            </w:r>
            <w:r>
              <w:rPr>
                <w:rFonts w:ascii="仿宋" w:eastAsia="仿宋" w:hAnsi="仿宋" w:hint="eastAsia"/>
                <w:sz w:val="24"/>
              </w:rPr>
              <w:t>5</w:t>
            </w:r>
            <w:r w:rsidRPr="005A3A0D">
              <w:rPr>
                <w:rFonts w:ascii="仿宋" w:eastAsia="仿宋" w:hAnsi="仿宋" w:hint="eastAsia"/>
                <w:sz w:val="24"/>
              </w:rPr>
              <w:t>分/篇，满分</w:t>
            </w:r>
            <w:r>
              <w:rPr>
                <w:rFonts w:ascii="仿宋" w:eastAsia="仿宋" w:hAnsi="仿宋" w:hint="eastAsia"/>
                <w:sz w:val="24"/>
              </w:rPr>
              <w:t>15</w:t>
            </w:r>
            <w:r w:rsidRPr="005A3A0D">
              <w:rPr>
                <w:rFonts w:ascii="仿宋" w:eastAsia="仿宋" w:hAnsi="仿宋" w:hint="eastAsia"/>
                <w:sz w:val="24"/>
              </w:rPr>
              <w:t>分。</w:t>
            </w:r>
          </w:p>
        </w:tc>
      </w:tr>
      <w:tr w:rsidR="005112ED" w:rsidRPr="005A3A0D" w:rsidTr="00C72B7D">
        <w:trPr>
          <w:trHeight w:val="826"/>
          <w:jc w:val="center"/>
        </w:trPr>
        <w:tc>
          <w:tcPr>
            <w:tcW w:w="1824" w:type="dxa"/>
            <w:vMerge/>
            <w:vAlign w:val="center"/>
          </w:tcPr>
          <w:p w:rsidR="005112ED" w:rsidRPr="005A3A0D" w:rsidRDefault="005112ED" w:rsidP="00C72B7D">
            <w:pPr>
              <w:jc w:val="center"/>
              <w:rPr>
                <w:rFonts w:ascii="仿宋" w:eastAsia="仿宋" w:hAnsi="仿宋"/>
                <w:b/>
                <w:sz w:val="24"/>
              </w:rPr>
            </w:pPr>
          </w:p>
        </w:tc>
        <w:tc>
          <w:tcPr>
            <w:tcW w:w="2354" w:type="dxa"/>
            <w:gridSpan w:val="2"/>
            <w:vAlign w:val="center"/>
          </w:tcPr>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交流</w:t>
            </w:r>
            <w:r w:rsidRPr="005A3A0D">
              <w:rPr>
                <w:rFonts w:ascii="仿宋" w:eastAsia="仿宋" w:hAnsi="仿宋"/>
                <w:b/>
                <w:sz w:val="24"/>
              </w:rPr>
              <w:t>互助</w:t>
            </w:r>
          </w:p>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w:t>
            </w:r>
            <w:r>
              <w:rPr>
                <w:rFonts w:ascii="仿宋" w:eastAsia="仿宋" w:hAnsi="仿宋" w:hint="eastAsia"/>
                <w:b/>
                <w:sz w:val="24"/>
              </w:rPr>
              <w:t>15</w:t>
            </w:r>
            <w:r w:rsidRPr="005A3A0D">
              <w:rPr>
                <w:rFonts w:ascii="仿宋" w:eastAsia="仿宋" w:hAnsi="仿宋" w:hint="eastAsia"/>
                <w:b/>
                <w:sz w:val="24"/>
              </w:rPr>
              <w:t>%）</w:t>
            </w:r>
          </w:p>
        </w:tc>
        <w:tc>
          <w:tcPr>
            <w:tcW w:w="4350" w:type="dxa"/>
            <w:vAlign w:val="center"/>
          </w:tcPr>
          <w:p w:rsidR="005112ED" w:rsidRPr="005A3A0D" w:rsidRDefault="005112ED" w:rsidP="00C72B7D">
            <w:pPr>
              <w:jc w:val="left"/>
              <w:rPr>
                <w:rFonts w:ascii="仿宋" w:eastAsia="仿宋" w:hAnsi="仿宋"/>
                <w:sz w:val="24"/>
              </w:rPr>
            </w:pPr>
            <w:r w:rsidRPr="005A3A0D">
              <w:rPr>
                <w:rFonts w:ascii="仿宋" w:eastAsia="仿宋" w:hAnsi="仿宋" w:hint="eastAsia"/>
                <w:sz w:val="24"/>
              </w:rPr>
              <w:t>发布话题帖，回复其他学员话题帖，发帖/回帖</w:t>
            </w:r>
            <w:r>
              <w:rPr>
                <w:rFonts w:ascii="仿宋" w:eastAsia="仿宋" w:hAnsi="仿宋" w:hint="eastAsia"/>
                <w:sz w:val="24"/>
              </w:rPr>
              <w:t>3</w:t>
            </w:r>
            <w:r w:rsidRPr="005A3A0D">
              <w:rPr>
                <w:rFonts w:ascii="仿宋" w:eastAsia="仿宋" w:hAnsi="仿宋" w:hint="eastAsia"/>
                <w:sz w:val="24"/>
              </w:rPr>
              <w:t>分/条，满分</w:t>
            </w:r>
            <w:r>
              <w:rPr>
                <w:rFonts w:ascii="仿宋" w:eastAsia="仿宋" w:hAnsi="仿宋" w:hint="eastAsia"/>
                <w:sz w:val="24"/>
              </w:rPr>
              <w:t>15</w:t>
            </w:r>
            <w:r w:rsidRPr="005A3A0D">
              <w:rPr>
                <w:rFonts w:ascii="仿宋" w:eastAsia="仿宋" w:hAnsi="仿宋" w:hint="eastAsia"/>
                <w:sz w:val="24"/>
              </w:rPr>
              <w:t>分。</w:t>
            </w:r>
          </w:p>
        </w:tc>
      </w:tr>
      <w:tr w:rsidR="005112ED" w:rsidRPr="005A3A0D" w:rsidTr="00C72B7D">
        <w:trPr>
          <w:trHeight w:val="826"/>
          <w:jc w:val="center"/>
        </w:trPr>
        <w:tc>
          <w:tcPr>
            <w:tcW w:w="1824" w:type="dxa"/>
            <w:vMerge/>
            <w:vAlign w:val="center"/>
          </w:tcPr>
          <w:p w:rsidR="005112ED" w:rsidRPr="005A3A0D" w:rsidRDefault="005112ED" w:rsidP="00C72B7D">
            <w:pPr>
              <w:jc w:val="center"/>
              <w:rPr>
                <w:rFonts w:ascii="仿宋" w:eastAsia="仿宋" w:hAnsi="仿宋"/>
                <w:b/>
                <w:sz w:val="24"/>
              </w:rPr>
            </w:pPr>
          </w:p>
        </w:tc>
        <w:tc>
          <w:tcPr>
            <w:tcW w:w="2354" w:type="dxa"/>
            <w:gridSpan w:val="2"/>
            <w:vAlign w:val="center"/>
          </w:tcPr>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资源建设</w:t>
            </w:r>
          </w:p>
          <w:p w:rsidR="005112ED" w:rsidRPr="005A3A0D" w:rsidRDefault="005112ED" w:rsidP="00C72B7D">
            <w:pPr>
              <w:jc w:val="center"/>
              <w:rPr>
                <w:rFonts w:ascii="仿宋" w:eastAsia="仿宋" w:hAnsi="仿宋"/>
                <w:b/>
                <w:sz w:val="24"/>
              </w:rPr>
            </w:pPr>
            <w:r w:rsidRPr="005A3A0D">
              <w:rPr>
                <w:rFonts w:ascii="仿宋" w:eastAsia="仿宋" w:hAnsi="仿宋" w:hint="eastAsia"/>
                <w:b/>
                <w:sz w:val="24"/>
              </w:rPr>
              <w:t>（1</w:t>
            </w:r>
            <w:r>
              <w:rPr>
                <w:rFonts w:ascii="仿宋" w:eastAsia="仿宋" w:hAnsi="仿宋" w:hint="eastAsia"/>
                <w:b/>
                <w:sz w:val="24"/>
              </w:rPr>
              <w:t>0</w:t>
            </w:r>
            <w:r w:rsidRPr="005A3A0D">
              <w:rPr>
                <w:rFonts w:ascii="仿宋" w:eastAsia="仿宋" w:hAnsi="仿宋" w:hint="eastAsia"/>
                <w:b/>
                <w:sz w:val="24"/>
              </w:rPr>
              <w:t>%）</w:t>
            </w:r>
          </w:p>
        </w:tc>
        <w:tc>
          <w:tcPr>
            <w:tcW w:w="4350" w:type="dxa"/>
            <w:vAlign w:val="center"/>
          </w:tcPr>
          <w:p w:rsidR="005112ED" w:rsidRPr="005A3A0D" w:rsidRDefault="005112ED" w:rsidP="00C72B7D">
            <w:pPr>
              <w:jc w:val="left"/>
              <w:rPr>
                <w:rFonts w:ascii="仿宋" w:eastAsia="仿宋" w:hAnsi="仿宋"/>
                <w:sz w:val="24"/>
              </w:rPr>
            </w:pPr>
            <w:r w:rsidRPr="005A3A0D">
              <w:rPr>
                <w:rFonts w:ascii="仿宋" w:eastAsia="仿宋" w:hAnsi="仿宋" w:hint="eastAsia"/>
                <w:sz w:val="24"/>
              </w:rPr>
              <w:t>分享优秀教学资源，2分/条，资源被加精加4分，满分10分。</w:t>
            </w:r>
          </w:p>
        </w:tc>
      </w:tr>
    </w:tbl>
    <w:p w:rsidR="005112ED" w:rsidRPr="001314CE" w:rsidRDefault="005112ED" w:rsidP="00A977DE">
      <w:pPr>
        <w:spacing w:beforeLines="50" w:afterLines="50"/>
        <w:ind w:firstLineChars="200" w:firstLine="480"/>
        <w:rPr>
          <w:rFonts w:ascii="仿宋" w:eastAsia="仿宋" w:hAnsi="仿宋"/>
          <w:b/>
          <w:kern w:val="0"/>
          <w:sz w:val="24"/>
        </w:rPr>
      </w:pPr>
      <w:r>
        <w:rPr>
          <w:rFonts w:ascii="仿宋" w:eastAsia="仿宋" w:hAnsi="仿宋" w:hint="eastAsia"/>
          <w:b/>
          <w:kern w:val="0"/>
          <w:sz w:val="24"/>
        </w:rPr>
        <w:t>2.</w:t>
      </w:r>
      <w:r w:rsidRPr="001314CE">
        <w:rPr>
          <w:rFonts w:ascii="仿宋" w:eastAsia="仿宋" w:hAnsi="仿宋" w:hint="eastAsia"/>
          <w:b/>
          <w:kern w:val="0"/>
          <w:sz w:val="24"/>
        </w:rPr>
        <w:t>工作坊</w:t>
      </w:r>
      <w:proofErr w:type="gramStart"/>
      <w:r w:rsidRPr="001314CE">
        <w:rPr>
          <w:rFonts w:ascii="仿宋" w:eastAsia="仿宋" w:hAnsi="仿宋" w:hint="eastAsia"/>
          <w:b/>
          <w:kern w:val="0"/>
          <w:sz w:val="24"/>
        </w:rPr>
        <w:t>坊</w:t>
      </w:r>
      <w:proofErr w:type="gramEnd"/>
      <w:r w:rsidRPr="001314CE">
        <w:rPr>
          <w:rFonts w:ascii="仿宋" w:eastAsia="仿宋" w:hAnsi="仿宋" w:hint="eastAsia"/>
          <w:b/>
          <w:kern w:val="0"/>
          <w:sz w:val="24"/>
        </w:rPr>
        <w:t>主考核</w:t>
      </w:r>
    </w:p>
    <w:p w:rsidR="005112ED" w:rsidRPr="00A51ADB" w:rsidRDefault="005112ED" w:rsidP="005112ED">
      <w:pPr>
        <w:pStyle w:val="af8"/>
        <w:spacing w:line="360" w:lineRule="auto"/>
        <w:ind w:firstLineChars="200" w:firstLine="480"/>
        <w:rPr>
          <w:rFonts w:ascii="仿宋" w:eastAsia="仿宋" w:hAnsi="仿宋"/>
          <w:sz w:val="24"/>
          <w:szCs w:val="24"/>
        </w:rPr>
      </w:pPr>
      <w:r>
        <w:rPr>
          <w:rFonts w:ascii="仿宋" w:eastAsia="仿宋" w:hAnsi="仿宋" w:hint="eastAsia"/>
          <w:sz w:val="24"/>
          <w:szCs w:val="24"/>
        </w:rPr>
        <w:t>工作坊</w:t>
      </w:r>
      <w:proofErr w:type="gramStart"/>
      <w:r>
        <w:rPr>
          <w:rFonts w:ascii="仿宋" w:eastAsia="仿宋" w:hAnsi="仿宋" w:hint="eastAsia"/>
          <w:sz w:val="24"/>
          <w:szCs w:val="24"/>
        </w:rPr>
        <w:t>坊主评价</w:t>
      </w:r>
      <w:proofErr w:type="gramEnd"/>
      <w:r>
        <w:rPr>
          <w:rFonts w:ascii="仿宋" w:eastAsia="仿宋" w:hAnsi="仿宋" w:hint="eastAsia"/>
          <w:sz w:val="24"/>
          <w:szCs w:val="24"/>
        </w:rPr>
        <w:t>分为工作坊组织管理（30%）、研修活动（30%）、研修引</w:t>
      </w:r>
      <w:r>
        <w:rPr>
          <w:rFonts w:ascii="仿宋" w:eastAsia="仿宋" w:hAnsi="仿宋" w:hint="eastAsia"/>
          <w:sz w:val="24"/>
          <w:szCs w:val="24"/>
        </w:rPr>
        <w:lastRenderedPageBreak/>
        <w:t>领（40%）三个维度，</w:t>
      </w:r>
      <w:r w:rsidRPr="005A3A0D">
        <w:rPr>
          <w:rFonts w:ascii="仿宋" w:eastAsia="仿宋" w:hAnsi="仿宋" w:hint="eastAsia"/>
          <w:sz w:val="24"/>
          <w:szCs w:val="24"/>
        </w:rPr>
        <w:t>考核评价采取百分制，60分合格</w:t>
      </w:r>
      <w:r>
        <w:rPr>
          <w:rFonts w:ascii="仿宋" w:eastAsia="仿宋" w:hAnsi="仿宋" w:hint="eastAsia"/>
          <w:sz w:val="24"/>
          <w:szCs w:val="24"/>
        </w:rPr>
        <w:t>。</w:t>
      </w:r>
    </w:p>
    <w:tbl>
      <w:tblPr>
        <w:tblW w:w="0" w:type="auto"/>
        <w:jc w:val="center"/>
        <w:tblInd w:w="-57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89"/>
        <w:gridCol w:w="1455"/>
        <w:gridCol w:w="6320"/>
      </w:tblGrid>
      <w:tr w:rsidR="005112ED" w:rsidRPr="002F6143" w:rsidTr="00C72B7D">
        <w:trPr>
          <w:trHeight w:val="498"/>
          <w:jc w:val="center"/>
        </w:trPr>
        <w:tc>
          <w:tcPr>
            <w:tcW w:w="2544" w:type="dxa"/>
            <w:gridSpan w:val="2"/>
            <w:tcBorders>
              <w:top w:val="single" w:sz="8" w:space="0" w:color="auto"/>
              <w:bottom w:val="single" w:sz="4" w:space="0" w:color="auto"/>
            </w:tcBorders>
            <w:shd w:val="clear" w:color="auto" w:fill="auto"/>
            <w:vAlign w:val="center"/>
          </w:tcPr>
          <w:p w:rsidR="005112ED" w:rsidRPr="00A85610" w:rsidRDefault="005112ED" w:rsidP="00C72B7D">
            <w:pPr>
              <w:jc w:val="center"/>
              <w:rPr>
                <w:rFonts w:ascii="仿宋" w:eastAsia="仿宋" w:hAnsi="仿宋"/>
                <w:b/>
                <w:sz w:val="24"/>
              </w:rPr>
            </w:pPr>
            <w:r w:rsidRPr="00A85610">
              <w:rPr>
                <w:rFonts w:ascii="仿宋" w:eastAsia="仿宋" w:hAnsi="仿宋"/>
                <w:b/>
                <w:sz w:val="24"/>
              </w:rPr>
              <w:t>考核项目</w:t>
            </w:r>
            <w:r w:rsidRPr="00A85610">
              <w:rPr>
                <w:rFonts w:ascii="仿宋" w:eastAsia="仿宋" w:hAnsi="仿宋" w:hint="eastAsia"/>
                <w:b/>
                <w:sz w:val="24"/>
              </w:rPr>
              <w:t>及权重</w:t>
            </w:r>
          </w:p>
        </w:tc>
        <w:tc>
          <w:tcPr>
            <w:tcW w:w="6320" w:type="dxa"/>
            <w:shd w:val="clear" w:color="auto" w:fill="auto"/>
            <w:vAlign w:val="center"/>
          </w:tcPr>
          <w:p w:rsidR="005112ED" w:rsidRPr="00A85610" w:rsidRDefault="005112ED" w:rsidP="00C72B7D">
            <w:pPr>
              <w:jc w:val="center"/>
              <w:rPr>
                <w:rFonts w:ascii="仿宋" w:eastAsia="仿宋" w:hAnsi="仿宋"/>
                <w:b/>
                <w:sz w:val="24"/>
              </w:rPr>
            </w:pPr>
            <w:r w:rsidRPr="00A85610">
              <w:rPr>
                <w:rFonts w:ascii="仿宋" w:eastAsia="仿宋" w:hAnsi="仿宋" w:hint="eastAsia"/>
                <w:b/>
                <w:sz w:val="24"/>
              </w:rPr>
              <w:t>具体说明</w:t>
            </w:r>
          </w:p>
        </w:tc>
      </w:tr>
      <w:tr w:rsidR="005112ED" w:rsidRPr="002F6143" w:rsidTr="00C72B7D">
        <w:trPr>
          <w:trHeight w:val="878"/>
          <w:jc w:val="center"/>
        </w:trPr>
        <w:tc>
          <w:tcPr>
            <w:tcW w:w="2544" w:type="dxa"/>
            <w:gridSpan w:val="2"/>
            <w:tcBorders>
              <w:top w:val="single" w:sz="4" w:space="0" w:color="auto"/>
              <w:bottom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r w:rsidRPr="00D53611">
              <w:rPr>
                <w:rFonts w:ascii="仿宋" w:eastAsia="仿宋" w:hAnsi="仿宋" w:hint="eastAsia"/>
                <w:b/>
                <w:sz w:val="24"/>
              </w:rPr>
              <w:t>组织管理</w:t>
            </w:r>
          </w:p>
          <w:p w:rsidR="005112ED" w:rsidRPr="00D53611" w:rsidRDefault="005112ED" w:rsidP="00C72B7D">
            <w:pPr>
              <w:jc w:val="center"/>
              <w:rPr>
                <w:rFonts w:ascii="仿宋" w:eastAsia="仿宋" w:hAnsi="仿宋"/>
                <w:b/>
                <w:sz w:val="24"/>
              </w:rPr>
            </w:pPr>
            <w:r w:rsidRPr="00D53611">
              <w:rPr>
                <w:rFonts w:ascii="仿宋" w:eastAsia="仿宋" w:hAnsi="仿宋" w:hint="eastAsia"/>
                <w:b/>
                <w:sz w:val="24"/>
              </w:rPr>
              <w:t>30%</w:t>
            </w:r>
          </w:p>
        </w:tc>
        <w:tc>
          <w:tcPr>
            <w:tcW w:w="6320" w:type="dxa"/>
            <w:shd w:val="clear" w:color="auto" w:fill="auto"/>
            <w:vAlign w:val="center"/>
          </w:tcPr>
          <w:p w:rsidR="005112ED" w:rsidRPr="00A85610" w:rsidRDefault="005112ED" w:rsidP="00C72B7D">
            <w:pPr>
              <w:rPr>
                <w:rFonts w:ascii="仿宋" w:eastAsia="仿宋" w:hAnsi="仿宋"/>
                <w:sz w:val="24"/>
              </w:rPr>
            </w:pPr>
            <w:r w:rsidRPr="00A85610">
              <w:rPr>
                <w:rFonts w:ascii="仿宋" w:eastAsia="仿宋" w:hAnsi="仿宋" w:hint="eastAsia"/>
                <w:sz w:val="24"/>
              </w:rPr>
              <w:t>学习率小于80%不计分，大于等于80%，按照学习率×上限分数计算。本项上限分数为10分。</w:t>
            </w:r>
          </w:p>
          <w:p w:rsidR="005112ED" w:rsidRPr="00A85610" w:rsidRDefault="005112ED" w:rsidP="00C72B7D">
            <w:pPr>
              <w:rPr>
                <w:rFonts w:ascii="仿宋" w:eastAsia="仿宋" w:hAnsi="仿宋"/>
                <w:sz w:val="24"/>
              </w:rPr>
            </w:pPr>
            <w:r w:rsidRPr="00A85610">
              <w:rPr>
                <w:rFonts w:ascii="仿宋" w:eastAsia="仿宋" w:hAnsi="仿宋" w:hint="eastAsia"/>
                <w:sz w:val="24"/>
              </w:rPr>
              <w:t>合格率小于80%不计分，大于等于80%，按照合格率×上限分数计算。本项上限分数为20分。</w:t>
            </w:r>
          </w:p>
        </w:tc>
      </w:tr>
      <w:tr w:rsidR="005112ED" w:rsidRPr="002F6143" w:rsidTr="00C72B7D">
        <w:trPr>
          <w:trHeight w:val="519"/>
          <w:jc w:val="center"/>
        </w:trPr>
        <w:tc>
          <w:tcPr>
            <w:tcW w:w="1089" w:type="dxa"/>
            <w:vMerge w:val="restart"/>
            <w:tcBorders>
              <w:top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r>
              <w:rPr>
                <w:rFonts w:ascii="仿宋" w:eastAsia="仿宋" w:hAnsi="仿宋" w:hint="eastAsia"/>
                <w:b/>
                <w:sz w:val="24"/>
              </w:rPr>
              <w:t>研修</w:t>
            </w:r>
            <w:r>
              <w:rPr>
                <w:rFonts w:ascii="仿宋" w:eastAsia="仿宋" w:hAnsi="仿宋"/>
                <w:b/>
                <w:sz w:val="24"/>
              </w:rPr>
              <w:t>活动</w:t>
            </w:r>
            <w:r>
              <w:rPr>
                <w:rFonts w:ascii="仿宋" w:eastAsia="仿宋" w:hAnsi="仿宋" w:hint="eastAsia"/>
                <w:b/>
                <w:sz w:val="24"/>
              </w:rPr>
              <w:t>（30%）</w:t>
            </w:r>
          </w:p>
        </w:tc>
        <w:tc>
          <w:tcPr>
            <w:tcW w:w="1455" w:type="dxa"/>
            <w:tcBorders>
              <w:top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r>
              <w:rPr>
                <w:rFonts w:ascii="仿宋" w:eastAsia="仿宋" w:hAnsi="仿宋" w:hint="eastAsia"/>
                <w:b/>
                <w:sz w:val="24"/>
              </w:rPr>
              <w:t>主题研修</w:t>
            </w:r>
          </w:p>
        </w:tc>
        <w:tc>
          <w:tcPr>
            <w:tcW w:w="6320" w:type="dxa"/>
            <w:shd w:val="clear" w:color="auto" w:fill="auto"/>
            <w:vAlign w:val="center"/>
          </w:tcPr>
          <w:p w:rsidR="005112ED" w:rsidRPr="00A85610" w:rsidRDefault="005112ED" w:rsidP="00C72B7D">
            <w:pPr>
              <w:rPr>
                <w:rFonts w:ascii="仿宋" w:eastAsia="仿宋" w:hAnsi="仿宋"/>
                <w:sz w:val="24"/>
              </w:rPr>
            </w:pPr>
            <w:r>
              <w:rPr>
                <w:rFonts w:ascii="仿宋" w:eastAsia="仿宋" w:hAnsi="仿宋" w:hint="eastAsia"/>
                <w:sz w:val="24"/>
              </w:rPr>
              <w:t>结合</w:t>
            </w:r>
            <w:r w:rsidRPr="002805DB">
              <w:rPr>
                <w:rFonts w:ascii="仿宋" w:eastAsia="仿宋" w:hAnsi="仿宋" w:hint="eastAsia"/>
                <w:sz w:val="24"/>
              </w:rPr>
              <w:t>教师教育教学中的突出问题，预设</w:t>
            </w:r>
            <w:r>
              <w:rPr>
                <w:rFonts w:ascii="仿宋" w:eastAsia="仿宋" w:hAnsi="仿宋" w:hint="eastAsia"/>
                <w:sz w:val="24"/>
              </w:rPr>
              <w:t>活动</w:t>
            </w:r>
            <w:r w:rsidRPr="002805DB">
              <w:rPr>
                <w:rFonts w:ascii="仿宋" w:eastAsia="仿宋" w:hAnsi="仿宋" w:hint="eastAsia"/>
                <w:sz w:val="24"/>
              </w:rPr>
              <w:t>主题</w:t>
            </w:r>
            <w:r>
              <w:rPr>
                <w:rFonts w:ascii="仿宋" w:eastAsia="仿宋" w:hAnsi="仿宋" w:hint="eastAsia"/>
                <w:sz w:val="24"/>
              </w:rPr>
              <w:t>，设计组织研修活动。5分/</w:t>
            </w:r>
            <w:proofErr w:type="gramStart"/>
            <w:r>
              <w:rPr>
                <w:rFonts w:ascii="仿宋" w:eastAsia="仿宋" w:hAnsi="仿宋" w:hint="eastAsia"/>
                <w:sz w:val="24"/>
              </w:rPr>
              <w:t>个</w:t>
            </w:r>
            <w:proofErr w:type="gramEnd"/>
            <w:r>
              <w:rPr>
                <w:rFonts w:ascii="仿宋" w:eastAsia="仿宋" w:hAnsi="仿宋" w:hint="eastAsia"/>
                <w:sz w:val="24"/>
              </w:rPr>
              <w:t>，满分10分。</w:t>
            </w:r>
          </w:p>
        </w:tc>
      </w:tr>
      <w:tr w:rsidR="005112ED" w:rsidRPr="002F6143" w:rsidTr="00C72B7D">
        <w:trPr>
          <w:trHeight w:val="519"/>
          <w:jc w:val="center"/>
        </w:trPr>
        <w:tc>
          <w:tcPr>
            <w:tcW w:w="1089" w:type="dxa"/>
            <w:vMerge/>
            <w:shd w:val="clear" w:color="auto" w:fill="auto"/>
            <w:vAlign w:val="center"/>
          </w:tcPr>
          <w:p w:rsidR="005112ED" w:rsidRPr="00D53611" w:rsidRDefault="005112ED" w:rsidP="00C72B7D">
            <w:pPr>
              <w:jc w:val="center"/>
              <w:rPr>
                <w:rFonts w:ascii="仿宋" w:eastAsia="仿宋" w:hAnsi="仿宋"/>
                <w:b/>
                <w:sz w:val="24"/>
              </w:rPr>
            </w:pPr>
          </w:p>
        </w:tc>
        <w:tc>
          <w:tcPr>
            <w:tcW w:w="1455" w:type="dxa"/>
            <w:tcBorders>
              <w:top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r>
              <w:rPr>
                <w:rFonts w:ascii="仿宋" w:eastAsia="仿宋" w:hAnsi="仿宋" w:hint="eastAsia"/>
                <w:b/>
                <w:sz w:val="24"/>
              </w:rPr>
              <w:t>常规研修</w:t>
            </w:r>
          </w:p>
        </w:tc>
        <w:tc>
          <w:tcPr>
            <w:tcW w:w="6320" w:type="dxa"/>
            <w:shd w:val="clear" w:color="auto" w:fill="auto"/>
            <w:vAlign w:val="center"/>
          </w:tcPr>
          <w:p w:rsidR="005112ED" w:rsidRPr="00A85610" w:rsidRDefault="005112ED" w:rsidP="00C72B7D">
            <w:pPr>
              <w:rPr>
                <w:rFonts w:ascii="仿宋" w:eastAsia="仿宋" w:hAnsi="仿宋"/>
                <w:sz w:val="24"/>
              </w:rPr>
            </w:pPr>
            <w:r w:rsidRPr="002805DB">
              <w:rPr>
                <w:rFonts w:ascii="仿宋" w:eastAsia="仿宋" w:hAnsi="仿宋" w:hint="eastAsia"/>
                <w:sz w:val="24"/>
              </w:rPr>
              <w:t>结合教师日常</w:t>
            </w:r>
            <w:r>
              <w:rPr>
                <w:rFonts w:ascii="仿宋" w:eastAsia="仿宋" w:hAnsi="仿宋" w:hint="eastAsia"/>
                <w:sz w:val="24"/>
              </w:rPr>
              <w:t>校本教研活动，组织发布工作坊常规研修活动</w:t>
            </w:r>
            <w:r w:rsidRPr="000E3F8F">
              <w:rPr>
                <w:rFonts w:ascii="仿宋" w:eastAsia="仿宋" w:hAnsi="仿宋" w:hint="eastAsia"/>
                <w:sz w:val="24"/>
              </w:rPr>
              <w:t>。</w:t>
            </w:r>
            <w:r>
              <w:rPr>
                <w:rFonts w:ascii="仿宋" w:eastAsia="仿宋" w:hAnsi="仿宋" w:hint="eastAsia"/>
                <w:sz w:val="24"/>
              </w:rPr>
              <w:t>具体活动步骤与模板由项目组提供。5分/</w:t>
            </w:r>
            <w:proofErr w:type="gramStart"/>
            <w:r>
              <w:rPr>
                <w:rFonts w:ascii="仿宋" w:eastAsia="仿宋" w:hAnsi="仿宋" w:hint="eastAsia"/>
                <w:sz w:val="24"/>
              </w:rPr>
              <w:t>个</w:t>
            </w:r>
            <w:proofErr w:type="gramEnd"/>
            <w:r>
              <w:rPr>
                <w:rFonts w:ascii="仿宋" w:eastAsia="仿宋" w:hAnsi="仿宋" w:hint="eastAsia"/>
                <w:sz w:val="24"/>
              </w:rPr>
              <w:t>，满分10分。</w:t>
            </w:r>
          </w:p>
        </w:tc>
      </w:tr>
      <w:tr w:rsidR="005112ED" w:rsidRPr="00D53611" w:rsidTr="00C72B7D">
        <w:trPr>
          <w:trHeight w:val="519"/>
          <w:jc w:val="center"/>
        </w:trPr>
        <w:tc>
          <w:tcPr>
            <w:tcW w:w="1089" w:type="dxa"/>
            <w:vMerge/>
            <w:tcBorders>
              <w:bottom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p>
        </w:tc>
        <w:tc>
          <w:tcPr>
            <w:tcW w:w="1455" w:type="dxa"/>
            <w:tcBorders>
              <w:bottom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r>
              <w:rPr>
                <w:rFonts w:ascii="仿宋" w:eastAsia="仿宋" w:hAnsi="仿宋" w:hint="eastAsia"/>
                <w:b/>
                <w:sz w:val="24"/>
              </w:rPr>
              <w:t>成果设置</w:t>
            </w:r>
          </w:p>
        </w:tc>
        <w:tc>
          <w:tcPr>
            <w:tcW w:w="6320" w:type="dxa"/>
            <w:shd w:val="clear" w:color="auto" w:fill="auto"/>
            <w:vAlign w:val="center"/>
          </w:tcPr>
          <w:p w:rsidR="005112ED" w:rsidRPr="00A85610" w:rsidRDefault="005112ED" w:rsidP="00C72B7D">
            <w:pPr>
              <w:rPr>
                <w:rFonts w:ascii="仿宋" w:eastAsia="仿宋" w:hAnsi="仿宋"/>
                <w:sz w:val="24"/>
              </w:rPr>
            </w:pPr>
            <w:r>
              <w:rPr>
                <w:rFonts w:ascii="仿宋" w:eastAsia="仿宋" w:hAnsi="仿宋" w:hint="eastAsia"/>
                <w:sz w:val="24"/>
              </w:rPr>
              <w:t>设置研修活动中成果资源，1分/条，满分10分。</w:t>
            </w:r>
          </w:p>
        </w:tc>
      </w:tr>
      <w:tr w:rsidR="005112ED" w:rsidRPr="002F6143" w:rsidTr="00C72B7D">
        <w:trPr>
          <w:trHeight w:val="519"/>
          <w:jc w:val="center"/>
        </w:trPr>
        <w:tc>
          <w:tcPr>
            <w:tcW w:w="1089" w:type="dxa"/>
            <w:vMerge w:val="restart"/>
            <w:tcBorders>
              <w:top w:val="single" w:sz="4" w:space="0" w:color="auto"/>
            </w:tcBorders>
            <w:shd w:val="clear" w:color="auto" w:fill="auto"/>
            <w:vAlign w:val="center"/>
          </w:tcPr>
          <w:p w:rsidR="005112ED" w:rsidRPr="00830EFF" w:rsidRDefault="005112ED" w:rsidP="00C72B7D">
            <w:pPr>
              <w:jc w:val="center"/>
              <w:rPr>
                <w:rFonts w:ascii="仿宋" w:eastAsia="仿宋" w:hAnsi="仿宋"/>
                <w:b/>
                <w:sz w:val="24"/>
              </w:rPr>
            </w:pPr>
            <w:r w:rsidRPr="00830EFF">
              <w:rPr>
                <w:rFonts w:ascii="仿宋" w:eastAsia="仿宋" w:hAnsi="仿宋" w:hint="eastAsia"/>
                <w:b/>
                <w:sz w:val="24"/>
              </w:rPr>
              <w:t>研修</w:t>
            </w:r>
            <w:r>
              <w:rPr>
                <w:rFonts w:ascii="仿宋" w:eastAsia="仿宋" w:hAnsi="仿宋" w:hint="eastAsia"/>
                <w:b/>
                <w:sz w:val="24"/>
              </w:rPr>
              <w:t>引领</w:t>
            </w:r>
          </w:p>
          <w:p w:rsidR="005112ED" w:rsidRPr="00D53611" w:rsidRDefault="005112ED" w:rsidP="00C72B7D">
            <w:pPr>
              <w:jc w:val="center"/>
              <w:rPr>
                <w:rFonts w:ascii="仿宋" w:eastAsia="仿宋" w:hAnsi="仿宋"/>
                <w:b/>
                <w:sz w:val="24"/>
              </w:rPr>
            </w:pPr>
            <w:r w:rsidRPr="00830EFF">
              <w:rPr>
                <w:rFonts w:ascii="仿宋" w:eastAsia="仿宋" w:hAnsi="仿宋" w:hint="eastAsia"/>
                <w:b/>
                <w:sz w:val="24"/>
              </w:rPr>
              <w:t>（</w:t>
            </w:r>
            <w:r>
              <w:rPr>
                <w:rFonts w:ascii="仿宋" w:eastAsia="仿宋" w:hAnsi="仿宋" w:hint="eastAsia"/>
                <w:b/>
                <w:sz w:val="24"/>
              </w:rPr>
              <w:t>4</w:t>
            </w:r>
            <w:r w:rsidRPr="00830EFF">
              <w:rPr>
                <w:rFonts w:ascii="仿宋" w:eastAsia="仿宋" w:hAnsi="仿宋" w:hint="eastAsia"/>
                <w:b/>
                <w:sz w:val="24"/>
              </w:rPr>
              <w:t>0%）</w:t>
            </w:r>
          </w:p>
        </w:tc>
        <w:tc>
          <w:tcPr>
            <w:tcW w:w="1455" w:type="dxa"/>
            <w:tcBorders>
              <w:top w:val="single" w:sz="4" w:space="0" w:color="auto"/>
              <w:bottom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r w:rsidRPr="00D53611">
              <w:rPr>
                <w:rFonts w:ascii="仿宋" w:eastAsia="仿宋" w:hAnsi="仿宋" w:hint="eastAsia"/>
                <w:b/>
                <w:sz w:val="24"/>
              </w:rPr>
              <w:t>作业指导</w:t>
            </w:r>
            <w:r>
              <w:rPr>
                <w:rFonts w:ascii="仿宋" w:eastAsia="仿宋" w:hAnsi="仿宋" w:hint="eastAsia"/>
                <w:b/>
                <w:sz w:val="24"/>
              </w:rPr>
              <w:t>（</w:t>
            </w:r>
            <w:r w:rsidRPr="00D53611">
              <w:rPr>
                <w:rFonts w:ascii="仿宋" w:eastAsia="仿宋" w:hAnsi="仿宋" w:hint="eastAsia"/>
                <w:b/>
                <w:sz w:val="24"/>
              </w:rPr>
              <w:t>20%</w:t>
            </w:r>
            <w:r>
              <w:rPr>
                <w:rFonts w:ascii="仿宋" w:eastAsia="仿宋" w:hAnsi="仿宋" w:hint="eastAsia"/>
                <w:b/>
                <w:sz w:val="24"/>
              </w:rPr>
              <w:t>）</w:t>
            </w:r>
          </w:p>
        </w:tc>
        <w:tc>
          <w:tcPr>
            <w:tcW w:w="6320" w:type="dxa"/>
            <w:shd w:val="clear" w:color="auto" w:fill="auto"/>
            <w:vAlign w:val="center"/>
          </w:tcPr>
          <w:p w:rsidR="005112ED" w:rsidRPr="00A85610" w:rsidRDefault="005112ED" w:rsidP="00C72B7D">
            <w:pPr>
              <w:rPr>
                <w:rFonts w:ascii="仿宋" w:eastAsia="仿宋" w:hAnsi="仿宋"/>
                <w:sz w:val="24"/>
              </w:rPr>
            </w:pPr>
            <w:r w:rsidRPr="00A85610">
              <w:rPr>
                <w:rFonts w:ascii="仿宋" w:eastAsia="仿宋" w:hAnsi="仿宋" w:hint="eastAsia"/>
                <w:sz w:val="24"/>
              </w:rPr>
              <w:t>批改学员作业，1分/篇，满分</w:t>
            </w:r>
            <w:r>
              <w:rPr>
                <w:rFonts w:ascii="仿宋" w:eastAsia="仿宋" w:hAnsi="仿宋" w:hint="eastAsia"/>
                <w:sz w:val="24"/>
              </w:rPr>
              <w:t>20</w:t>
            </w:r>
            <w:r w:rsidRPr="00A85610">
              <w:rPr>
                <w:rFonts w:ascii="仿宋" w:eastAsia="仿宋" w:hAnsi="仿宋" w:hint="eastAsia"/>
                <w:sz w:val="24"/>
              </w:rPr>
              <w:t>分。</w:t>
            </w:r>
          </w:p>
        </w:tc>
      </w:tr>
      <w:tr w:rsidR="005112ED" w:rsidRPr="002F6143" w:rsidTr="00C72B7D">
        <w:trPr>
          <w:trHeight w:val="598"/>
          <w:jc w:val="center"/>
        </w:trPr>
        <w:tc>
          <w:tcPr>
            <w:tcW w:w="1089" w:type="dxa"/>
            <w:vMerge/>
            <w:shd w:val="clear" w:color="auto" w:fill="auto"/>
            <w:vAlign w:val="center"/>
          </w:tcPr>
          <w:p w:rsidR="005112ED" w:rsidRPr="00D53611" w:rsidRDefault="005112ED" w:rsidP="00C72B7D">
            <w:pPr>
              <w:jc w:val="center"/>
              <w:rPr>
                <w:rFonts w:ascii="仿宋" w:eastAsia="仿宋" w:hAnsi="仿宋"/>
                <w:b/>
                <w:sz w:val="24"/>
              </w:rPr>
            </w:pPr>
          </w:p>
        </w:tc>
        <w:tc>
          <w:tcPr>
            <w:tcW w:w="1455" w:type="dxa"/>
            <w:tcBorders>
              <w:top w:val="single" w:sz="4" w:space="0" w:color="auto"/>
              <w:bottom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r w:rsidRPr="00D53611">
              <w:rPr>
                <w:rFonts w:ascii="仿宋" w:eastAsia="仿宋" w:hAnsi="仿宋"/>
                <w:b/>
                <w:sz w:val="24"/>
              </w:rPr>
              <w:t>研修简报</w:t>
            </w:r>
            <w:r>
              <w:rPr>
                <w:rFonts w:ascii="仿宋" w:eastAsia="仿宋" w:hAnsi="仿宋" w:hint="eastAsia"/>
                <w:b/>
                <w:sz w:val="24"/>
              </w:rPr>
              <w:t>（</w:t>
            </w:r>
            <w:r w:rsidRPr="00D53611">
              <w:rPr>
                <w:rFonts w:ascii="仿宋" w:eastAsia="仿宋" w:hAnsi="仿宋" w:hint="eastAsia"/>
                <w:b/>
                <w:sz w:val="24"/>
              </w:rPr>
              <w:t>15%</w:t>
            </w:r>
            <w:r>
              <w:rPr>
                <w:rFonts w:ascii="仿宋" w:eastAsia="仿宋" w:hAnsi="仿宋" w:hint="eastAsia"/>
                <w:b/>
                <w:sz w:val="24"/>
              </w:rPr>
              <w:t>）</w:t>
            </w:r>
          </w:p>
        </w:tc>
        <w:tc>
          <w:tcPr>
            <w:tcW w:w="6320" w:type="dxa"/>
            <w:shd w:val="clear" w:color="auto" w:fill="auto"/>
            <w:vAlign w:val="center"/>
          </w:tcPr>
          <w:p w:rsidR="005112ED" w:rsidRPr="00A85610" w:rsidRDefault="005112ED" w:rsidP="00C72B7D">
            <w:pPr>
              <w:jc w:val="left"/>
              <w:rPr>
                <w:rFonts w:ascii="仿宋" w:eastAsia="仿宋" w:hAnsi="仿宋"/>
                <w:sz w:val="24"/>
              </w:rPr>
            </w:pPr>
            <w:proofErr w:type="gramStart"/>
            <w:r w:rsidRPr="00A85610">
              <w:rPr>
                <w:rFonts w:ascii="仿宋" w:eastAsia="仿宋" w:hAnsi="仿宋" w:hint="eastAsia"/>
                <w:sz w:val="24"/>
              </w:rPr>
              <w:t>编发工</w:t>
            </w:r>
            <w:proofErr w:type="gramEnd"/>
            <w:r w:rsidRPr="00A85610">
              <w:rPr>
                <w:rFonts w:ascii="仿宋" w:eastAsia="仿宋" w:hAnsi="仿宋" w:hint="eastAsia"/>
                <w:sz w:val="24"/>
              </w:rPr>
              <w:t>作坊研修简报，5分/篇，本项满分</w:t>
            </w:r>
            <w:r>
              <w:rPr>
                <w:rFonts w:ascii="仿宋" w:eastAsia="仿宋" w:hAnsi="仿宋" w:hint="eastAsia"/>
                <w:sz w:val="24"/>
              </w:rPr>
              <w:t>15</w:t>
            </w:r>
            <w:r w:rsidRPr="00A85610">
              <w:rPr>
                <w:rFonts w:ascii="仿宋" w:eastAsia="仿宋" w:hAnsi="仿宋" w:hint="eastAsia"/>
                <w:sz w:val="24"/>
              </w:rPr>
              <w:t>分。</w:t>
            </w:r>
          </w:p>
        </w:tc>
      </w:tr>
      <w:tr w:rsidR="005112ED" w:rsidRPr="002F6143" w:rsidTr="00C72B7D">
        <w:trPr>
          <w:trHeight w:val="558"/>
          <w:jc w:val="center"/>
        </w:trPr>
        <w:tc>
          <w:tcPr>
            <w:tcW w:w="1089" w:type="dxa"/>
            <w:vMerge/>
            <w:shd w:val="clear" w:color="auto" w:fill="auto"/>
            <w:vAlign w:val="center"/>
          </w:tcPr>
          <w:p w:rsidR="005112ED" w:rsidRPr="005A3A0D" w:rsidRDefault="005112ED" w:rsidP="00C72B7D">
            <w:pPr>
              <w:jc w:val="center"/>
              <w:rPr>
                <w:rFonts w:ascii="仿宋" w:eastAsia="仿宋" w:hAnsi="仿宋"/>
                <w:b/>
                <w:sz w:val="24"/>
              </w:rPr>
            </w:pPr>
          </w:p>
        </w:tc>
        <w:tc>
          <w:tcPr>
            <w:tcW w:w="1455" w:type="dxa"/>
            <w:tcBorders>
              <w:top w:val="single" w:sz="4" w:space="0" w:color="auto"/>
            </w:tcBorders>
            <w:shd w:val="clear" w:color="auto" w:fill="auto"/>
            <w:vAlign w:val="center"/>
          </w:tcPr>
          <w:p w:rsidR="005112ED" w:rsidRPr="00D53611" w:rsidRDefault="005112ED" w:rsidP="00C72B7D">
            <w:pPr>
              <w:jc w:val="center"/>
              <w:rPr>
                <w:rFonts w:ascii="仿宋" w:eastAsia="仿宋" w:hAnsi="仿宋"/>
                <w:b/>
                <w:sz w:val="24"/>
              </w:rPr>
            </w:pPr>
            <w:r w:rsidRPr="005A3A0D">
              <w:rPr>
                <w:rFonts w:ascii="仿宋" w:eastAsia="仿宋" w:hAnsi="仿宋" w:hint="eastAsia"/>
                <w:b/>
                <w:sz w:val="24"/>
              </w:rPr>
              <w:t>资源管理</w:t>
            </w:r>
            <w:r>
              <w:rPr>
                <w:rFonts w:ascii="仿宋" w:eastAsia="仿宋" w:hAnsi="仿宋" w:hint="eastAsia"/>
                <w:b/>
                <w:sz w:val="24"/>
              </w:rPr>
              <w:t>（5</w:t>
            </w:r>
            <w:r w:rsidRPr="005A3A0D">
              <w:rPr>
                <w:rFonts w:ascii="仿宋" w:eastAsia="仿宋" w:hAnsi="仿宋" w:hint="eastAsia"/>
                <w:b/>
                <w:sz w:val="24"/>
              </w:rPr>
              <w:t>%</w:t>
            </w:r>
            <w:r>
              <w:rPr>
                <w:rFonts w:ascii="仿宋" w:eastAsia="仿宋" w:hAnsi="仿宋" w:hint="eastAsia"/>
                <w:b/>
                <w:sz w:val="24"/>
              </w:rPr>
              <w:t>）</w:t>
            </w:r>
          </w:p>
        </w:tc>
        <w:tc>
          <w:tcPr>
            <w:tcW w:w="6320" w:type="dxa"/>
            <w:shd w:val="clear" w:color="auto" w:fill="auto"/>
            <w:vAlign w:val="center"/>
          </w:tcPr>
          <w:p w:rsidR="005112ED" w:rsidRPr="00A85610" w:rsidRDefault="005112ED" w:rsidP="00C72B7D">
            <w:pPr>
              <w:rPr>
                <w:rFonts w:ascii="仿宋" w:eastAsia="仿宋" w:hAnsi="仿宋"/>
                <w:sz w:val="24"/>
              </w:rPr>
            </w:pPr>
            <w:r w:rsidRPr="00A85610">
              <w:rPr>
                <w:rFonts w:ascii="仿宋" w:eastAsia="仿宋" w:hAnsi="仿宋" w:hint="eastAsia"/>
                <w:sz w:val="24"/>
              </w:rPr>
              <w:t>资源管理：每做一次管理操作1分，包括加精/置顶</w:t>
            </w:r>
            <w:r>
              <w:rPr>
                <w:rFonts w:ascii="仿宋" w:eastAsia="仿宋" w:hAnsi="仿宋" w:hint="eastAsia"/>
                <w:sz w:val="24"/>
              </w:rPr>
              <w:t>/删除</w:t>
            </w:r>
            <w:r w:rsidRPr="00A85610">
              <w:rPr>
                <w:rFonts w:ascii="仿宋" w:eastAsia="仿宋" w:hAnsi="仿宋" w:hint="eastAsia"/>
                <w:sz w:val="24"/>
              </w:rPr>
              <w:t>，满分5分。</w:t>
            </w:r>
          </w:p>
        </w:tc>
      </w:tr>
    </w:tbl>
    <w:p w:rsidR="005112ED" w:rsidRPr="008658A6" w:rsidRDefault="005112ED" w:rsidP="00A977DE">
      <w:pPr>
        <w:spacing w:beforeLines="50" w:afterLines="50"/>
        <w:ind w:firstLineChars="200" w:firstLine="480"/>
        <w:rPr>
          <w:rFonts w:ascii="仿宋" w:eastAsia="仿宋" w:hAnsi="仿宋" w:cs="仿宋"/>
          <w:b/>
          <w:color w:val="000000" w:themeColor="text1"/>
          <w:sz w:val="24"/>
        </w:rPr>
      </w:pPr>
      <w:r>
        <w:rPr>
          <w:rFonts w:ascii="仿宋" w:eastAsia="仿宋" w:hAnsi="仿宋" w:cs="仿宋" w:hint="eastAsia"/>
          <w:b/>
          <w:color w:val="000000" w:themeColor="text1"/>
          <w:sz w:val="24"/>
        </w:rPr>
        <w:t>3</w:t>
      </w:r>
      <w:r w:rsidRPr="008658A6">
        <w:rPr>
          <w:rFonts w:ascii="仿宋" w:eastAsia="仿宋" w:hAnsi="仿宋" w:cs="仿宋" w:hint="eastAsia"/>
          <w:b/>
          <w:color w:val="000000" w:themeColor="text1"/>
          <w:sz w:val="24"/>
        </w:rPr>
        <w:t>. 项目</w:t>
      </w:r>
      <w:r w:rsidR="00947D10">
        <w:rPr>
          <w:rFonts w:ascii="仿宋" w:eastAsia="仿宋" w:hAnsi="仿宋" w:cs="仿宋" w:hint="eastAsia"/>
          <w:b/>
          <w:color w:val="000000" w:themeColor="text1"/>
          <w:sz w:val="24"/>
        </w:rPr>
        <w:t>幼儿园</w:t>
      </w:r>
      <w:r w:rsidRPr="008658A6">
        <w:rPr>
          <w:rFonts w:ascii="仿宋" w:eastAsia="仿宋" w:hAnsi="仿宋" w:cs="仿宋" w:hint="eastAsia"/>
          <w:b/>
          <w:color w:val="000000" w:themeColor="text1"/>
          <w:sz w:val="24"/>
        </w:rPr>
        <w:t>考核（</w:t>
      </w:r>
      <w:r>
        <w:rPr>
          <w:rFonts w:ascii="仿宋" w:eastAsia="仿宋" w:hAnsi="仿宋" w:cs="仿宋" w:hint="eastAsia"/>
          <w:b/>
          <w:color w:val="000000" w:themeColor="text1"/>
          <w:sz w:val="24"/>
        </w:rPr>
        <w:t>本地</w:t>
      </w:r>
      <w:r w:rsidRPr="008658A6">
        <w:rPr>
          <w:rFonts w:ascii="仿宋" w:eastAsia="仿宋" w:hAnsi="仿宋" w:cs="仿宋" w:hint="eastAsia"/>
          <w:b/>
          <w:color w:val="000000" w:themeColor="text1"/>
          <w:sz w:val="24"/>
        </w:rPr>
        <w:t>自评）</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516"/>
        <w:gridCol w:w="5875"/>
        <w:gridCol w:w="961"/>
      </w:tblGrid>
      <w:tr w:rsidR="005112ED" w:rsidRPr="008658A6" w:rsidTr="00C72B7D">
        <w:trPr>
          <w:trHeight w:val="319"/>
          <w:jc w:val="center"/>
        </w:trPr>
        <w:tc>
          <w:tcPr>
            <w:tcW w:w="1516" w:type="dxa"/>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考核项目</w:t>
            </w:r>
          </w:p>
        </w:tc>
        <w:tc>
          <w:tcPr>
            <w:tcW w:w="5875" w:type="dxa"/>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考核内容</w:t>
            </w:r>
          </w:p>
        </w:tc>
        <w:tc>
          <w:tcPr>
            <w:tcW w:w="961" w:type="dxa"/>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比例</w:t>
            </w:r>
          </w:p>
        </w:tc>
      </w:tr>
      <w:tr w:rsidR="005112ED" w:rsidRPr="008658A6" w:rsidTr="00C72B7D">
        <w:trPr>
          <w:trHeight w:val="335"/>
          <w:jc w:val="center"/>
        </w:trPr>
        <w:tc>
          <w:tcPr>
            <w:tcW w:w="1516"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方案规划</w:t>
            </w:r>
          </w:p>
        </w:tc>
        <w:tc>
          <w:tcPr>
            <w:tcW w:w="5875" w:type="dxa"/>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根据区县要求,制定校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本研修规划与实施方案。</w:t>
            </w:r>
          </w:p>
        </w:tc>
        <w:tc>
          <w:tcPr>
            <w:tcW w:w="961" w:type="dxa"/>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5112ED" w:rsidRPr="008658A6" w:rsidTr="00C72B7D">
        <w:trPr>
          <w:trHeight w:val="627"/>
          <w:jc w:val="center"/>
        </w:trPr>
        <w:tc>
          <w:tcPr>
            <w:tcW w:w="1516"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lastRenderedPageBreak/>
              <w:t>校</w:t>
            </w:r>
            <w:r>
              <w:rPr>
                <w:rFonts w:ascii="仿宋" w:eastAsia="仿宋" w:hAnsi="仿宋" w:cs="仿宋" w:hint="eastAsia"/>
                <w:b/>
                <w:color w:val="000000" w:themeColor="text1"/>
                <w:kern w:val="0"/>
                <w:sz w:val="24"/>
              </w:rPr>
              <w:t>（园）</w:t>
            </w:r>
            <w:r w:rsidRPr="008658A6">
              <w:rPr>
                <w:rFonts w:ascii="仿宋" w:eastAsia="仿宋" w:hAnsi="仿宋" w:cs="仿宋" w:hint="eastAsia"/>
                <w:b/>
                <w:color w:val="000000" w:themeColor="text1"/>
                <w:kern w:val="0"/>
                <w:sz w:val="24"/>
              </w:rPr>
              <w:t>长参与度</w:t>
            </w:r>
          </w:p>
        </w:tc>
        <w:tc>
          <w:tcPr>
            <w:tcW w:w="5875" w:type="dxa"/>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长为校本研修的第一责任人，积极参与校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本研修的规划和组织实施。</w:t>
            </w:r>
          </w:p>
        </w:tc>
        <w:tc>
          <w:tcPr>
            <w:tcW w:w="961" w:type="dxa"/>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5112ED" w:rsidRPr="008658A6" w:rsidTr="00C72B7D">
        <w:trPr>
          <w:trHeight w:val="627"/>
          <w:jc w:val="center"/>
        </w:trPr>
        <w:tc>
          <w:tcPr>
            <w:tcW w:w="1516"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校</w:t>
            </w:r>
            <w:r>
              <w:rPr>
                <w:rFonts w:ascii="仿宋" w:eastAsia="仿宋" w:hAnsi="仿宋" w:cs="仿宋" w:hint="eastAsia"/>
                <w:b/>
                <w:color w:val="000000" w:themeColor="text1"/>
                <w:kern w:val="0"/>
                <w:sz w:val="24"/>
              </w:rPr>
              <w:t>（园）</w:t>
            </w:r>
            <w:r w:rsidRPr="008658A6">
              <w:rPr>
                <w:rFonts w:ascii="仿宋" w:eastAsia="仿宋" w:hAnsi="仿宋" w:cs="仿宋" w:hint="eastAsia"/>
                <w:b/>
                <w:color w:val="000000" w:themeColor="text1"/>
                <w:kern w:val="0"/>
                <w:sz w:val="24"/>
              </w:rPr>
              <w:t>本研修制度</w:t>
            </w:r>
          </w:p>
        </w:tc>
        <w:tc>
          <w:tcPr>
            <w:tcW w:w="5875" w:type="dxa"/>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完善校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本研修制度，明确校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内各方职责，建立激励与约束机制。</w:t>
            </w:r>
          </w:p>
        </w:tc>
        <w:tc>
          <w:tcPr>
            <w:tcW w:w="961" w:type="dxa"/>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5112ED" w:rsidRPr="008658A6" w:rsidTr="00C72B7D">
        <w:trPr>
          <w:trHeight w:val="627"/>
          <w:jc w:val="center"/>
        </w:trPr>
        <w:tc>
          <w:tcPr>
            <w:tcW w:w="1516"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培训者队伍</w:t>
            </w:r>
          </w:p>
        </w:tc>
        <w:tc>
          <w:tcPr>
            <w:tcW w:w="5875" w:type="dxa"/>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sz w:val="24"/>
              </w:rPr>
              <w:t>建立校</w:t>
            </w:r>
            <w:r>
              <w:rPr>
                <w:rFonts w:ascii="仿宋" w:eastAsia="仿宋" w:hAnsi="仿宋" w:cs="仿宋" w:hint="eastAsia"/>
                <w:color w:val="000000" w:themeColor="text1"/>
                <w:sz w:val="24"/>
              </w:rPr>
              <w:t>（园）</w:t>
            </w:r>
            <w:r w:rsidRPr="008658A6">
              <w:rPr>
                <w:rFonts w:ascii="仿宋" w:eastAsia="仿宋" w:hAnsi="仿宋" w:cs="仿宋" w:hint="eastAsia"/>
                <w:color w:val="000000" w:themeColor="text1"/>
                <w:sz w:val="24"/>
              </w:rPr>
              <w:t>级培训者队伍，提升培训者组织实施网络支持下的校</w:t>
            </w:r>
            <w:r>
              <w:rPr>
                <w:rFonts w:ascii="仿宋" w:eastAsia="仿宋" w:hAnsi="仿宋" w:cs="仿宋" w:hint="eastAsia"/>
                <w:color w:val="000000" w:themeColor="text1"/>
                <w:sz w:val="24"/>
              </w:rPr>
              <w:t>（园）</w:t>
            </w:r>
            <w:r w:rsidRPr="008658A6">
              <w:rPr>
                <w:rFonts w:ascii="仿宋" w:eastAsia="仿宋" w:hAnsi="仿宋" w:cs="仿宋" w:hint="eastAsia"/>
                <w:color w:val="000000" w:themeColor="text1"/>
                <w:sz w:val="24"/>
              </w:rPr>
              <w:t>本研修的能力。</w:t>
            </w:r>
          </w:p>
        </w:tc>
        <w:tc>
          <w:tcPr>
            <w:tcW w:w="961" w:type="dxa"/>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20%</w:t>
            </w:r>
          </w:p>
        </w:tc>
      </w:tr>
      <w:tr w:rsidR="005112ED" w:rsidRPr="008658A6" w:rsidTr="00C72B7D">
        <w:trPr>
          <w:trHeight w:val="627"/>
          <w:jc w:val="center"/>
        </w:trPr>
        <w:tc>
          <w:tcPr>
            <w:tcW w:w="1516"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资源库建设</w:t>
            </w:r>
          </w:p>
        </w:tc>
        <w:tc>
          <w:tcPr>
            <w:tcW w:w="5875" w:type="dxa"/>
          </w:tcPr>
          <w:p w:rsidR="005112ED" w:rsidRPr="008658A6" w:rsidRDefault="005112ED" w:rsidP="00C72B7D">
            <w:pPr>
              <w:rPr>
                <w:rFonts w:ascii="仿宋" w:eastAsia="仿宋" w:hAnsi="仿宋" w:cs="仿宋"/>
                <w:color w:val="000000" w:themeColor="text1"/>
                <w:sz w:val="24"/>
              </w:rPr>
            </w:pPr>
            <w:r w:rsidRPr="008658A6">
              <w:rPr>
                <w:rFonts w:ascii="仿宋" w:eastAsia="仿宋" w:hAnsi="仿宋" w:cs="仿宋" w:hint="eastAsia"/>
                <w:bCs/>
                <w:color w:val="000000" w:themeColor="text1"/>
                <w:sz w:val="24"/>
              </w:rPr>
              <w:t>整合校</w:t>
            </w:r>
            <w:r>
              <w:rPr>
                <w:rFonts w:ascii="仿宋" w:eastAsia="仿宋" w:hAnsi="仿宋" w:cs="仿宋" w:hint="eastAsia"/>
                <w:bCs/>
                <w:color w:val="000000" w:themeColor="text1"/>
                <w:sz w:val="24"/>
              </w:rPr>
              <w:t>（园）</w:t>
            </w:r>
            <w:r w:rsidRPr="008658A6">
              <w:rPr>
                <w:rFonts w:ascii="仿宋" w:eastAsia="仿宋" w:hAnsi="仿宋" w:cs="仿宋" w:hint="eastAsia"/>
                <w:bCs/>
                <w:color w:val="000000" w:themeColor="text1"/>
                <w:sz w:val="24"/>
              </w:rPr>
              <w:t>本研修中的生成性资源；学校</w:t>
            </w:r>
            <w:r>
              <w:rPr>
                <w:rFonts w:ascii="仿宋" w:eastAsia="仿宋" w:hAnsi="仿宋" w:cs="仿宋" w:hint="eastAsia"/>
                <w:bCs/>
                <w:color w:val="000000" w:themeColor="text1"/>
                <w:sz w:val="24"/>
              </w:rPr>
              <w:t>（幼儿园）</w:t>
            </w:r>
            <w:r w:rsidRPr="008658A6">
              <w:rPr>
                <w:rFonts w:ascii="仿宋" w:eastAsia="仿宋" w:hAnsi="仿宋" w:cs="仿宋" w:hint="eastAsia"/>
                <w:bCs/>
                <w:color w:val="000000" w:themeColor="text1"/>
                <w:sz w:val="24"/>
              </w:rPr>
              <w:t>资源库的建设与使用情况。</w:t>
            </w:r>
          </w:p>
        </w:tc>
        <w:tc>
          <w:tcPr>
            <w:tcW w:w="961" w:type="dxa"/>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20%</w:t>
            </w:r>
          </w:p>
        </w:tc>
      </w:tr>
      <w:tr w:rsidR="005112ED" w:rsidRPr="008658A6" w:rsidTr="00C72B7D">
        <w:trPr>
          <w:trHeight w:val="319"/>
          <w:jc w:val="center"/>
        </w:trPr>
        <w:tc>
          <w:tcPr>
            <w:tcW w:w="1516"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过程监管</w:t>
            </w:r>
          </w:p>
        </w:tc>
        <w:tc>
          <w:tcPr>
            <w:tcW w:w="5875" w:type="dxa"/>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对教师研修的过程监管和绩效评估工作情况。</w:t>
            </w:r>
          </w:p>
        </w:tc>
        <w:tc>
          <w:tcPr>
            <w:tcW w:w="961" w:type="dxa"/>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5112ED" w:rsidRPr="008658A6" w:rsidTr="00C72B7D">
        <w:trPr>
          <w:trHeight w:val="329"/>
          <w:jc w:val="center"/>
        </w:trPr>
        <w:tc>
          <w:tcPr>
            <w:tcW w:w="1516"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总  结</w:t>
            </w:r>
          </w:p>
        </w:tc>
        <w:tc>
          <w:tcPr>
            <w:tcW w:w="5875" w:type="dxa"/>
          </w:tcPr>
          <w:p w:rsidR="005112ED" w:rsidRPr="008658A6" w:rsidRDefault="005112ED" w:rsidP="00C72B7D">
            <w:pPr>
              <w:rPr>
                <w:rFonts w:ascii="仿宋" w:eastAsia="仿宋" w:hAnsi="仿宋" w:cs="仿宋"/>
                <w:bCs/>
                <w:color w:val="000000" w:themeColor="text1"/>
                <w:sz w:val="24"/>
              </w:rPr>
            </w:pPr>
            <w:r w:rsidRPr="008658A6">
              <w:rPr>
                <w:rFonts w:ascii="仿宋" w:eastAsia="仿宋" w:hAnsi="仿宋" w:cs="仿宋" w:hint="eastAsia"/>
                <w:bCs/>
                <w:color w:val="000000" w:themeColor="text1"/>
                <w:sz w:val="24"/>
              </w:rPr>
              <w:t>撰写校</w:t>
            </w:r>
            <w:r>
              <w:rPr>
                <w:rFonts w:ascii="仿宋" w:eastAsia="仿宋" w:hAnsi="仿宋" w:cs="仿宋" w:hint="eastAsia"/>
                <w:bCs/>
                <w:color w:val="000000" w:themeColor="text1"/>
                <w:sz w:val="24"/>
              </w:rPr>
              <w:t>（园）</w:t>
            </w:r>
            <w:r w:rsidRPr="008658A6">
              <w:rPr>
                <w:rFonts w:ascii="仿宋" w:eastAsia="仿宋" w:hAnsi="仿宋" w:cs="仿宋" w:hint="eastAsia"/>
                <w:bCs/>
                <w:color w:val="000000" w:themeColor="text1"/>
                <w:sz w:val="24"/>
              </w:rPr>
              <w:t>级培训工作结。</w:t>
            </w:r>
          </w:p>
        </w:tc>
        <w:tc>
          <w:tcPr>
            <w:tcW w:w="961" w:type="dxa"/>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bl>
    <w:p w:rsidR="005112ED" w:rsidRPr="008658A6" w:rsidRDefault="005112ED" w:rsidP="00A977DE">
      <w:pPr>
        <w:spacing w:beforeLines="50" w:afterLines="50"/>
        <w:ind w:firstLineChars="200" w:firstLine="480"/>
        <w:rPr>
          <w:rFonts w:ascii="仿宋" w:eastAsia="仿宋" w:hAnsi="仿宋" w:cs="仿宋"/>
          <w:b/>
          <w:color w:val="000000" w:themeColor="text1"/>
          <w:sz w:val="24"/>
        </w:rPr>
      </w:pPr>
      <w:r>
        <w:rPr>
          <w:rFonts w:ascii="仿宋" w:eastAsia="仿宋" w:hAnsi="仿宋" w:cs="仿宋" w:hint="eastAsia"/>
          <w:b/>
          <w:color w:val="000000" w:themeColor="text1"/>
          <w:sz w:val="24"/>
        </w:rPr>
        <w:t>4</w:t>
      </w:r>
      <w:r w:rsidRPr="008658A6">
        <w:rPr>
          <w:rFonts w:ascii="仿宋" w:eastAsia="仿宋" w:hAnsi="仿宋" w:cs="仿宋" w:hint="eastAsia"/>
          <w:b/>
          <w:color w:val="000000" w:themeColor="text1"/>
          <w:sz w:val="24"/>
        </w:rPr>
        <w:t>.项目区县考核（</w:t>
      </w:r>
      <w:r>
        <w:rPr>
          <w:rFonts w:ascii="仿宋" w:eastAsia="仿宋" w:hAnsi="仿宋" w:cs="仿宋" w:hint="eastAsia"/>
          <w:b/>
          <w:color w:val="000000" w:themeColor="text1"/>
          <w:sz w:val="24"/>
        </w:rPr>
        <w:t>本地</w:t>
      </w:r>
      <w:r w:rsidRPr="008658A6">
        <w:rPr>
          <w:rFonts w:ascii="仿宋" w:eastAsia="仿宋" w:hAnsi="仿宋" w:cs="仿宋" w:hint="eastAsia"/>
          <w:b/>
          <w:color w:val="000000" w:themeColor="text1"/>
          <w:sz w:val="24"/>
        </w:rPr>
        <w:t>自评）</w:t>
      </w:r>
    </w:p>
    <w:tbl>
      <w:tblPr>
        <w:tblW w:w="0" w:type="auto"/>
        <w:jc w:val="center"/>
        <w:tblInd w:w="-36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1860"/>
        <w:gridCol w:w="5351"/>
        <w:gridCol w:w="953"/>
      </w:tblGrid>
      <w:tr w:rsidR="005112ED" w:rsidRPr="008658A6" w:rsidTr="00C72B7D">
        <w:trPr>
          <w:trHeight w:val="441"/>
          <w:jc w:val="center"/>
        </w:trPr>
        <w:tc>
          <w:tcPr>
            <w:tcW w:w="1860"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考核项目</w:t>
            </w:r>
          </w:p>
        </w:tc>
        <w:tc>
          <w:tcPr>
            <w:tcW w:w="5351"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考核内容</w:t>
            </w:r>
          </w:p>
        </w:tc>
        <w:tc>
          <w:tcPr>
            <w:tcW w:w="953" w:type="dxa"/>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比例</w:t>
            </w:r>
          </w:p>
        </w:tc>
      </w:tr>
      <w:tr w:rsidR="005112ED" w:rsidRPr="008658A6" w:rsidTr="00C72B7D">
        <w:trPr>
          <w:trHeight w:val="1840"/>
          <w:jc w:val="center"/>
        </w:trPr>
        <w:tc>
          <w:tcPr>
            <w:tcW w:w="1860"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方案规划</w:t>
            </w:r>
          </w:p>
        </w:tc>
        <w:tc>
          <w:tcPr>
            <w:tcW w:w="5351" w:type="dxa"/>
            <w:vAlign w:val="center"/>
          </w:tcPr>
          <w:p w:rsidR="005112ED" w:rsidRPr="008658A6" w:rsidRDefault="005112ED" w:rsidP="00C72B7D">
            <w:pPr>
              <w:ind w:firstLineChars="200" w:firstLine="480"/>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根据省市要求，制定培训规划与实施方案。</w:t>
            </w:r>
            <w:r w:rsidRPr="008658A6">
              <w:rPr>
                <w:rFonts w:ascii="仿宋" w:eastAsia="仿宋" w:hAnsi="仿宋" w:cs="仿宋" w:hint="eastAsia"/>
                <w:color w:val="000000" w:themeColor="text1"/>
                <w:kern w:val="0"/>
                <w:sz w:val="24"/>
              </w:rPr>
              <w:t>培训目标定位合理，既符合国培项目总体要求，又兼顾本地教师全员培训实际。</w:t>
            </w:r>
          </w:p>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线上研修活动设计合理；线下研修活动设计丰富，具有特色与创新，可操作性强，能够有效促进跨校交流合作，激发教师学习积极性。</w:t>
            </w:r>
          </w:p>
        </w:tc>
        <w:tc>
          <w:tcPr>
            <w:tcW w:w="953" w:type="dxa"/>
            <w:vAlign w:val="center"/>
          </w:tcPr>
          <w:p w:rsidR="005112ED" w:rsidRPr="008658A6" w:rsidRDefault="005112ED" w:rsidP="00C72B7D">
            <w:pPr>
              <w:spacing w:line="360" w:lineRule="auto"/>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5112ED" w:rsidRPr="008658A6" w:rsidTr="00C72B7D">
        <w:trPr>
          <w:trHeight w:val="747"/>
          <w:jc w:val="center"/>
        </w:trPr>
        <w:tc>
          <w:tcPr>
            <w:tcW w:w="1860"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网络研修社区</w:t>
            </w:r>
          </w:p>
        </w:tc>
        <w:tc>
          <w:tcPr>
            <w:tcW w:w="5351" w:type="dxa"/>
            <w:vAlign w:val="center"/>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sz w:val="24"/>
              </w:rPr>
              <w:t>县域教师网络研修社区及指导学校建立网络研修社区情况。</w:t>
            </w:r>
          </w:p>
        </w:tc>
        <w:tc>
          <w:tcPr>
            <w:tcW w:w="953" w:type="dxa"/>
            <w:vAlign w:val="center"/>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5112ED" w:rsidRPr="008658A6" w:rsidTr="00C72B7D">
        <w:trPr>
          <w:trHeight w:val="1015"/>
          <w:jc w:val="center"/>
        </w:trPr>
        <w:tc>
          <w:tcPr>
            <w:tcW w:w="1860"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培训者队伍</w:t>
            </w:r>
          </w:p>
        </w:tc>
        <w:tc>
          <w:tcPr>
            <w:tcW w:w="5351" w:type="dxa"/>
            <w:vAlign w:val="center"/>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分学科配备县级骨干培训者队伍，培训者业务能</w:t>
            </w:r>
            <w:r w:rsidRPr="008658A6">
              <w:rPr>
                <w:rFonts w:ascii="仿宋" w:eastAsia="仿宋" w:hAnsi="仿宋" w:cs="仿宋" w:hint="eastAsia"/>
                <w:color w:val="000000" w:themeColor="text1"/>
                <w:kern w:val="0"/>
                <w:sz w:val="24"/>
              </w:rPr>
              <w:lastRenderedPageBreak/>
              <w:t>力强，充分发挥教研员作用。</w:t>
            </w:r>
          </w:p>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级培训者队伍配备合理，培训活动设计科学。</w:t>
            </w:r>
          </w:p>
        </w:tc>
        <w:tc>
          <w:tcPr>
            <w:tcW w:w="953" w:type="dxa"/>
            <w:vAlign w:val="center"/>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lastRenderedPageBreak/>
              <w:t>20%</w:t>
            </w:r>
          </w:p>
        </w:tc>
      </w:tr>
      <w:tr w:rsidR="005112ED" w:rsidRPr="008658A6" w:rsidTr="00C72B7D">
        <w:trPr>
          <w:trHeight w:val="1028"/>
          <w:jc w:val="center"/>
        </w:trPr>
        <w:tc>
          <w:tcPr>
            <w:tcW w:w="1860"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lastRenderedPageBreak/>
              <w:t>本地资源库建设</w:t>
            </w:r>
          </w:p>
        </w:tc>
        <w:tc>
          <w:tcPr>
            <w:tcW w:w="5351" w:type="dxa"/>
            <w:vAlign w:val="center"/>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本土化区域资源库建设与使用情况；</w:t>
            </w:r>
            <w:r w:rsidRPr="008658A6">
              <w:rPr>
                <w:rFonts w:ascii="仿宋" w:eastAsia="仿宋" w:hAnsi="仿宋" w:cs="仿宋" w:hint="eastAsia"/>
                <w:color w:val="000000" w:themeColor="text1"/>
                <w:kern w:val="0"/>
                <w:sz w:val="24"/>
              </w:rPr>
              <w:t>资源建设计划正确合理，能够有效发挥培训过程生成性资源。</w:t>
            </w:r>
          </w:p>
        </w:tc>
        <w:tc>
          <w:tcPr>
            <w:tcW w:w="953" w:type="dxa"/>
            <w:vAlign w:val="center"/>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5112ED" w:rsidRPr="008658A6" w:rsidTr="00C72B7D">
        <w:trPr>
          <w:trHeight w:val="1535"/>
          <w:jc w:val="center"/>
        </w:trPr>
        <w:tc>
          <w:tcPr>
            <w:tcW w:w="1860"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过程与监管</w:t>
            </w:r>
          </w:p>
        </w:tc>
        <w:tc>
          <w:tcPr>
            <w:tcW w:w="5351" w:type="dxa"/>
            <w:vAlign w:val="center"/>
          </w:tcPr>
          <w:p w:rsidR="005112ED" w:rsidRPr="008658A6" w:rsidRDefault="005112ED" w:rsidP="00C72B7D">
            <w:pPr>
              <w:rPr>
                <w:rFonts w:ascii="仿宋" w:eastAsia="仿宋" w:hAnsi="仿宋" w:cs="仿宋"/>
                <w:bCs/>
                <w:color w:val="000000" w:themeColor="text1"/>
                <w:sz w:val="24"/>
              </w:rPr>
            </w:pPr>
            <w:r w:rsidRPr="008658A6">
              <w:rPr>
                <w:rFonts w:ascii="仿宋" w:eastAsia="仿宋" w:hAnsi="仿宋" w:cs="仿宋" w:hint="eastAsia"/>
                <w:color w:val="000000" w:themeColor="text1"/>
                <w:kern w:val="0"/>
                <w:sz w:val="24"/>
              </w:rPr>
              <w:t>对项目校</w:t>
            </w:r>
            <w:r>
              <w:rPr>
                <w:rFonts w:ascii="仿宋" w:eastAsia="仿宋" w:hAnsi="仿宋" w:cs="仿宋" w:hint="eastAsia"/>
                <w:color w:val="000000" w:themeColor="text1"/>
                <w:kern w:val="0"/>
                <w:sz w:val="24"/>
              </w:rPr>
              <w:t>（园）</w:t>
            </w:r>
            <w:r w:rsidRPr="008658A6">
              <w:rPr>
                <w:rFonts w:ascii="仿宋" w:eastAsia="仿宋" w:hAnsi="仿宋" w:cs="仿宋" w:hint="eastAsia"/>
                <w:color w:val="000000" w:themeColor="text1"/>
                <w:kern w:val="0"/>
                <w:sz w:val="24"/>
              </w:rPr>
              <w:t>的过程监管和绩效评估措施得力。</w:t>
            </w:r>
          </w:p>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加强与网络研修支持服务机构的沟通协调，监管得力。</w:t>
            </w:r>
          </w:p>
          <w:p w:rsidR="005112ED" w:rsidRPr="008658A6" w:rsidRDefault="005112ED" w:rsidP="00C72B7D">
            <w:pPr>
              <w:rPr>
                <w:rFonts w:ascii="仿宋" w:eastAsia="仿宋" w:hAnsi="仿宋" w:cs="仿宋"/>
                <w:bCs/>
                <w:color w:val="000000" w:themeColor="text1"/>
                <w:sz w:val="24"/>
              </w:rPr>
            </w:pPr>
            <w:r w:rsidRPr="008658A6">
              <w:rPr>
                <w:rFonts w:ascii="仿宋" w:eastAsia="仿宋" w:hAnsi="仿宋" w:cs="仿宋" w:hint="eastAsia"/>
                <w:color w:val="000000" w:themeColor="text1"/>
                <w:kern w:val="0"/>
                <w:sz w:val="24"/>
              </w:rPr>
              <w:t>对各级培训者和学员的管理考核措施得力，能够有效激发积极性。</w:t>
            </w:r>
          </w:p>
        </w:tc>
        <w:tc>
          <w:tcPr>
            <w:tcW w:w="953" w:type="dxa"/>
            <w:vAlign w:val="center"/>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5112ED" w:rsidRPr="008658A6" w:rsidTr="00C72B7D">
        <w:trPr>
          <w:trHeight w:val="620"/>
          <w:jc w:val="center"/>
        </w:trPr>
        <w:tc>
          <w:tcPr>
            <w:tcW w:w="1860"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经费保障</w:t>
            </w:r>
          </w:p>
        </w:tc>
        <w:tc>
          <w:tcPr>
            <w:tcW w:w="5351" w:type="dxa"/>
            <w:vAlign w:val="center"/>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县级安排专项经费用于支持项目实施，经费支持力度大，使用合理。</w:t>
            </w:r>
          </w:p>
        </w:tc>
        <w:tc>
          <w:tcPr>
            <w:tcW w:w="953" w:type="dxa"/>
            <w:vAlign w:val="center"/>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5112ED" w:rsidRPr="008658A6" w:rsidTr="00C72B7D">
        <w:trPr>
          <w:trHeight w:val="961"/>
          <w:jc w:val="center"/>
        </w:trPr>
        <w:tc>
          <w:tcPr>
            <w:tcW w:w="1860" w:type="dxa"/>
            <w:vAlign w:val="center"/>
          </w:tcPr>
          <w:p w:rsidR="005112ED" w:rsidRPr="008658A6" w:rsidRDefault="005112ED" w:rsidP="00C72B7D">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总结与推广</w:t>
            </w:r>
          </w:p>
        </w:tc>
        <w:tc>
          <w:tcPr>
            <w:tcW w:w="5351" w:type="dxa"/>
            <w:vAlign w:val="center"/>
          </w:tcPr>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做好培训项目的总结工作；</w:t>
            </w:r>
          </w:p>
          <w:p w:rsidR="005112ED" w:rsidRPr="008658A6" w:rsidRDefault="005112ED" w:rsidP="00C72B7D">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及时发掘“</w:t>
            </w:r>
            <w:r w:rsidRPr="008658A6">
              <w:rPr>
                <w:rFonts w:ascii="仿宋" w:eastAsia="仿宋" w:hAnsi="仿宋" w:cs="仿宋" w:hint="eastAsia"/>
                <w:color w:val="000000" w:themeColor="text1"/>
                <w:sz w:val="24"/>
              </w:rPr>
              <w:t>好学校、好教师、好成果”，做好典型经验、先进做法的总结与宣传推广。</w:t>
            </w:r>
          </w:p>
        </w:tc>
        <w:tc>
          <w:tcPr>
            <w:tcW w:w="953" w:type="dxa"/>
            <w:vAlign w:val="center"/>
          </w:tcPr>
          <w:p w:rsidR="005112ED" w:rsidRPr="008658A6" w:rsidRDefault="005112ED" w:rsidP="00C72B7D">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bl>
    <w:p w:rsidR="0041239B" w:rsidRPr="008658A6" w:rsidRDefault="0041239B" w:rsidP="00310774">
      <w:pPr>
        <w:pStyle w:val="1"/>
        <w:spacing w:before="0" w:after="0" w:line="360" w:lineRule="auto"/>
        <w:ind w:firstLineChars="200" w:firstLine="480"/>
        <w:rPr>
          <w:rFonts w:ascii="仿宋" w:eastAsia="仿宋" w:hAnsi="仿宋"/>
          <w:color w:val="000000" w:themeColor="text1"/>
          <w:sz w:val="24"/>
          <w:szCs w:val="24"/>
        </w:rPr>
      </w:pPr>
      <w:r w:rsidRPr="008658A6">
        <w:rPr>
          <w:rFonts w:ascii="仿宋" w:eastAsia="仿宋" w:hAnsi="仿宋" w:hint="eastAsia"/>
          <w:color w:val="000000" w:themeColor="text1"/>
          <w:sz w:val="24"/>
          <w:szCs w:val="24"/>
        </w:rPr>
        <w:t>七</w:t>
      </w:r>
      <w:r w:rsidR="009D0396" w:rsidRPr="008658A6">
        <w:rPr>
          <w:rFonts w:ascii="仿宋" w:eastAsia="仿宋" w:hAnsi="仿宋" w:hint="eastAsia"/>
          <w:color w:val="000000" w:themeColor="text1"/>
          <w:sz w:val="24"/>
          <w:szCs w:val="24"/>
        </w:rPr>
        <w:t>、</w:t>
      </w:r>
      <w:r w:rsidRPr="008658A6">
        <w:rPr>
          <w:rFonts w:ascii="仿宋" w:eastAsia="仿宋" w:hAnsi="仿宋" w:hint="eastAsia"/>
          <w:color w:val="000000" w:themeColor="text1"/>
          <w:sz w:val="24"/>
          <w:szCs w:val="24"/>
        </w:rPr>
        <w:t>研修特色与创新</w:t>
      </w:r>
      <w:bookmarkEnd w:id="13"/>
      <w:bookmarkEnd w:id="14"/>
    </w:p>
    <w:p w:rsidR="00F94998" w:rsidRPr="008658A6" w:rsidRDefault="00F94998" w:rsidP="00310774">
      <w:pPr>
        <w:spacing w:line="360" w:lineRule="auto"/>
        <w:ind w:firstLineChars="200" w:firstLine="480"/>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1、两年整体设计项目方案</w:t>
      </w:r>
    </w:p>
    <w:p w:rsidR="00F94998" w:rsidRPr="008658A6" w:rsidRDefault="00F94998" w:rsidP="008658A6">
      <w:pPr>
        <w:spacing w:before="48" w:after="48"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t>项目方案采用两年主题设置，递进式研修设计。2016年围绕“应用信息技术，聚集教学设计”的主题，有效提升教师运用信息技术提升教育教学实践能力，突出“知”；2017年立足课堂教学，提升教学能力，突出“能”。</w:t>
      </w:r>
    </w:p>
    <w:p w:rsidR="00784BAD" w:rsidRPr="008658A6" w:rsidRDefault="00F94998" w:rsidP="00E51B26">
      <w:pPr>
        <w:spacing w:line="360" w:lineRule="auto"/>
        <w:ind w:firstLineChars="200" w:firstLine="480"/>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2、灵活多样的混合式研修模式</w:t>
      </w:r>
    </w:p>
    <w:p w:rsidR="00F94998" w:rsidRPr="008658A6" w:rsidRDefault="00F94998" w:rsidP="008658A6">
      <w:pPr>
        <w:spacing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t>项目设计以远程网络研修为主线，配合集中面授、诊断测评、送教下乡、</w:t>
      </w:r>
      <w:r w:rsidRPr="008658A6">
        <w:rPr>
          <w:rFonts w:ascii="仿宋" w:eastAsia="仿宋" w:hAnsi="仿宋" w:cs="仿宋" w:hint="eastAsia"/>
          <w:color w:val="000000" w:themeColor="text1"/>
          <w:sz w:val="24"/>
        </w:rPr>
        <w:lastRenderedPageBreak/>
        <w:t>专家答疑、教学示范、现场诊断、教学实践等多种培训方式，创建独特的混合式研修模式，可供项目县根据当地需求，灵活选择。为保证培训效果，适时加入线上线下教学环节。网络远程研修，重在建立本地常态化研修机制（促常态）；集中面授重在明确目标开拓视野（明目标）；诊断测评重在情况摸底（摸需求）；现场诊断重在发现问题（找问题）；送教下乡重在把乡村学校急需的资源送教到乡、到校（雪中送炭）；专家答疑重在帮助乡村教师解决教学重点和难点问题（求突破）；教学实践重在把学到的知识运用于教学，边学习边实践（促运用）。</w:t>
      </w:r>
    </w:p>
    <w:p w:rsidR="00F94998" w:rsidRPr="008658A6" w:rsidRDefault="00F94998" w:rsidP="00E51B26">
      <w:pPr>
        <w:spacing w:line="360" w:lineRule="auto"/>
        <w:ind w:firstLineChars="200" w:firstLine="480"/>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3、教研</w:t>
      </w:r>
      <w:proofErr w:type="gramStart"/>
      <w:r w:rsidRPr="008658A6">
        <w:rPr>
          <w:rFonts w:ascii="仿宋" w:eastAsia="仿宋" w:hAnsi="仿宋" w:cs="仿宋" w:hint="eastAsia"/>
          <w:b/>
          <w:color w:val="000000" w:themeColor="text1"/>
          <w:sz w:val="24"/>
        </w:rPr>
        <w:t>训</w:t>
      </w:r>
      <w:proofErr w:type="gramEnd"/>
      <w:r w:rsidRPr="008658A6">
        <w:rPr>
          <w:rFonts w:ascii="仿宋" w:eastAsia="仿宋" w:hAnsi="仿宋" w:cs="仿宋" w:hint="eastAsia"/>
          <w:b/>
          <w:color w:val="000000" w:themeColor="text1"/>
          <w:sz w:val="24"/>
        </w:rPr>
        <w:t>一体化平台设计</w:t>
      </w:r>
    </w:p>
    <w:p w:rsidR="00F94998" w:rsidRPr="008658A6" w:rsidRDefault="00F94998" w:rsidP="008658A6">
      <w:pPr>
        <w:widowControl/>
        <w:tabs>
          <w:tab w:val="left" w:pos="3104"/>
        </w:tabs>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与很多传统平台不同，本平台将“教学”、“研修”、“培训”这三重围绕教师职业发展的需求进行功能整合和重构，推出了集“教、</w:t>
      </w:r>
      <w:proofErr w:type="gramStart"/>
      <w:r w:rsidRPr="008658A6">
        <w:rPr>
          <w:rFonts w:ascii="仿宋" w:eastAsia="仿宋" w:hAnsi="仿宋" w:cs="仿宋" w:hint="eastAsia"/>
          <w:color w:val="000000" w:themeColor="text1"/>
          <w:sz w:val="24"/>
        </w:rPr>
        <w:t>研</w:t>
      </w:r>
      <w:proofErr w:type="gramEnd"/>
      <w:r w:rsidRPr="008658A6">
        <w:rPr>
          <w:rFonts w:ascii="仿宋" w:eastAsia="仿宋" w:hAnsi="仿宋" w:cs="仿宋" w:hint="eastAsia"/>
          <w:color w:val="000000" w:themeColor="text1"/>
          <w:sz w:val="24"/>
        </w:rPr>
        <w:t>、训”三位一体的系统化平台。</w:t>
      </w:r>
    </w:p>
    <w:p w:rsidR="00F94998" w:rsidRPr="008658A6" w:rsidRDefault="00F94998"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平台立足于课堂教学，从学校的实际出发，多角度、多方面地整合力量，为教师教育提供了交互性、生成性、互动性、生态化的学习环境，形成“学习即生活”教师终身学习的典范模式，全面改善提高学校的教育教学质量，提升学校教研组实施校本研修活动的能力、教师驾驭课堂教学的能力、观察和诊断课堂教学的能力以及利用网络优势研究课堂教学的自主学习和探索的能力，并为地方教育主管部门有效开展校本（区本）研修活动起到示范引领作用。</w:t>
      </w:r>
    </w:p>
    <w:p w:rsidR="00F94998" w:rsidRPr="008658A6" w:rsidRDefault="00F94998" w:rsidP="00E51B26">
      <w:pPr>
        <w:spacing w:line="360" w:lineRule="auto"/>
        <w:ind w:firstLineChars="200" w:firstLine="480"/>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4、方便适用的研修工具支持</w:t>
      </w:r>
    </w:p>
    <w:p w:rsidR="00F94998" w:rsidRPr="008658A6" w:rsidRDefault="00F94998" w:rsidP="008658A6">
      <w:pPr>
        <w:spacing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t>研修平台提供除</w:t>
      </w:r>
      <w:proofErr w:type="gramStart"/>
      <w:r w:rsidRPr="008658A6">
        <w:rPr>
          <w:rFonts w:ascii="仿宋" w:eastAsia="仿宋" w:hAnsi="仿宋" w:cs="仿宋" w:hint="eastAsia"/>
          <w:color w:val="000000" w:themeColor="text1"/>
          <w:sz w:val="24"/>
        </w:rPr>
        <w:t>提供学</w:t>
      </w:r>
      <w:proofErr w:type="gramEnd"/>
      <w:r w:rsidRPr="008658A6">
        <w:rPr>
          <w:rFonts w:ascii="仿宋" w:eastAsia="仿宋" w:hAnsi="仿宋" w:cs="仿宋" w:hint="eastAsia"/>
          <w:color w:val="000000" w:themeColor="text1"/>
          <w:sz w:val="24"/>
        </w:rPr>
        <w:t>情数据分析、音视频互动、问题收集与整理等常规研修工具外，还专门对教师教学及培训行为进行分析，创造性地提供以下特色研修工具：</w:t>
      </w:r>
    </w:p>
    <w:p w:rsidR="00F94998" w:rsidRPr="008658A6" w:rsidRDefault="00F94998"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（1）</w:t>
      </w:r>
      <w:proofErr w:type="gramStart"/>
      <w:r w:rsidRPr="008658A6">
        <w:rPr>
          <w:rFonts w:ascii="仿宋" w:eastAsia="仿宋" w:hAnsi="仿宋" w:cs="仿宋" w:hint="eastAsia"/>
          <w:color w:val="000000" w:themeColor="text1"/>
          <w:sz w:val="24"/>
        </w:rPr>
        <w:t>录课助手支持微课等</w:t>
      </w:r>
      <w:proofErr w:type="gramEnd"/>
      <w:r w:rsidRPr="008658A6">
        <w:rPr>
          <w:rFonts w:ascii="仿宋" w:eastAsia="仿宋" w:hAnsi="仿宋" w:cs="仿宋" w:hint="eastAsia"/>
          <w:color w:val="000000" w:themeColor="text1"/>
          <w:sz w:val="24"/>
        </w:rPr>
        <w:t>生成资源建设</w:t>
      </w:r>
    </w:p>
    <w:p w:rsidR="00F94998" w:rsidRPr="008658A6" w:rsidRDefault="00F94998"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lastRenderedPageBreak/>
        <w:t>为解决教师自主</w:t>
      </w:r>
      <w:proofErr w:type="gramStart"/>
      <w:r w:rsidRPr="008658A6">
        <w:rPr>
          <w:rFonts w:ascii="仿宋" w:eastAsia="仿宋" w:hAnsi="仿宋" w:cs="仿宋" w:hint="eastAsia"/>
          <w:color w:val="000000" w:themeColor="text1"/>
          <w:sz w:val="24"/>
        </w:rPr>
        <w:t>录课困难</w:t>
      </w:r>
      <w:proofErr w:type="gramEnd"/>
      <w:r w:rsidRPr="008658A6">
        <w:rPr>
          <w:rFonts w:ascii="仿宋" w:eastAsia="仿宋" w:hAnsi="仿宋" w:cs="仿宋" w:hint="eastAsia"/>
          <w:color w:val="000000" w:themeColor="text1"/>
          <w:sz w:val="24"/>
        </w:rPr>
        <w:t>，格式不统一的问题，本平台提供便捷的课程录制及转码功能。“录课助手”实现傻瓜式一键录制课程。</w:t>
      </w:r>
      <w:proofErr w:type="gramStart"/>
      <w:r w:rsidRPr="008658A6">
        <w:rPr>
          <w:rFonts w:ascii="仿宋" w:eastAsia="仿宋" w:hAnsi="仿宋" w:cs="仿宋" w:hint="eastAsia"/>
          <w:color w:val="000000" w:themeColor="text1"/>
          <w:sz w:val="24"/>
        </w:rPr>
        <w:t>微课录制</w:t>
      </w:r>
      <w:proofErr w:type="gramEnd"/>
      <w:r w:rsidRPr="008658A6">
        <w:rPr>
          <w:rFonts w:ascii="仿宋" w:eastAsia="仿宋" w:hAnsi="仿宋" w:cs="仿宋" w:hint="eastAsia"/>
          <w:color w:val="000000" w:themeColor="text1"/>
          <w:sz w:val="24"/>
        </w:rPr>
        <w:t>神器成为老师自制课程的有力助手！</w:t>
      </w:r>
    </w:p>
    <w:p w:rsidR="00F94998" w:rsidRPr="008658A6" w:rsidRDefault="00F94998" w:rsidP="008658A6">
      <w:pPr>
        <w:widowControl/>
        <w:tabs>
          <w:tab w:val="left" w:pos="1290"/>
        </w:tabs>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老师仅需准备一个自带摄像头和话筒笔记本电脑，将准备好的讲义导入“录课助手”中，一键操作开始录制；</w:t>
      </w:r>
      <w:proofErr w:type="gramStart"/>
      <w:r w:rsidRPr="008658A6">
        <w:rPr>
          <w:rFonts w:ascii="仿宋" w:eastAsia="仿宋" w:hAnsi="仿宋" w:cs="仿宋" w:hint="eastAsia"/>
          <w:color w:val="000000" w:themeColor="text1"/>
          <w:sz w:val="24"/>
        </w:rPr>
        <w:t>录课老师</w:t>
      </w:r>
      <w:proofErr w:type="gramEnd"/>
      <w:r w:rsidRPr="008658A6">
        <w:rPr>
          <w:rFonts w:ascii="仿宋" w:eastAsia="仿宋" w:hAnsi="仿宋" w:cs="仿宋" w:hint="eastAsia"/>
          <w:color w:val="000000" w:themeColor="text1"/>
          <w:sz w:val="24"/>
        </w:rPr>
        <w:t>简易操作控制开始录制、暂停录制、结束录制。“录课助手”还支持外接摄像机，以获取更清晰和广视角的视频画面。录制好的视频会自动保存为通用视频格式，教师传到平台上，可供另作它用。</w:t>
      </w:r>
    </w:p>
    <w:p w:rsidR="00F94998" w:rsidRPr="008658A6" w:rsidRDefault="00F94998"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(2) 直播交流系统支持区域内教研活动开展</w:t>
      </w:r>
    </w:p>
    <w:p w:rsidR="00F94998" w:rsidRPr="008658A6" w:rsidRDefault="00F94998" w:rsidP="008658A6">
      <w:pPr>
        <w:spacing w:before="48" w:after="48"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t>本平台提供自主研发的实时音视频互动交流工具——“直播交流系统”，多种应用模式满足各类远程沟通的实际需求，工作坊</w:t>
      </w:r>
      <w:proofErr w:type="gramStart"/>
      <w:r w:rsidRPr="008658A6">
        <w:rPr>
          <w:rFonts w:ascii="仿宋" w:eastAsia="仿宋" w:hAnsi="仿宋" w:cs="仿宋" w:hint="eastAsia"/>
          <w:color w:val="000000" w:themeColor="text1"/>
          <w:sz w:val="24"/>
        </w:rPr>
        <w:t>坊</w:t>
      </w:r>
      <w:proofErr w:type="gramEnd"/>
      <w:r w:rsidRPr="008658A6">
        <w:rPr>
          <w:rFonts w:ascii="仿宋" w:eastAsia="仿宋" w:hAnsi="仿宋" w:cs="仿宋" w:hint="eastAsia"/>
          <w:color w:val="000000" w:themeColor="text1"/>
          <w:sz w:val="24"/>
        </w:rPr>
        <w:t>主可通过系统组织开展跨校教研活动、远程学情会议、远程教学交流、远程评课、远程操作指导等活动开展，交流过程还可自动录制，并自动保存到平台，作为生成性资源供学员研修使用。</w:t>
      </w:r>
    </w:p>
    <w:p w:rsidR="00F94998" w:rsidRPr="008658A6" w:rsidRDefault="00F94998" w:rsidP="008658A6">
      <w:pPr>
        <w:widowControl/>
        <w:ind w:firstLineChars="150" w:firstLine="36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(3)教师教育APP满足随时随地研修学习需求</w:t>
      </w:r>
    </w:p>
    <w:p w:rsidR="00F94998" w:rsidRPr="008658A6" w:rsidRDefault="00F94998" w:rsidP="008658A6">
      <w:pPr>
        <w:spacing w:before="48" w:after="48"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t>为满足参训老师随时随地参与研修学习的需要，顺应移动互联时代的到来，平台还开发了教师教育APP，支持苹果、安卓两大主流操作系统。参训老师可以充分利用碎片化时间，完成课程学习、参与评课活动和主题式研修互动交流等。</w:t>
      </w:r>
    </w:p>
    <w:p w:rsidR="00F94998" w:rsidRPr="008658A6" w:rsidRDefault="00F94998" w:rsidP="008658A6">
      <w:pPr>
        <w:spacing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t>参训老师下载APP后，</w:t>
      </w:r>
      <w:proofErr w:type="gramStart"/>
      <w:r w:rsidRPr="008658A6">
        <w:rPr>
          <w:rFonts w:ascii="仿宋" w:eastAsia="仿宋" w:hAnsi="仿宋" w:cs="仿宋" w:hint="eastAsia"/>
          <w:color w:val="000000" w:themeColor="text1"/>
          <w:sz w:val="24"/>
        </w:rPr>
        <w:t>可第一时间</w:t>
      </w:r>
      <w:proofErr w:type="gramEnd"/>
      <w:r w:rsidRPr="008658A6">
        <w:rPr>
          <w:rFonts w:ascii="仿宋" w:eastAsia="仿宋" w:hAnsi="仿宋" w:cs="仿宋" w:hint="eastAsia"/>
          <w:color w:val="000000" w:themeColor="text1"/>
          <w:sz w:val="24"/>
        </w:rPr>
        <w:t>获取研修通知推送，不会再因诸事繁忙错过专家组织的教研活动和</w:t>
      </w:r>
      <w:proofErr w:type="gramStart"/>
      <w:r w:rsidRPr="008658A6">
        <w:rPr>
          <w:rFonts w:ascii="仿宋" w:eastAsia="仿宋" w:hAnsi="仿宋" w:cs="仿宋" w:hint="eastAsia"/>
          <w:color w:val="000000" w:themeColor="text1"/>
          <w:sz w:val="24"/>
        </w:rPr>
        <w:t>坊主</w:t>
      </w:r>
      <w:proofErr w:type="gramEnd"/>
      <w:r w:rsidRPr="008658A6">
        <w:rPr>
          <w:rFonts w:ascii="仿宋" w:eastAsia="仿宋" w:hAnsi="仿宋" w:cs="仿宋" w:hint="eastAsia"/>
          <w:color w:val="000000" w:themeColor="text1"/>
          <w:sz w:val="24"/>
        </w:rPr>
        <w:t>布置的作业，也降低了沟通成本、提高了沟通效率。</w:t>
      </w:r>
    </w:p>
    <w:p w:rsidR="00F94998" w:rsidRPr="008658A6" w:rsidRDefault="00F94998" w:rsidP="00E51B26">
      <w:pPr>
        <w:spacing w:line="360" w:lineRule="auto"/>
        <w:ind w:firstLineChars="200" w:firstLine="480"/>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5、课程资源“高贵”与“亲民”</w:t>
      </w:r>
    </w:p>
    <w:p w:rsidR="00F94998" w:rsidRPr="008658A6" w:rsidRDefault="00F94998" w:rsidP="008658A6">
      <w:pPr>
        <w:spacing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lastRenderedPageBreak/>
        <w:t>陕西师范大学与国家基础教育资源共建共享联盟实现“强强联合”。陕西师范大学有着悠久的历史，在教师培养培训方面拥有丰富的资源和经验；国家基础教育资源共建共享联盟是由中国人民大学附属中学牵头创办的，经十年的发展，汇集了全国各地名校6万多条优质资源，服务于全国4500多家联盟校70多万实名注册的教师和学生；人大附中“双师教学”项目，被远程校长和老师们称之为“教师培训中最行之有效的途径”。人大附中是“国内领先、国际一流”知名中学，联盟和人大附中拥有丰富的一线教学资源。集高校资源和一线名校资源优势于一体，打造教师教育生态圈，为当地教师培训和发展提供一场饕餮盛宴。</w:t>
      </w:r>
    </w:p>
    <w:p w:rsidR="00F94998" w:rsidRPr="008658A6" w:rsidRDefault="00F94998" w:rsidP="008658A6">
      <w:pPr>
        <w:spacing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t>在保持课程资源“高端大气上档次”优势的同时，项目组在紧密结合调研需求分析的基础上，结合乡村教师专业发展需要，针对性设计课程，使得培训资源在“高贵”与“亲民”有机结合。在中西部国培项目实施过程中，聘请当地一线名师、教研员加入专家团队，提升项目实施的针对性成效；课程特点体现体系化、实践化、人性化、碎片化、</w:t>
      </w:r>
      <w:proofErr w:type="gramStart"/>
      <w:r w:rsidRPr="008658A6">
        <w:rPr>
          <w:rFonts w:ascii="仿宋" w:eastAsia="仿宋" w:hAnsi="仿宋" w:cs="仿宋" w:hint="eastAsia"/>
          <w:color w:val="000000" w:themeColor="text1"/>
          <w:sz w:val="24"/>
        </w:rPr>
        <w:t>微课化</w:t>
      </w:r>
      <w:proofErr w:type="gramEnd"/>
      <w:r w:rsidRPr="008658A6">
        <w:rPr>
          <w:rFonts w:ascii="仿宋" w:eastAsia="仿宋" w:hAnsi="仿宋" w:cs="仿宋" w:hint="eastAsia"/>
          <w:color w:val="000000" w:themeColor="text1"/>
          <w:sz w:val="24"/>
        </w:rPr>
        <w:t>等特点，课程紧贴课堂教学实践，直接帮助学员学用结合。</w:t>
      </w:r>
    </w:p>
    <w:p w:rsidR="00F94998" w:rsidRPr="008658A6" w:rsidRDefault="00F94998" w:rsidP="00E51B26">
      <w:pPr>
        <w:spacing w:line="360" w:lineRule="auto"/>
        <w:ind w:firstLineChars="200" w:firstLine="480"/>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6、全面细致的服务保障</w:t>
      </w:r>
    </w:p>
    <w:p w:rsidR="00F94998" w:rsidRPr="008658A6" w:rsidRDefault="00F94998" w:rsidP="008658A6">
      <w:pPr>
        <w:spacing w:line="360" w:lineRule="auto"/>
        <w:ind w:firstLineChars="200" w:firstLine="480"/>
        <w:rPr>
          <w:rFonts w:ascii="仿宋" w:eastAsia="仿宋" w:hAnsi="仿宋" w:cs="仿宋"/>
          <w:color w:val="000000" w:themeColor="text1"/>
          <w:sz w:val="24"/>
        </w:rPr>
      </w:pPr>
      <w:r w:rsidRPr="008658A6">
        <w:rPr>
          <w:rFonts w:ascii="仿宋" w:eastAsia="仿宋" w:hAnsi="仿宋" w:cs="仿宋" w:hint="eastAsia"/>
          <w:color w:val="000000" w:themeColor="text1"/>
          <w:sz w:val="24"/>
        </w:rPr>
        <w:t>陕西师大不断总结实施“国培计划”的经验，持续改进技术服务的管理流程和运作机制。设立了职能完善的项目服务团队，保障区域管理者、坊主、学员等享受人性化而便捷的研修服务。本项目支持服务呼叫中心拥有300个</w:t>
      </w:r>
      <w:proofErr w:type="gramStart"/>
      <w:r w:rsidRPr="008658A6">
        <w:rPr>
          <w:rFonts w:ascii="仿宋" w:eastAsia="仿宋" w:hAnsi="仿宋" w:cs="仿宋" w:hint="eastAsia"/>
          <w:color w:val="000000" w:themeColor="text1"/>
          <w:sz w:val="24"/>
        </w:rPr>
        <w:t>座席</w:t>
      </w:r>
      <w:proofErr w:type="gramEnd"/>
      <w:r w:rsidRPr="008658A6">
        <w:rPr>
          <w:rFonts w:ascii="仿宋" w:eastAsia="仿宋" w:hAnsi="仿宋" w:cs="仿宋" w:hint="eastAsia"/>
          <w:color w:val="000000" w:themeColor="text1"/>
          <w:sz w:val="24"/>
        </w:rPr>
        <w:t>，服务热线4000100686为参</w:t>
      </w:r>
      <w:proofErr w:type="gramStart"/>
      <w:r w:rsidRPr="008658A6">
        <w:rPr>
          <w:rFonts w:ascii="仿宋" w:eastAsia="仿宋" w:hAnsi="仿宋" w:cs="仿宋" w:hint="eastAsia"/>
          <w:color w:val="000000" w:themeColor="text1"/>
          <w:sz w:val="24"/>
        </w:rPr>
        <w:t>训教师提供</w:t>
      </w:r>
      <w:proofErr w:type="gramEnd"/>
      <w:r w:rsidRPr="008658A6">
        <w:rPr>
          <w:rFonts w:ascii="仿宋" w:eastAsia="仿宋" w:hAnsi="仿宋" w:cs="仿宋" w:hint="eastAsia"/>
          <w:color w:val="000000" w:themeColor="text1"/>
          <w:sz w:val="24"/>
        </w:rPr>
        <w:t>7×24小时个性化一站式服务，切实做到问题/</w:t>
      </w:r>
      <w:proofErr w:type="gramStart"/>
      <w:r w:rsidRPr="008658A6">
        <w:rPr>
          <w:rFonts w:ascii="仿宋" w:eastAsia="仿宋" w:hAnsi="仿宋" w:cs="仿宋" w:hint="eastAsia"/>
          <w:color w:val="000000" w:themeColor="text1"/>
          <w:sz w:val="24"/>
        </w:rPr>
        <w:t>需求第</w:t>
      </w:r>
      <w:proofErr w:type="gramEnd"/>
      <w:r w:rsidRPr="008658A6">
        <w:rPr>
          <w:rFonts w:ascii="仿宋" w:eastAsia="仿宋" w:hAnsi="仿宋" w:cs="仿宋" w:hint="eastAsia"/>
          <w:color w:val="000000" w:themeColor="text1"/>
          <w:sz w:val="24"/>
        </w:rPr>
        <w:t>一时间响应、反馈、解决。</w:t>
      </w:r>
    </w:p>
    <w:p w:rsidR="009D0396" w:rsidRPr="008658A6" w:rsidRDefault="0041239B" w:rsidP="00CC302A">
      <w:pPr>
        <w:pStyle w:val="1"/>
        <w:spacing w:line="240" w:lineRule="auto"/>
        <w:rPr>
          <w:rFonts w:ascii="仿宋" w:eastAsia="仿宋" w:hAnsi="仿宋"/>
          <w:color w:val="000000" w:themeColor="text1"/>
          <w:sz w:val="24"/>
          <w:szCs w:val="24"/>
        </w:rPr>
      </w:pPr>
      <w:bookmarkStart w:id="16" w:name="_Toc457414468"/>
      <w:bookmarkStart w:id="17" w:name="_Toc457489948"/>
      <w:r w:rsidRPr="008658A6">
        <w:rPr>
          <w:rFonts w:ascii="仿宋" w:eastAsia="仿宋" w:hAnsi="仿宋" w:hint="eastAsia"/>
          <w:color w:val="000000" w:themeColor="text1"/>
          <w:sz w:val="24"/>
          <w:szCs w:val="24"/>
        </w:rPr>
        <w:lastRenderedPageBreak/>
        <w:t>八、</w:t>
      </w:r>
      <w:r w:rsidR="009D0396" w:rsidRPr="008658A6">
        <w:rPr>
          <w:rFonts w:ascii="仿宋" w:eastAsia="仿宋" w:hAnsi="仿宋" w:hint="eastAsia"/>
          <w:color w:val="000000" w:themeColor="text1"/>
          <w:sz w:val="24"/>
          <w:szCs w:val="24"/>
        </w:rPr>
        <w:t>组织管理</w:t>
      </w:r>
      <w:bookmarkEnd w:id="16"/>
      <w:bookmarkEnd w:id="17"/>
    </w:p>
    <w:p w:rsidR="009D0396" w:rsidRPr="008658A6" w:rsidRDefault="009D0396" w:rsidP="008658A6">
      <w:pPr>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为加强对项目的管理，确保研修活动的有效实施，陕西师范大学与搭建网络研修与校本研修整合培训平台，成立项目实施领导小组，构建“校本项目办—区县教育行政部门（教研培训部门）项目办—研修学校管理小组—学科教研组—研修教师自我评价”的层级管理。</w:t>
      </w:r>
    </w:p>
    <w:p w:rsidR="009D0396" w:rsidRPr="008658A6" w:rsidRDefault="009D0396" w:rsidP="00E51B26">
      <w:pPr>
        <w:ind w:firstLineChars="213" w:firstLine="511"/>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1.项目领导小组</w:t>
      </w:r>
    </w:p>
    <w:p w:rsidR="009D0396" w:rsidRPr="008658A6" w:rsidRDefault="009D0396" w:rsidP="008658A6">
      <w:pPr>
        <w:ind w:firstLineChars="213" w:firstLine="511"/>
        <w:rPr>
          <w:rFonts w:ascii="仿宋" w:eastAsia="仿宋" w:hAnsi="仿宋" w:cs="仿宋"/>
          <w:color w:val="000000" w:themeColor="text1"/>
          <w:sz w:val="24"/>
        </w:rPr>
      </w:pPr>
      <w:r w:rsidRPr="008658A6">
        <w:rPr>
          <w:rFonts w:ascii="仿宋" w:eastAsia="仿宋" w:hAnsi="仿宋" w:cs="仿宋" w:hint="eastAsia"/>
          <w:color w:val="000000" w:themeColor="text1"/>
          <w:sz w:val="24"/>
        </w:rPr>
        <w:t>省项目负责人、各区县项目负责人、陕西师范大学远程教育学院领导共同组成项目实施领导小组，其办公室设在陕西师范大学远程教育学院，主要负责项目的宏观调控与质量监督。</w:t>
      </w:r>
    </w:p>
    <w:p w:rsidR="009D0396" w:rsidRPr="008658A6" w:rsidRDefault="009D0396" w:rsidP="00E51B26">
      <w:pPr>
        <w:ind w:firstLineChars="213" w:firstLine="511"/>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2.陕西师范大学远程教育学院项目组职责：</w:t>
      </w:r>
    </w:p>
    <w:p w:rsidR="009D0396" w:rsidRPr="008658A6" w:rsidRDefault="009D0396" w:rsidP="008658A6">
      <w:pPr>
        <w:widowControl/>
        <w:numPr>
          <w:ilvl w:val="0"/>
          <w:numId w:val="1"/>
        </w:numPr>
        <w:tabs>
          <w:tab w:val="left" w:pos="420"/>
        </w:tabs>
        <w:spacing w:line="360" w:lineRule="auto"/>
        <w:ind w:left="480" w:hangingChars="200" w:hanging="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制定校本研修“区县-学校-教研组-教师”四级管理保障制度，权责明晰，确保项目有效实施。</w:t>
      </w:r>
    </w:p>
    <w:p w:rsidR="009D0396" w:rsidRPr="008658A6" w:rsidRDefault="009D0396" w:rsidP="008658A6">
      <w:pPr>
        <w:widowControl/>
        <w:numPr>
          <w:ilvl w:val="0"/>
          <w:numId w:val="1"/>
        </w:numPr>
        <w:tabs>
          <w:tab w:val="left" w:pos="420"/>
        </w:tabs>
        <w:spacing w:line="360" w:lineRule="auto"/>
        <w:ind w:left="480" w:hangingChars="200" w:hanging="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与项目领导小组、地方教育机构、学科专家、教研员、</w:t>
      </w:r>
      <w:r w:rsidR="000D6EA2" w:rsidRPr="008658A6">
        <w:rPr>
          <w:rFonts w:ascii="仿宋" w:eastAsia="仿宋" w:hAnsi="仿宋" w:cs="仿宋" w:hint="eastAsia"/>
          <w:color w:val="000000" w:themeColor="text1"/>
          <w:sz w:val="24"/>
        </w:rPr>
        <w:t>项目</w:t>
      </w:r>
      <w:r w:rsidRPr="008658A6">
        <w:rPr>
          <w:rFonts w:ascii="仿宋" w:eastAsia="仿宋" w:hAnsi="仿宋" w:cs="仿宋" w:hint="eastAsia"/>
          <w:color w:val="000000" w:themeColor="text1"/>
          <w:sz w:val="24"/>
        </w:rPr>
        <w:t>校保持密切联系，协力推进项目实施；通过发布调查问卷、走访座谈，及时了解参</w:t>
      </w:r>
      <w:proofErr w:type="gramStart"/>
      <w:r w:rsidRPr="008658A6">
        <w:rPr>
          <w:rFonts w:ascii="仿宋" w:eastAsia="仿宋" w:hAnsi="仿宋" w:cs="仿宋" w:hint="eastAsia"/>
          <w:color w:val="000000" w:themeColor="text1"/>
          <w:sz w:val="24"/>
        </w:rPr>
        <w:t>训教师</w:t>
      </w:r>
      <w:proofErr w:type="gramEnd"/>
      <w:r w:rsidRPr="008658A6">
        <w:rPr>
          <w:rFonts w:ascii="仿宋" w:eastAsia="仿宋" w:hAnsi="仿宋" w:cs="仿宋" w:hint="eastAsia"/>
          <w:color w:val="000000" w:themeColor="text1"/>
          <w:sz w:val="24"/>
        </w:rPr>
        <w:t>的意见和需求，为持续改进服务质量、提高研修效果作保障。</w:t>
      </w:r>
    </w:p>
    <w:p w:rsidR="009D0396" w:rsidRPr="008658A6" w:rsidRDefault="009D0396" w:rsidP="008658A6">
      <w:pPr>
        <w:widowControl/>
        <w:numPr>
          <w:ilvl w:val="0"/>
          <w:numId w:val="1"/>
        </w:numPr>
        <w:tabs>
          <w:tab w:val="left" w:pos="420"/>
        </w:tabs>
        <w:spacing w:line="360" w:lineRule="auto"/>
        <w:ind w:left="480" w:hangingChars="200" w:hanging="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负责项目资源建设、实施过程的管理与技术支持服务。</w:t>
      </w:r>
    </w:p>
    <w:p w:rsidR="009D0396" w:rsidRPr="008658A6" w:rsidRDefault="009D0396" w:rsidP="003F6C86">
      <w:pPr>
        <w:widowControl/>
        <w:numPr>
          <w:ilvl w:val="0"/>
          <w:numId w:val="1"/>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落实面向区县、学校、教研组和教师的研修考核细则，组织对研修学校的评价、指导，对项目实施过程进行全面质量监控和效果评估；</w:t>
      </w:r>
    </w:p>
    <w:p w:rsidR="009D0396" w:rsidRPr="008658A6" w:rsidRDefault="009D0396" w:rsidP="003F6C86">
      <w:pPr>
        <w:widowControl/>
        <w:numPr>
          <w:ilvl w:val="0"/>
          <w:numId w:val="1"/>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统筹组织校本研修显性成果的交流与出版。</w:t>
      </w:r>
    </w:p>
    <w:p w:rsidR="009D0396" w:rsidRPr="008658A6" w:rsidRDefault="009D0396" w:rsidP="00E51B26">
      <w:pPr>
        <w:widowControl/>
        <w:spacing w:line="360" w:lineRule="auto"/>
        <w:ind w:firstLineChars="200" w:firstLine="480"/>
        <w:jc w:val="left"/>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3. 区县教育行政部门（教研培训部门）职责</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结合项目要求，与项目办沟通，制定本地区校本研修配套政策、管理办法和实施规划，做好本地区项目实施的组织、指导、检查和评估工作。</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lastRenderedPageBreak/>
        <w:t>加强财政保障，确保本地区校本研修经费供给，对研修过程中表现优异、成果突出的学校和教师给予奖励。</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收集、整理本地区在研修过程中的优质生成性资料，以支撑本地区的校本研修。</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配合项目办做好研修总结、评优。</w:t>
      </w:r>
    </w:p>
    <w:p w:rsidR="009D0396" w:rsidRPr="008658A6" w:rsidRDefault="009D0396" w:rsidP="00E51B26">
      <w:pPr>
        <w:widowControl/>
        <w:spacing w:line="360" w:lineRule="auto"/>
        <w:ind w:firstLineChars="200" w:firstLine="480"/>
        <w:jc w:val="left"/>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 xml:space="preserve"> 4. 学校校长</w:t>
      </w:r>
    </w:p>
    <w:p w:rsidR="009D0396" w:rsidRPr="008658A6" w:rsidRDefault="009D0396"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学校校长是本项目校本研修活动的第一负责人，其职责如下：</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校长为校本研修第一责任人，根据项目要求，结合学校实际制定本校的校本研修计划，动员全体教师参与校本研修活动。</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学校建立“四级”校本研修一体化网络，实行校本研修工作分级负责制：一级—校长、教导处（教科室）主任；二级—教研组（长）；三级—备课组（长）；四级—教师。指导各教研组、</w:t>
      </w:r>
      <w:proofErr w:type="gramStart"/>
      <w:r w:rsidRPr="008658A6">
        <w:rPr>
          <w:rFonts w:ascii="仿宋" w:eastAsia="仿宋" w:hAnsi="仿宋" w:cs="仿宋" w:hint="eastAsia"/>
          <w:color w:val="000000" w:themeColor="text1"/>
          <w:sz w:val="24"/>
        </w:rPr>
        <w:t>备课组</w:t>
      </w:r>
      <w:proofErr w:type="gramEnd"/>
      <w:r w:rsidRPr="008658A6">
        <w:rPr>
          <w:rFonts w:ascii="仿宋" w:eastAsia="仿宋" w:hAnsi="仿宋" w:cs="仿宋" w:hint="eastAsia"/>
          <w:color w:val="000000" w:themeColor="text1"/>
          <w:sz w:val="24"/>
        </w:rPr>
        <w:t>开展校本研修，坚持深入课堂，做教师真诚的同伴和专业引路人。</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对本校研修情况进行及时总结，制定学校教师研修奖励机制，对研修参与度、活跃度和影响力领先的教师予以奖励，并与教师学期考核评优挂钩。</w:t>
      </w:r>
    </w:p>
    <w:p w:rsidR="009D0396" w:rsidRPr="008658A6" w:rsidRDefault="009D0396" w:rsidP="00E51B26">
      <w:pPr>
        <w:widowControl/>
        <w:spacing w:line="360" w:lineRule="auto"/>
        <w:ind w:firstLineChars="200" w:firstLine="480"/>
        <w:jc w:val="left"/>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5. 各学科教研组</w:t>
      </w:r>
    </w:p>
    <w:p w:rsidR="009D0396" w:rsidRPr="008658A6" w:rsidRDefault="009D0396"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学校学科教研组是本项目校本研修的主要活动单位，教研组长是活动的主要负责人。（学校教师数量少的学科，可在本区县组建跨校的研修协作组）</w:t>
      </w:r>
    </w:p>
    <w:p w:rsidR="009D0396" w:rsidRPr="008658A6" w:rsidRDefault="009D0396"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学科教研组职责如下：</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教研组长负责组织本学科校本研修的全部工作，将网上研修纳入日常教研活动。</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lastRenderedPageBreak/>
        <w:t>组织好互动讨论与分享心得，全程监督和管理本组教师的研修情况，鼓励先进，定期总结成果、推荐评优。</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教研组根据网上研修内容，针对本校实际开展教研活动，以丰富研修资源。</w:t>
      </w:r>
    </w:p>
    <w:p w:rsidR="009D0396" w:rsidRPr="008658A6" w:rsidRDefault="009D0396" w:rsidP="00E51B26">
      <w:pPr>
        <w:widowControl/>
        <w:spacing w:line="360" w:lineRule="auto"/>
        <w:ind w:firstLineChars="200" w:firstLine="480"/>
        <w:jc w:val="left"/>
        <w:rPr>
          <w:rFonts w:ascii="仿宋" w:eastAsia="仿宋" w:hAnsi="仿宋" w:cs="仿宋"/>
          <w:b/>
          <w:color w:val="000000" w:themeColor="text1"/>
          <w:sz w:val="24"/>
        </w:rPr>
      </w:pPr>
      <w:r w:rsidRPr="008658A6">
        <w:rPr>
          <w:rFonts w:ascii="仿宋" w:eastAsia="仿宋" w:hAnsi="仿宋" w:cs="仿宋" w:hint="eastAsia"/>
          <w:b/>
          <w:color w:val="000000" w:themeColor="text1"/>
          <w:sz w:val="24"/>
        </w:rPr>
        <w:t>6. 一线研修教师</w:t>
      </w:r>
    </w:p>
    <w:p w:rsidR="009D0396" w:rsidRPr="008658A6" w:rsidRDefault="009D0396"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一线研修教师是本项目研修活动的实施者，在个人研修工作室中实现自我管理、自我评价。</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认真完成校本研修的各项研修活动。</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根据自我认识和自我定位，寻找同伴和“导师”，形成自我发展的伙伴群，开展互动交流与协作，提升活跃度，扩大个人影响力。</w:t>
      </w:r>
    </w:p>
    <w:p w:rsidR="009D0396" w:rsidRPr="008658A6" w:rsidRDefault="009D0396" w:rsidP="003F6C86">
      <w:pPr>
        <w:widowControl/>
        <w:numPr>
          <w:ilvl w:val="0"/>
          <w:numId w:val="2"/>
        </w:numPr>
        <w:tabs>
          <w:tab w:val="left" w:pos="420"/>
        </w:tabs>
        <w:spacing w:line="360" w:lineRule="auto"/>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制定个人成长计划，在教师工作室内对个人专业发展进行有效的自我管理。</w:t>
      </w:r>
    </w:p>
    <w:p w:rsidR="009D0396" w:rsidRPr="008658A6" w:rsidRDefault="0041239B" w:rsidP="000D6EA2">
      <w:pPr>
        <w:pStyle w:val="1"/>
        <w:rPr>
          <w:rFonts w:ascii="仿宋" w:eastAsia="仿宋" w:hAnsi="仿宋"/>
          <w:color w:val="000000" w:themeColor="text1"/>
          <w:sz w:val="24"/>
          <w:szCs w:val="24"/>
        </w:rPr>
      </w:pPr>
      <w:bookmarkStart w:id="18" w:name="_Toc457414469"/>
      <w:bookmarkStart w:id="19" w:name="_Toc457489949"/>
      <w:r w:rsidRPr="008658A6">
        <w:rPr>
          <w:rFonts w:ascii="仿宋" w:eastAsia="仿宋" w:hAnsi="仿宋" w:hint="eastAsia"/>
          <w:color w:val="000000" w:themeColor="text1"/>
          <w:sz w:val="24"/>
          <w:szCs w:val="24"/>
        </w:rPr>
        <w:t>九、训后服务</w:t>
      </w:r>
      <w:bookmarkEnd w:id="18"/>
      <w:bookmarkEnd w:id="19"/>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1.为学员教学提供丰富素材资源</w:t>
      </w:r>
    </w:p>
    <w:p w:rsidR="00EC280E" w:rsidRPr="008658A6" w:rsidRDefault="00EC280E"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借助我校远程学院自主开发的基础教育资源网——“积学网”，为教师提供形式多样、内容丰富的资源。网站内容涵盖中学各学科，形成基础教育资源超市。</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2. “名师培养工程”引领教师专业成长将通过陕西师范大学承担的“山西省中小学名师培养工程”项目，组织省级名师团队，在本项目训后进行</w:t>
      </w:r>
      <w:proofErr w:type="gramStart"/>
      <w:r w:rsidRPr="008658A6">
        <w:rPr>
          <w:rFonts w:ascii="仿宋" w:eastAsia="仿宋" w:hAnsi="仿宋" w:cs="仿宋" w:hint="eastAsia"/>
          <w:color w:val="000000" w:themeColor="text1"/>
          <w:kern w:val="2"/>
          <w:szCs w:val="24"/>
        </w:rPr>
        <w:t>训</w:t>
      </w:r>
      <w:proofErr w:type="gramEnd"/>
      <w:r w:rsidRPr="008658A6">
        <w:rPr>
          <w:rFonts w:ascii="仿宋" w:eastAsia="仿宋" w:hAnsi="仿宋" w:cs="仿宋" w:hint="eastAsia"/>
          <w:color w:val="000000" w:themeColor="text1"/>
          <w:kern w:val="2"/>
          <w:szCs w:val="24"/>
        </w:rPr>
        <w:t>后线上答疑、课题引领、线下送教、实地回访、调研等活动，确保研修效果落到实处，促进工作坊、区域研修常态化开展，促进本地教师团队专业成长。</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3.专家常态跟进指导</w:t>
      </w:r>
    </w:p>
    <w:p w:rsidR="00EC280E" w:rsidRPr="008658A6" w:rsidRDefault="00EC280E"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专家将定期进入工作坊和研修社区，汇集遴选问题，指导解决问题；鼓励学员积极开展网络研修活动，使短期集中学习与长期校(园)本研修相结合，有</w:t>
      </w:r>
      <w:r w:rsidRPr="008658A6">
        <w:rPr>
          <w:rFonts w:ascii="仿宋" w:eastAsia="仿宋" w:hAnsi="仿宋" w:cs="仿宋" w:hint="eastAsia"/>
          <w:color w:val="000000" w:themeColor="text1"/>
          <w:sz w:val="24"/>
        </w:rPr>
        <w:lastRenderedPageBreak/>
        <w:t>效指导实践，促进新课程的实施与发展。同时，结合教育科研课题，开展子课题研究。帮助学员从“熟练教学型”教师向“教学研究型”教师转变。</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4.通过研修社区促进培训常态化</w:t>
      </w:r>
    </w:p>
    <w:p w:rsidR="00EC280E" w:rsidRPr="008658A6" w:rsidRDefault="00EC280E"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通过资源共享、课题研究、专家引领等形式，吸引教师参与网络研修活动，增强培训效果，促进培训的常态化。</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5.学习资源常态积累</w:t>
      </w:r>
    </w:p>
    <w:p w:rsidR="00EC280E" w:rsidRPr="008658A6" w:rsidRDefault="00EC280E" w:rsidP="008658A6">
      <w:pPr>
        <w:widowControl/>
        <w:spacing w:line="360" w:lineRule="auto"/>
        <w:ind w:firstLineChars="200" w:firstLine="480"/>
        <w:jc w:val="left"/>
        <w:rPr>
          <w:rFonts w:ascii="仿宋" w:eastAsia="仿宋" w:hAnsi="仿宋" w:cs="仿宋"/>
          <w:color w:val="000000" w:themeColor="text1"/>
          <w:sz w:val="24"/>
        </w:rPr>
      </w:pPr>
      <w:r w:rsidRPr="008658A6">
        <w:rPr>
          <w:rFonts w:ascii="仿宋" w:eastAsia="仿宋" w:hAnsi="仿宋" w:cs="仿宋" w:hint="eastAsia"/>
          <w:color w:val="000000" w:themeColor="text1"/>
          <w:sz w:val="24"/>
        </w:rPr>
        <w:t>培训平台及课程在培训结束后长期免费开放，供参训学员随时参考、复习、探讨，培训过程中的生成性资源长期免费开放，并通过教学资源征集评选等活动，促使学员将资源积累与日常教学实践相结合，促使本校(园)本区域资源库建设常态化。</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6.利用电子档案探索学分互认机制</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为学员建立电子档案，为管理部门了解评价学员提供方便。同时，为想在我校继续深造学历教育的学员提供学历和非学历平台信息认证。</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7.跟踪建设生成性资源</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根据教师在研修过程中所遇到的问题和提出的反馈意见，进一步建设在线培训课程资源和教师学习过程中的生成性资源，并根据需要增补责任专家的专题辅导内容。</w:t>
      </w:r>
    </w:p>
    <w:p w:rsidR="00EC280E" w:rsidRPr="008658A6" w:rsidRDefault="00EC280E" w:rsidP="008658A6">
      <w:pPr>
        <w:pStyle w:val="00"/>
        <w:spacing w:line="360" w:lineRule="auto"/>
        <w:ind w:firstLine="480"/>
        <w:rPr>
          <w:rFonts w:ascii="仿宋" w:eastAsia="仿宋" w:hAnsi="仿宋" w:cs="仿宋"/>
          <w:color w:val="000000" w:themeColor="text1"/>
          <w:kern w:val="2"/>
          <w:szCs w:val="24"/>
        </w:rPr>
      </w:pPr>
      <w:r w:rsidRPr="008658A6">
        <w:rPr>
          <w:rFonts w:ascii="仿宋" w:eastAsia="仿宋" w:hAnsi="仿宋" w:cs="仿宋" w:hint="eastAsia"/>
          <w:color w:val="000000" w:themeColor="text1"/>
          <w:kern w:val="2"/>
          <w:szCs w:val="24"/>
        </w:rPr>
        <w:t>8.建立专家指导与回访机制</w:t>
      </w:r>
    </w:p>
    <w:p w:rsidR="0041239B" w:rsidRPr="008658A6" w:rsidRDefault="00EC280E" w:rsidP="0041239B">
      <w:pPr>
        <w:rPr>
          <w:rFonts w:ascii="仿宋" w:eastAsia="仿宋" w:hAnsi="仿宋" w:cs="仿宋"/>
          <w:color w:val="000000" w:themeColor="text1"/>
          <w:sz w:val="24"/>
        </w:rPr>
      </w:pPr>
      <w:r w:rsidRPr="008658A6">
        <w:rPr>
          <w:rFonts w:ascii="仿宋" w:eastAsia="仿宋" w:hAnsi="仿宋" w:cs="仿宋" w:hint="eastAsia"/>
          <w:color w:val="000000" w:themeColor="text1"/>
          <w:sz w:val="24"/>
        </w:rPr>
        <w:t>通过问卷调查、电话回访、实地调研及组织专家进行实地回访讲学，开展教学指导活动。</w:t>
      </w:r>
    </w:p>
    <w:p w:rsidR="009D0396" w:rsidRPr="00E40C21" w:rsidRDefault="009D0396" w:rsidP="00E51B26">
      <w:pPr>
        <w:ind w:firstLineChars="213" w:firstLine="511"/>
        <w:jc w:val="right"/>
        <w:rPr>
          <w:rFonts w:ascii="仿宋" w:eastAsia="仿宋" w:hAnsi="仿宋" w:cs="仿宋"/>
          <w:b/>
          <w:color w:val="000000" w:themeColor="text1"/>
          <w:sz w:val="24"/>
        </w:rPr>
      </w:pPr>
      <w:r w:rsidRPr="00E40C21">
        <w:rPr>
          <w:rFonts w:ascii="仿宋" w:eastAsia="仿宋" w:hAnsi="仿宋" w:cs="仿宋" w:hint="eastAsia"/>
          <w:b/>
          <w:color w:val="000000" w:themeColor="text1"/>
          <w:sz w:val="24"/>
        </w:rPr>
        <w:t>陕西师范大学远程教育学院</w:t>
      </w:r>
    </w:p>
    <w:p w:rsidR="00C519F1" w:rsidRPr="00E40C21" w:rsidRDefault="00310774" w:rsidP="008658A6">
      <w:pPr>
        <w:wordWrap w:val="0"/>
        <w:ind w:firstLineChars="213" w:firstLine="511"/>
        <w:jc w:val="right"/>
        <w:rPr>
          <w:rFonts w:ascii="仿宋" w:eastAsia="仿宋" w:hAnsi="仿宋" w:cs="华文中宋"/>
          <w:b/>
          <w:color w:val="000000" w:themeColor="text1"/>
          <w:kern w:val="0"/>
          <w:sz w:val="24"/>
        </w:rPr>
      </w:pPr>
      <w:r w:rsidRPr="00E40C21">
        <w:rPr>
          <w:rFonts w:ascii="仿宋" w:eastAsia="仿宋" w:hAnsi="仿宋" w:cs="仿宋" w:hint="eastAsia"/>
          <w:b/>
          <w:color w:val="000000" w:themeColor="text1"/>
          <w:sz w:val="24"/>
        </w:rPr>
        <w:t>2016</w:t>
      </w:r>
      <w:r w:rsidR="009D0396" w:rsidRPr="00E40C21">
        <w:rPr>
          <w:rFonts w:ascii="仿宋" w:eastAsia="仿宋" w:hAnsi="仿宋" w:cs="仿宋" w:hint="eastAsia"/>
          <w:b/>
          <w:color w:val="000000" w:themeColor="text1"/>
          <w:sz w:val="24"/>
        </w:rPr>
        <w:t>年</w:t>
      </w:r>
      <w:r w:rsidRPr="00E40C21">
        <w:rPr>
          <w:rFonts w:ascii="仿宋" w:eastAsia="仿宋" w:hAnsi="仿宋" w:cs="仿宋" w:hint="eastAsia"/>
          <w:b/>
          <w:color w:val="000000" w:themeColor="text1"/>
          <w:sz w:val="24"/>
        </w:rPr>
        <w:t>7</w:t>
      </w:r>
      <w:r w:rsidR="009D0396" w:rsidRPr="00E40C21">
        <w:rPr>
          <w:rFonts w:ascii="仿宋" w:eastAsia="仿宋" w:hAnsi="仿宋" w:cs="仿宋" w:hint="eastAsia"/>
          <w:b/>
          <w:color w:val="000000" w:themeColor="text1"/>
          <w:sz w:val="24"/>
        </w:rPr>
        <w:t>月</w:t>
      </w:r>
      <w:r w:rsidR="009D0396" w:rsidRPr="00E40C21">
        <w:rPr>
          <w:rFonts w:ascii="仿宋" w:eastAsia="仿宋" w:hAnsi="仿宋" w:cs="华文中宋" w:hint="eastAsia"/>
          <w:b/>
          <w:color w:val="000000" w:themeColor="text1"/>
          <w:kern w:val="0"/>
          <w:sz w:val="24"/>
        </w:rPr>
        <w:t xml:space="preserve"> </w:t>
      </w:r>
    </w:p>
    <w:sectPr w:rsidR="00C519F1" w:rsidRPr="00E40C21" w:rsidSect="00713A9A">
      <w:pgSz w:w="11906" w:h="16838"/>
      <w:pgMar w:top="1440" w:right="1797" w:bottom="1440" w:left="1797"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9BF" w:rsidRDefault="008D09BF" w:rsidP="00CC69E1">
      <w:r>
        <w:separator/>
      </w:r>
    </w:p>
  </w:endnote>
  <w:endnote w:type="continuationSeparator" w:id="0">
    <w:p w:rsidR="008D09BF" w:rsidRDefault="008D09BF" w:rsidP="00CC69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楷体">
    <w:altName w:val="Arial Unicode MS"/>
    <w:charset w:val="86"/>
    <w:family w:val="modern"/>
    <w:pitch w:val="fixed"/>
    <w:sig w:usb0="00000000"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7626184"/>
      <w:docPartObj>
        <w:docPartGallery w:val="Page Numbers (Bottom of Page)"/>
        <w:docPartUnique/>
      </w:docPartObj>
    </w:sdtPr>
    <w:sdtContent>
      <w:p w:rsidR="00E51B26" w:rsidRDefault="00D219E3">
        <w:pPr>
          <w:pStyle w:val="a4"/>
          <w:jc w:val="center"/>
        </w:pPr>
        <w:r w:rsidRPr="00D219E3">
          <w:fldChar w:fldCharType="begin"/>
        </w:r>
        <w:r w:rsidR="00E51B26">
          <w:instrText>PAGE   \* MERGEFORMAT</w:instrText>
        </w:r>
        <w:r w:rsidRPr="00D219E3">
          <w:fldChar w:fldCharType="separate"/>
        </w:r>
        <w:r w:rsidR="00E40C21" w:rsidRPr="00E40C21">
          <w:rPr>
            <w:noProof/>
            <w:lang w:val="zh-CN"/>
          </w:rPr>
          <w:t>23</w:t>
        </w:r>
        <w:r>
          <w:rPr>
            <w:noProof/>
            <w:lang w:val="zh-CN"/>
          </w:rPr>
          <w:fldChar w:fldCharType="end"/>
        </w:r>
      </w:p>
    </w:sdtContent>
  </w:sdt>
  <w:p w:rsidR="00E51B26" w:rsidRDefault="00E51B2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9BF" w:rsidRDefault="008D09BF" w:rsidP="00CC69E1">
      <w:r>
        <w:separator/>
      </w:r>
    </w:p>
  </w:footnote>
  <w:footnote w:type="continuationSeparator" w:id="0">
    <w:p w:rsidR="008D09BF" w:rsidRDefault="008D09BF" w:rsidP="00CC69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77042"/>
    <w:multiLevelType w:val="hybridMultilevel"/>
    <w:tmpl w:val="E16C9B74"/>
    <w:lvl w:ilvl="0" w:tplc="C9E04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65A0E1C"/>
    <w:multiLevelType w:val="hybridMultilevel"/>
    <w:tmpl w:val="E81405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B69108E"/>
    <w:multiLevelType w:val="hybridMultilevel"/>
    <w:tmpl w:val="E446F120"/>
    <w:lvl w:ilvl="0" w:tplc="DB26F9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8F7126"/>
    <w:multiLevelType w:val="hybridMultilevel"/>
    <w:tmpl w:val="D06A017A"/>
    <w:lvl w:ilvl="0" w:tplc="6AA4A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DD4C0C"/>
    <w:multiLevelType w:val="hybridMultilevel"/>
    <w:tmpl w:val="F6084A66"/>
    <w:lvl w:ilvl="0" w:tplc="1E54E0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2851EF4"/>
    <w:multiLevelType w:val="hybridMultilevel"/>
    <w:tmpl w:val="F15AAEAC"/>
    <w:lvl w:ilvl="0" w:tplc="DEFAC902">
      <w:start w:val="1"/>
      <w:numFmt w:val="decimal"/>
      <w:lvlText w:val="%1."/>
      <w:lvlJc w:val="left"/>
      <w:pPr>
        <w:ind w:left="350" w:hanging="360"/>
      </w:pPr>
      <w:rPr>
        <w:rFonts w:hint="default"/>
      </w:rPr>
    </w:lvl>
    <w:lvl w:ilvl="1" w:tplc="04090019" w:tentative="1">
      <w:start w:val="1"/>
      <w:numFmt w:val="lowerLetter"/>
      <w:lvlText w:val="%2)"/>
      <w:lvlJc w:val="left"/>
      <w:pPr>
        <w:ind w:left="830" w:hanging="420"/>
      </w:pPr>
    </w:lvl>
    <w:lvl w:ilvl="2" w:tplc="0409001B" w:tentative="1">
      <w:start w:val="1"/>
      <w:numFmt w:val="lowerRoman"/>
      <w:lvlText w:val="%3."/>
      <w:lvlJc w:val="right"/>
      <w:pPr>
        <w:ind w:left="1250" w:hanging="420"/>
      </w:pPr>
    </w:lvl>
    <w:lvl w:ilvl="3" w:tplc="0409000F" w:tentative="1">
      <w:start w:val="1"/>
      <w:numFmt w:val="decimal"/>
      <w:lvlText w:val="%4."/>
      <w:lvlJc w:val="left"/>
      <w:pPr>
        <w:ind w:left="1670" w:hanging="420"/>
      </w:pPr>
    </w:lvl>
    <w:lvl w:ilvl="4" w:tplc="04090019" w:tentative="1">
      <w:start w:val="1"/>
      <w:numFmt w:val="lowerLetter"/>
      <w:lvlText w:val="%5)"/>
      <w:lvlJc w:val="left"/>
      <w:pPr>
        <w:ind w:left="2090" w:hanging="420"/>
      </w:pPr>
    </w:lvl>
    <w:lvl w:ilvl="5" w:tplc="0409001B" w:tentative="1">
      <w:start w:val="1"/>
      <w:numFmt w:val="lowerRoman"/>
      <w:lvlText w:val="%6."/>
      <w:lvlJc w:val="right"/>
      <w:pPr>
        <w:ind w:left="2510" w:hanging="420"/>
      </w:pPr>
    </w:lvl>
    <w:lvl w:ilvl="6" w:tplc="0409000F" w:tentative="1">
      <w:start w:val="1"/>
      <w:numFmt w:val="decimal"/>
      <w:lvlText w:val="%7."/>
      <w:lvlJc w:val="left"/>
      <w:pPr>
        <w:ind w:left="2930" w:hanging="420"/>
      </w:pPr>
    </w:lvl>
    <w:lvl w:ilvl="7" w:tplc="04090019" w:tentative="1">
      <w:start w:val="1"/>
      <w:numFmt w:val="lowerLetter"/>
      <w:lvlText w:val="%8)"/>
      <w:lvlJc w:val="left"/>
      <w:pPr>
        <w:ind w:left="3350" w:hanging="420"/>
      </w:pPr>
    </w:lvl>
    <w:lvl w:ilvl="8" w:tplc="0409001B" w:tentative="1">
      <w:start w:val="1"/>
      <w:numFmt w:val="lowerRoman"/>
      <w:lvlText w:val="%9."/>
      <w:lvlJc w:val="right"/>
      <w:pPr>
        <w:ind w:left="3770" w:hanging="420"/>
      </w:pPr>
    </w:lvl>
  </w:abstractNum>
  <w:abstractNum w:abstractNumId="6">
    <w:nsid w:val="476E00F2"/>
    <w:multiLevelType w:val="hybridMultilevel"/>
    <w:tmpl w:val="E8C2E64C"/>
    <w:lvl w:ilvl="0" w:tplc="0409000F">
      <w:start w:val="1"/>
      <w:numFmt w:val="decimal"/>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7">
    <w:nsid w:val="4D8B0D34"/>
    <w:multiLevelType w:val="hybridMultilevel"/>
    <w:tmpl w:val="2F82E9DC"/>
    <w:lvl w:ilvl="0" w:tplc="A04C1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03424C9"/>
    <w:multiLevelType w:val="hybridMultilevel"/>
    <w:tmpl w:val="EFF89A16"/>
    <w:lvl w:ilvl="0" w:tplc="0409000F">
      <w:start w:val="1"/>
      <w:numFmt w:val="decimal"/>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9">
    <w:nsid w:val="55B20866"/>
    <w:multiLevelType w:val="singleLevel"/>
    <w:tmpl w:val="55B20866"/>
    <w:lvl w:ilvl="0">
      <w:start w:val="1"/>
      <w:numFmt w:val="bullet"/>
      <w:lvlText w:val=""/>
      <w:lvlJc w:val="left"/>
      <w:pPr>
        <w:tabs>
          <w:tab w:val="num" w:pos="420"/>
        </w:tabs>
        <w:ind w:left="420" w:hanging="420"/>
      </w:pPr>
      <w:rPr>
        <w:rFonts w:ascii="Wingdings" w:hAnsi="Wingdings" w:hint="default"/>
      </w:rPr>
    </w:lvl>
  </w:abstractNum>
  <w:abstractNum w:abstractNumId="10">
    <w:nsid w:val="55B20878"/>
    <w:multiLevelType w:val="singleLevel"/>
    <w:tmpl w:val="55B20878"/>
    <w:lvl w:ilvl="0">
      <w:start w:val="1"/>
      <w:numFmt w:val="bullet"/>
      <w:lvlText w:val=""/>
      <w:lvlJc w:val="left"/>
      <w:pPr>
        <w:tabs>
          <w:tab w:val="num" w:pos="420"/>
        </w:tabs>
        <w:ind w:left="420" w:hanging="420"/>
      </w:pPr>
      <w:rPr>
        <w:rFonts w:ascii="Wingdings" w:hAnsi="Wingdings" w:hint="default"/>
      </w:rPr>
    </w:lvl>
  </w:abstractNum>
  <w:abstractNum w:abstractNumId="11">
    <w:nsid w:val="59BF4C57"/>
    <w:multiLevelType w:val="hybridMultilevel"/>
    <w:tmpl w:val="C89819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A5D606B"/>
    <w:multiLevelType w:val="multilevel"/>
    <w:tmpl w:val="5A5D606B"/>
    <w:lvl w:ilvl="0">
      <w:start w:val="1"/>
      <w:numFmt w:val="chineseCountingThousand"/>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3">
    <w:nsid w:val="73BC547A"/>
    <w:multiLevelType w:val="hybridMultilevel"/>
    <w:tmpl w:val="45D6B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59B01B4"/>
    <w:multiLevelType w:val="hybridMultilevel"/>
    <w:tmpl w:val="A8D0DF5C"/>
    <w:lvl w:ilvl="0" w:tplc="2336145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79975BF7"/>
    <w:multiLevelType w:val="hybridMultilevel"/>
    <w:tmpl w:val="5A3E9A4E"/>
    <w:lvl w:ilvl="0" w:tplc="CE345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12"/>
  </w:num>
  <w:num w:numId="4">
    <w:abstractNumId w:val="6"/>
  </w:num>
  <w:num w:numId="5">
    <w:abstractNumId w:val="8"/>
  </w:num>
  <w:num w:numId="6">
    <w:abstractNumId w:val="4"/>
  </w:num>
  <w:num w:numId="7">
    <w:abstractNumId w:val="15"/>
  </w:num>
  <w:num w:numId="8">
    <w:abstractNumId w:val="2"/>
  </w:num>
  <w:num w:numId="9">
    <w:abstractNumId w:val="5"/>
  </w:num>
  <w:num w:numId="10">
    <w:abstractNumId w:val="0"/>
  </w:num>
  <w:num w:numId="11">
    <w:abstractNumId w:val="7"/>
  </w:num>
  <w:num w:numId="12">
    <w:abstractNumId w:val="13"/>
  </w:num>
  <w:num w:numId="13">
    <w:abstractNumId w:val="14"/>
  </w:num>
  <w:num w:numId="14">
    <w:abstractNumId w:val="1"/>
  </w:num>
  <w:num w:numId="15">
    <w:abstractNumId w:val="11"/>
  </w:num>
  <w:num w:numId="16">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1266"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FAC74C8"/>
    <w:rsid w:val="00000282"/>
    <w:rsid w:val="00001705"/>
    <w:rsid w:val="00001A2B"/>
    <w:rsid w:val="000224E6"/>
    <w:rsid w:val="00034414"/>
    <w:rsid w:val="000501DA"/>
    <w:rsid w:val="00052DB1"/>
    <w:rsid w:val="00054D20"/>
    <w:rsid w:val="0005635E"/>
    <w:rsid w:val="000701B3"/>
    <w:rsid w:val="00071843"/>
    <w:rsid w:val="00072ED4"/>
    <w:rsid w:val="00075962"/>
    <w:rsid w:val="00077FA2"/>
    <w:rsid w:val="00082054"/>
    <w:rsid w:val="0008727D"/>
    <w:rsid w:val="0009205C"/>
    <w:rsid w:val="00094563"/>
    <w:rsid w:val="000B074A"/>
    <w:rsid w:val="000B7905"/>
    <w:rsid w:val="000D4A21"/>
    <w:rsid w:val="000D6D97"/>
    <w:rsid w:val="000D6EA2"/>
    <w:rsid w:val="000E0E43"/>
    <w:rsid w:val="000F1844"/>
    <w:rsid w:val="000F6151"/>
    <w:rsid w:val="00100F34"/>
    <w:rsid w:val="00101338"/>
    <w:rsid w:val="001041A3"/>
    <w:rsid w:val="00104695"/>
    <w:rsid w:val="00106810"/>
    <w:rsid w:val="00126EF1"/>
    <w:rsid w:val="00130F87"/>
    <w:rsid w:val="00141836"/>
    <w:rsid w:val="00155C8F"/>
    <w:rsid w:val="001603D4"/>
    <w:rsid w:val="00160CF4"/>
    <w:rsid w:val="00161710"/>
    <w:rsid w:val="00163080"/>
    <w:rsid w:val="0016493F"/>
    <w:rsid w:val="001724FD"/>
    <w:rsid w:val="001801FF"/>
    <w:rsid w:val="001929F9"/>
    <w:rsid w:val="00195D8A"/>
    <w:rsid w:val="001A727B"/>
    <w:rsid w:val="001B5410"/>
    <w:rsid w:val="001D244D"/>
    <w:rsid w:val="001E119A"/>
    <w:rsid w:val="001E2DF1"/>
    <w:rsid w:val="001E725E"/>
    <w:rsid w:val="00213C27"/>
    <w:rsid w:val="00230BDF"/>
    <w:rsid w:val="00253DF5"/>
    <w:rsid w:val="0025428B"/>
    <w:rsid w:val="0026491D"/>
    <w:rsid w:val="00266A29"/>
    <w:rsid w:val="00280698"/>
    <w:rsid w:val="002808AB"/>
    <w:rsid w:val="002812B8"/>
    <w:rsid w:val="0028146A"/>
    <w:rsid w:val="0028199D"/>
    <w:rsid w:val="002A477E"/>
    <w:rsid w:val="002A5FB5"/>
    <w:rsid w:val="002B3654"/>
    <w:rsid w:val="002B6A0C"/>
    <w:rsid w:val="002B74FA"/>
    <w:rsid w:val="002D542D"/>
    <w:rsid w:val="002E0E1A"/>
    <w:rsid w:val="002E18CC"/>
    <w:rsid w:val="002E4421"/>
    <w:rsid w:val="002E5886"/>
    <w:rsid w:val="002F1C6A"/>
    <w:rsid w:val="00303D1A"/>
    <w:rsid w:val="00306978"/>
    <w:rsid w:val="00310774"/>
    <w:rsid w:val="00310C79"/>
    <w:rsid w:val="00315DBA"/>
    <w:rsid w:val="00316FBF"/>
    <w:rsid w:val="00323873"/>
    <w:rsid w:val="00340A77"/>
    <w:rsid w:val="00340C0D"/>
    <w:rsid w:val="00344C76"/>
    <w:rsid w:val="00346F9A"/>
    <w:rsid w:val="00353B89"/>
    <w:rsid w:val="0035567C"/>
    <w:rsid w:val="003615EA"/>
    <w:rsid w:val="00366199"/>
    <w:rsid w:val="00371046"/>
    <w:rsid w:val="00375671"/>
    <w:rsid w:val="003812CA"/>
    <w:rsid w:val="00386607"/>
    <w:rsid w:val="00392171"/>
    <w:rsid w:val="003A0C49"/>
    <w:rsid w:val="003A14CE"/>
    <w:rsid w:val="003B4FA5"/>
    <w:rsid w:val="003B5732"/>
    <w:rsid w:val="003C16A3"/>
    <w:rsid w:val="003D0E6E"/>
    <w:rsid w:val="003D4638"/>
    <w:rsid w:val="003F6C86"/>
    <w:rsid w:val="0041239B"/>
    <w:rsid w:val="004129B9"/>
    <w:rsid w:val="00423AC8"/>
    <w:rsid w:val="00425B4D"/>
    <w:rsid w:val="00444442"/>
    <w:rsid w:val="004568AD"/>
    <w:rsid w:val="0047164F"/>
    <w:rsid w:val="0048009D"/>
    <w:rsid w:val="00484483"/>
    <w:rsid w:val="00486C75"/>
    <w:rsid w:val="00494DFB"/>
    <w:rsid w:val="0049767A"/>
    <w:rsid w:val="004A11C2"/>
    <w:rsid w:val="004A6A91"/>
    <w:rsid w:val="004B1EE7"/>
    <w:rsid w:val="004B3D9F"/>
    <w:rsid w:val="004B4B2A"/>
    <w:rsid w:val="004C55C2"/>
    <w:rsid w:val="004D3C7C"/>
    <w:rsid w:val="004E12A1"/>
    <w:rsid w:val="004E63E8"/>
    <w:rsid w:val="004F13CE"/>
    <w:rsid w:val="004F2EB5"/>
    <w:rsid w:val="00510A01"/>
    <w:rsid w:val="00510E8B"/>
    <w:rsid w:val="005112ED"/>
    <w:rsid w:val="00517239"/>
    <w:rsid w:val="00531A2E"/>
    <w:rsid w:val="005320DB"/>
    <w:rsid w:val="00541C07"/>
    <w:rsid w:val="00542241"/>
    <w:rsid w:val="00542AE0"/>
    <w:rsid w:val="00543E27"/>
    <w:rsid w:val="005446AB"/>
    <w:rsid w:val="005620C2"/>
    <w:rsid w:val="005659A3"/>
    <w:rsid w:val="00567FE9"/>
    <w:rsid w:val="00570705"/>
    <w:rsid w:val="005770DD"/>
    <w:rsid w:val="00580F62"/>
    <w:rsid w:val="00582313"/>
    <w:rsid w:val="005A2B7A"/>
    <w:rsid w:val="005A4438"/>
    <w:rsid w:val="005E20B3"/>
    <w:rsid w:val="005E6B52"/>
    <w:rsid w:val="005F1E9B"/>
    <w:rsid w:val="00603B8D"/>
    <w:rsid w:val="00607A14"/>
    <w:rsid w:val="00614666"/>
    <w:rsid w:val="006170D4"/>
    <w:rsid w:val="0062109E"/>
    <w:rsid w:val="00625B31"/>
    <w:rsid w:val="00627FE9"/>
    <w:rsid w:val="006374D2"/>
    <w:rsid w:val="006452CD"/>
    <w:rsid w:val="00664671"/>
    <w:rsid w:val="00680520"/>
    <w:rsid w:val="00683977"/>
    <w:rsid w:val="006979B8"/>
    <w:rsid w:val="006A3939"/>
    <w:rsid w:val="006B1843"/>
    <w:rsid w:val="006B2298"/>
    <w:rsid w:val="006B3403"/>
    <w:rsid w:val="006D030E"/>
    <w:rsid w:val="006D3095"/>
    <w:rsid w:val="006E4396"/>
    <w:rsid w:val="006F0E9B"/>
    <w:rsid w:val="006F205D"/>
    <w:rsid w:val="006F57BF"/>
    <w:rsid w:val="00705091"/>
    <w:rsid w:val="007053C3"/>
    <w:rsid w:val="007068BD"/>
    <w:rsid w:val="007116F2"/>
    <w:rsid w:val="00713A9A"/>
    <w:rsid w:val="00714F1C"/>
    <w:rsid w:val="007226DA"/>
    <w:rsid w:val="00726DFF"/>
    <w:rsid w:val="00727CC3"/>
    <w:rsid w:val="0073143C"/>
    <w:rsid w:val="007322BA"/>
    <w:rsid w:val="00733FCA"/>
    <w:rsid w:val="00737457"/>
    <w:rsid w:val="007440DD"/>
    <w:rsid w:val="00751069"/>
    <w:rsid w:val="00752B71"/>
    <w:rsid w:val="00755583"/>
    <w:rsid w:val="0077072C"/>
    <w:rsid w:val="00772804"/>
    <w:rsid w:val="007824BA"/>
    <w:rsid w:val="00784BAD"/>
    <w:rsid w:val="007903B1"/>
    <w:rsid w:val="007A264F"/>
    <w:rsid w:val="007A6A9D"/>
    <w:rsid w:val="007B2677"/>
    <w:rsid w:val="007B4875"/>
    <w:rsid w:val="007B51ED"/>
    <w:rsid w:val="007C3D0E"/>
    <w:rsid w:val="007D0BF4"/>
    <w:rsid w:val="007D1AC4"/>
    <w:rsid w:val="007D1AFF"/>
    <w:rsid w:val="007E1C90"/>
    <w:rsid w:val="007E6502"/>
    <w:rsid w:val="007F3715"/>
    <w:rsid w:val="007F7268"/>
    <w:rsid w:val="00804815"/>
    <w:rsid w:val="00805074"/>
    <w:rsid w:val="00811835"/>
    <w:rsid w:val="0081315A"/>
    <w:rsid w:val="00813B65"/>
    <w:rsid w:val="00820923"/>
    <w:rsid w:val="008220C1"/>
    <w:rsid w:val="008226CE"/>
    <w:rsid w:val="008243EE"/>
    <w:rsid w:val="008326B9"/>
    <w:rsid w:val="008407AD"/>
    <w:rsid w:val="00840A5B"/>
    <w:rsid w:val="00841D5A"/>
    <w:rsid w:val="008431E5"/>
    <w:rsid w:val="00846FF9"/>
    <w:rsid w:val="008518F3"/>
    <w:rsid w:val="008658A6"/>
    <w:rsid w:val="00866BA7"/>
    <w:rsid w:val="00890DA9"/>
    <w:rsid w:val="008A777E"/>
    <w:rsid w:val="008A7D23"/>
    <w:rsid w:val="008B05F1"/>
    <w:rsid w:val="008B28DD"/>
    <w:rsid w:val="008B3BE4"/>
    <w:rsid w:val="008B4204"/>
    <w:rsid w:val="008C4B1B"/>
    <w:rsid w:val="008C5249"/>
    <w:rsid w:val="008C56CC"/>
    <w:rsid w:val="008D09BF"/>
    <w:rsid w:val="008D1157"/>
    <w:rsid w:val="008E3E44"/>
    <w:rsid w:val="008E674F"/>
    <w:rsid w:val="008E6AC9"/>
    <w:rsid w:val="008F7D28"/>
    <w:rsid w:val="0090222B"/>
    <w:rsid w:val="0090767E"/>
    <w:rsid w:val="009178A9"/>
    <w:rsid w:val="009231E9"/>
    <w:rsid w:val="0093709D"/>
    <w:rsid w:val="00940926"/>
    <w:rsid w:val="00947D10"/>
    <w:rsid w:val="00951BBF"/>
    <w:rsid w:val="00964539"/>
    <w:rsid w:val="009675DA"/>
    <w:rsid w:val="00973C3F"/>
    <w:rsid w:val="00974B81"/>
    <w:rsid w:val="00974ED1"/>
    <w:rsid w:val="00982F41"/>
    <w:rsid w:val="0098713F"/>
    <w:rsid w:val="00996BF5"/>
    <w:rsid w:val="009A5854"/>
    <w:rsid w:val="009A59C4"/>
    <w:rsid w:val="009B201B"/>
    <w:rsid w:val="009C0902"/>
    <w:rsid w:val="009D0396"/>
    <w:rsid w:val="009D466A"/>
    <w:rsid w:val="009E6DC4"/>
    <w:rsid w:val="009F5B2B"/>
    <w:rsid w:val="009F6396"/>
    <w:rsid w:val="00A057F8"/>
    <w:rsid w:val="00A32DD1"/>
    <w:rsid w:val="00A45C75"/>
    <w:rsid w:val="00A46CE9"/>
    <w:rsid w:val="00A610ED"/>
    <w:rsid w:val="00A61FE1"/>
    <w:rsid w:val="00A7687B"/>
    <w:rsid w:val="00A847C8"/>
    <w:rsid w:val="00A977DE"/>
    <w:rsid w:val="00AA123B"/>
    <w:rsid w:val="00AA1647"/>
    <w:rsid w:val="00AC01C9"/>
    <w:rsid w:val="00AC32BC"/>
    <w:rsid w:val="00AE417E"/>
    <w:rsid w:val="00B00C18"/>
    <w:rsid w:val="00B03B1E"/>
    <w:rsid w:val="00B04F05"/>
    <w:rsid w:val="00B0573A"/>
    <w:rsid w:val="00B14B32"/>
    <w:rsid w:val="00B1744E"/>
    <w:rsid w:val="00B24764"/>
    <w:rsid w:val="00B30A83"/>
    <w:rsid w:val="00B31015"/>
    <w:rsid w:val="00B313F2"/>
    <w:rsid w:val="00B338C0"/>
    <w:rsid w:val="00B37496"/>
    <w:rsid w:val="00B421AD"/>
    <w:rsid w:val="00B45778"/>
    <w:rsid w:val="00B528B4"/>
    <w:rsid w:val="00B67372"/>
    <w:rsid w:val="00B93021"/>
    <w:rsid w:val="00BA18BD"/>
    <w:rsid w:val="00BB1631"/>
    <w:rsid w:val="00BC69AD"/>
    <w:rsid w:val="00BC6EB0"/>
    <w:rsid w:val="00BD78AE"/>
    <w:rsid w:val="00BE0AC9"/>
    <w:rsid w:val="00BE66DD"/>
    <w:rsid w:val="00BE7891"/>
    <w:rsid w:val="00BF6A06"/>
    <w:rsid w:val="00C0591A"/>
    <w:rsid w:val="00C06FCD"/>
    <w:rsid w:val="00C321D2"/>
    <w:rsid w:val="00C32D9D"/>
    <w:rsid w:val="00C41EE1"/>
    <w:rsid w:val="00C43896"/>
    <w:rsid w:val="00C44A46"/>
    <w:rsid w:val="00C519F1"/>
    <w:rsid w:val="00C6058C"/>
    <w:rsid w:val="00CA12ED"/>
    <w:rsid w:val="00CA3635"/>
    <w:rsid w:val="00CA381D"/>
    <w:rsid w:val="00CA727D"/>
    <w:rsid w:val="00CA7628"/>
    <w:rsid w:val="00CB2123"/>
    <w:rsid w:val="00CB3711"/>
    <w:rsid w:val="00CC2F48"/>
    <w:rsid w:val="00CC302A"/>
    <w:rsid w:val="00CC69E1"/>
    <w:rsid w:val="00CD3B9E"/>
    <w:rsid w:val="00CE098B"/>
    <w:rsid w:val="00CF248C"/>
    <w:rsid w:val="00D01DF2"/>
    <w:rsid w:val="00D021F7"/>
    <w:rsid w:val="00D04152"/>
    <w:rsid w:val="00D04C77"/>
    <w:rsid w:val="00D06124"/>
    <w:rsid w:val="00D219E3"/>
    <w:rsid w:val="00D21B66"/>
    <w:rsid w:val="00D27B97"/>
    <w:rsid w:val="00D32E67"/>
    <w:rsid w:val="00D61135"/>
    <w:rsid w:val="00D62DF5"/>
    <w:rsid w:val="00D67C59"/>
    <w:rsid w:val="00D72999"/>
    <w:rsid w:val="00D861BD"/>
    <w:rsid w:val="00D9534E"/>
    <w:rsid w:val="00DA76C1"/>
    <w:rsid w:val="00DB31A7"/>
    <w:rsid w:val="00DC3913"/>
    <w:rsid w:val="00DC48C0"/>
    <w:rsid w:val="00DE245C"/>
    <w:rsid w:val="00DE6519"/>
    <w:rsid w:val="00DF6C26"/>
    <w:rsid w:val="00DF78BF"/>
    <w:rsid w:val="00E024F5"/>
    <w:rsid w:val="00E056E1"/>
    <w:rsid w:val="00E06DC8"/>
    <w:rsid w:val="00E12E7B"/>
    <w:rsid w:val="00E17612"/>
    <w:rsid w:val="00E22930"/>
    <w:rsid w:val="00E40C21"/>
    <w:rsid w:val="00E45C7C"/>
    <w:rsid w:val="00E463C0"/>
    <w:rsid w:val="00E51940"/>
    <w:rsid w:val="00E51B26"/>
    <w:rsid w:val="00E544D8"/>
    <w:rsid w:val="00E73234"/>
    <w:rsid w:val="00E742C4"/>
    <w:rsid w:val="00E85C0D"/>
    <w:rsid w:val="00E901D0"/>
    <w:rsid w:val="00E9466E"/>
    <w:rsid w:val="00EA7BAA"/>
    <w:rsid w:val="00EB6B39"/>
    <w:rsid w:val="00EC280E"/>
    <w:rsid w:val="00EC7916"/>
    <w:rsid w:val="00ED348C"/>
    <w:rsid w:val="00ED6AE3"/>
    <w:rsid w:val="00EE0AC5"/>
    <w:rsid w:val="00EE53BF"/>
    <w:rsid w:val="00EF52D7"/>
    <w:rsid w:val="00F02F82"/>
    <w:rsid w:val="00F05BEF"/>
    <w:rsid w:val="00F062E7"/>
    <w:rsid w:val="00F204D2"/>
    <w:rsid w:val="00F31EAE"/>
    <w:rsid w:val="00F343A5"/>
    <w:rsid w:val="00F37473"/>
    <w:rsid w:val="00F557B6"/>
    <w:rsid w:val="00F57DDE"/>
    <w:rsid w:val="00F65C20"/>
    <w:rsid w:val="00F66174"/>
    <w:rsid w:val="00F66E52"/>
    <w:rsid w:val="00F70C5C"/>
    <w:rsid w:val="00F7462F"/>
    <w:rsid w:val="00F74BBC"/>
    <w:rsid w:val="00F906BC"/>
    <w:rsid w:val="00F91486"/>
    <w:rsid w:val="00F94998"/>
    <w:rsid w:val="00F969CA"/>
    <w:rsid w:val="00FA3AF5"/>
    <w:rsid w:val="00FA7152"/>
    <w:rsid w:val="00FC1A7C"/>
    <w:rsid w:val="00FC543D"/>
    <w:rsid w:val="00FD3D7D"/>
    <w:rsid w:val="00FE0642"/>
    <w:rsid w:val="00FE3468"/>
    <w:rsid w:val="01D84795"/>
    <w:rsid w:val="03DF12E7"/>
    <w:rsid w:val="046318C1"/>
    <w:rsid w:val="046E56D3"/>
    <w:rsid w:val="048D2705"/>
    <w:rsid w:val="091F7F85"/>
    <w:rsid w:val="0C965FB3"/>
    <w:rsid w:val="0CC56B02"/>
    <w:rsid w:val="0E405FEE"/>
    <w:rsid w:val="12126CB4"/>
    <w:rsid w:val="13656661"/>
    <w:rsid w:val="14640782"/>
    <w:rsid w:val="17ED57D0"/>
    <w:rsid w:val="1DCA3F6C"/>
    <w:rsid w:val="1F4F53ED"/>
    <w:rsid w:val="1FAC74C8"/>
    <w:rsid w:val="20282B52"/>
    <w:rsid w:val="25A228CE"/>
    <w:rsid w:val="27524813"/>
    <w:rsid w:val="2C443030"/>
    <w:rsid w:val="313A1850"/>
    <w:rsid w:val="3179263A"/>
    <w:rsid w:val="34EE76E2"/>
    <w:rsid w:val="36F24934"/>
    <w:rsid w:val="391D0741"/>
    <w:rsid w:val="40D554EA"/>
    <w:rsid w:val="40E47D03"/>
    <w:rsid w:val="43B768A7"/>
    <w:rsid w:val="46482043"/>
    <w:rsid w:val="4AE72472"/>
    <w:rsid w:val="4BF23C29"/>
    <w:rsid w:val="4D603DFF"/>
    <w:rsid w:val="537539FA"/>
    <w:rsid w:val="5409646C"/>
    <w:rsid w:val="54653303"/>
    <w:rsid w:val="555A2916"/>
    <w:rsid w:val="5597277B"/>
    <w:rsid w:val="55A84C13"/>
    <w:rsid w:val="599C1311"/>
    <w:rsid w:val="5A1D63E7"/>
    <w:rsid w:val="5BA9396F"/>
    <w:rsid w:val="63A34684"/>
    <w:rsid w:val="65310993"/>
    <w:rsid w:val="65B06CE3"/>
    <w:rsid w:val="674A6A84"/>
    <w:rsid w:val="6A364ECE"/>
    <w:rsid w:val="6B0655A6"/>
    <w:rsid w:val="701F0781"/>
    <w:rsid w:val="73EB3CBA"/>
    <w:rsid w:val="793A2BF2"/>
    <w:rsid w:val="79A00398"/>
    <w:rsid w:val="7BB035FB"/>
    <w:rsid w:val="7C4F7C82"/>
    <w:rsid w:val="7D271EE3"/>
    <w:rsid w:val="7F785F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0" w:qFormat="1"/>
    <w:lsdException w:name="header" w:qFormat="1"/>
    <w:lsdException w:name="footer" w:qFormat="1"/>
    <w:lsdException w:name="caption" w:uiPriority="35" w:qFormat="1"/>
    <w:lsdException w:name="annotation reference" w:uiPriority="0" w:qFormat="1"/>
    <w:lsdException w:name="page number" w:qFormat="1"/>
    <w:lsdException w:name="Title" w:semiHidden="0" w:uiPriority="10" w:unhideWhenUsed="0" w:qFormat="1"/>
    <w:lsdException w:name="Default Paragraph Font" w:semiHidden="0" w:uiPriority="0"/>
    <w:lsdException w:name="Body Text" w:qFormat="1"/>
    <w:lsdException w:name="Body Text Inden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HTML Preformatted" w:uiPriority="0" w:qFormat="1"/>
    <w:lsdException w:name="Normal Table" w:semiHidden="0"/>
    <w:lsdException w:name="annotation subject" w:qFormat="1"/>
    <w:lsdException w:name="Balloon Text" w:qFormat="1"/>
    <w:lsdException w:name="Table Grid" w:uiPriority="59"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631"/>
    <w:pPr>
      <w:widowControl w:val="0"/>
      <w:jc w:val="both"/>
    </w:pPr>
    <w:rPr>
      <w:kern w:val="2"/>
      <w:sz w:val="21"/>
      <w:szCs w:val="24"/>
    </w:rPr>
  </w:style>
  <w:style w:type="paragraph" w:styleId="1">
    <w:name w:val="heading 1"/>
    <w:basedOn w:val="a"/>
    <w:next w:val="a"/>
    <w:link w:val="1Char"/>
    <w:qFormat/>
    <w:rsid w:val="00CC302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713A9A"/>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qFormat/>
    <w:rsid w:val="00713A9A"/>
    <w:pPr>
      <w:widowControl/>
      <w:spacing w:before="100" w:beforeAutospacing="1" w:after="100" w:afterAutospacing="1"/>
      <w:jc w:val="left"/>
      <w:outlineLvl w:val="2"/>
    </w:pPr>
    <w:rPr>
      <w:rFonts w:ascii="宋体" w:hAnsi="宋体"/>
      <w:b/>
      <w:bCs/>
      <w:kern w:val="0"/>
      <w:sz w:val="27"/>
      <w:szCs w:val="27"/>
    </w:rPr>
  </w:style>
  <w:style w:type="paragraph" w:styleId="4">
    <w:name w:val="heading 4"/>
    <w:basedOn w:val="a"/>
    <w:next w:val="a"/>
    <w:link w:val="4Char"/>
    <w:uiPriority w:val="9"/>
    <w:qFormat/>
    <w:rsid w:val="00713A9A"/>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0">
    <w:name w:val="00"/>
    <w:basedOn w:val="a"/>
    <w:link w:val="00Char"/>
    <w:qFormat/>
    <w:rsid w:val="00BB1631"/>
    <w:pPr>
      <w:spacing w:line="400" w:lineRule="exact"/>
      <w:ind w:firstLineChars="200" w:firstLine="200"/>
      <w:jc w:val="left"/>
    </w:pPr>
    <w:rPr>
      <w:rFonts w:eastAsia="楷体"/>
      <w:kern w:val="0"/>
      <w:sz w:val="24"/>
      <w:szCs w:val="22"/>
    </w:rPr>
  </w:style>
  <w:style w:type="paragraph" w:styleId="a3">
    <w:name w:val="header"/>
    <w:basedOn w:val="a"/>
    <w:link w:val="Char"/>
    <w:uiPriority w:val="99"/>
    <w:unhideWhenUsed/>
    <w:qFormat/>
    <w:rsid w:val="00CC69E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qFormat/>
    <w:rsid w:val="00CC69E1"/>
    <w:rPr>
      <w:kern w:val="2"/>
      <w:sz w:val="18"/>
      <w:szCs w:val="18"/>
    </w:rPr>
  </w:style>
  <w:style w:type="paragraph" w:styleId="a4">
    <w:name w:val="footer"/>
    <w:basedOn w:val="a"/>
    <w:link w:val="Char0"/>
    <w:uiPriority w:val="99"/>
    <w:unhideWhenUsed/>
    <w:qFormat/>
    <w:rsid w:val="00CC69E1"/>
    <w:pPr>
      <w:tabs>
        <w:tab w:val="center" w:pos="4153"/>
        <w:tab w:val="right" w:pos="8306"/>
      </w:tabs>
      <w:snapToGrid w:val="0"/>
      <w:jc w:val="left"/>
    </w:pPr>
    <w:rPr>
      <w:sz w:val="18"/>
      <w:szCs w:val="18"/>
    </w:rPr>
  </w:style>
  <w:style w:type="character" w:customStyle="1" w:styleId="Char0">
    <w:name w:val="页脚 Char"/>
    <w:link w:val="a4"/>
    <w:uiPriority w:val="99"/>
    <w:qFormat/>
    <w:rsid w:val="00CC69E1"/>
    <w:rPr>
      <w:kern w:val="2"/>
      <w:sz w:val="18"/>
      <w:szCs w:val="18"/>
    </w:rPr>
  </w:style>
  <w:style w:type="paragraph" w:customStyle="1" w:styleId="10">
    <w:name w:val="列出段落1"/>
    <w:basedOn w:val="a"/>
    <w:link w:val="Char1"/>
    <w:qFormat/>
    <w:rsid w:val="00CB3711"/>
    <w:pPr>
      <w:ind w:firstLineChars="200" w:firstLine="420"/>
    </w:pPr>
    <w:rPr>
      <w:rFonts w:ascii="Calibri" w:hAnsi="Calibri"/>
    </w:rPr>
  </w:style>
  <w:style w:type="paragraph" w:styleId="a5">
    <w:name w:val="Normal (Web)"/>
    <w:basedOn w:val="a"/>
    <w:link w:val="Char2"/>
    <w:uiPriority w:val="99"/>
    <w:qFormat/>
    <w:rsid w:val="001801FF"/>
    <w:pPr>
      <w:spacing w:before="100" w:beforeAutospacing="1" w:after="100" w:afterAutospacing="1"/>
      <w:jc w:val="left"/>
    </w:pPr>
    <w:rPr>
      <w:rFonts w:ascii="Calibri" w:hAnsi="Calibri"/>
      <w:sz w:val="24"/>
    </w:rPr>
  </w:style>
  <w:style w:type="paragraph" w:styleId="a6">
    <w:name w:val="List Paragraph"/>
    <w:basedOn w:val="a"/>
    <w:unhideWhenUsed/>
    <w:qFormat/>
    <w:rsid w:val="001801FF"/>
    <w:pPr>
      <w:ind w:firstLineChars="200" w:firstLine="420"/>
    </w:pPr>
    <w:rPr>
      <w:rFonts w:ascii="Calibri" w:hAnsi="Calibri"/>
      <w:szCs w:val="22"/>
    </w:rPr>
  </w:style>
  <w:style w:type="character" w:styleId="a7">
    <w:name w:val="Strong"/>
    <w:uiPriority w:val="22"/>
    <w:qFormat/>
    <w:rsid w:val="00C519F1"/>
    <w:rPr>
      <w:b/>
      <w:bCs/>
    </w:rPr>
  </w:style>
  <w:style w:type="character" w:styleId="a8">
    <w:name w:val="annotation reference"/>
    <w:basedOn w:val="a0"/>
    <w:unhideWhenUsed/>
    <w:qFormat/>
    <w:rsid w:val="004129B9"/>
    <w:rPr>
      <w:sz w:val="21"/>
      <w:szCs w:val="21"/>
    </w:rPr>
  </w:style>
  <w:style w:type="paragraph" w:styleId="a9">
    <w:name w:val="annotation text"/>
    <w:basedOn w:val="a"/>
    <w:link w:val="Char3"/>
    <w:unhideWhenUsed/>
    <w:qFormat/>
    <w:rsid w:val="004129B9"/>
    <w:pPr>
      <w:jc w:val="left"/>
    </w:pPr>
  </w:style>
  <w:style w:type="character" w:customStyle="1" w:styleId="Char3">
    <w:name w:val="批注文字 Char"/>
    <w:basedOn w:val="a0"/>
    <w:link w:val="a9"/>
    <w:qFormat/>
    <w:rsid w:val="004129B9"/>
    <w:rPr>
      <w:kern w:val="2"/>
      <w:sz w:val="21"/>
      <w:szCs w:val="24"/>
    </w:rPr>
  </w:style>
  <w:style w:type="paragraph" w:styleId="aa">
    <w:name w:val="annotation subject"/>
    <w:basedOn w:val="a9"/>
    <w:next w:val="a9"/>
    <w:link w:val="Char4"/>
    <w:uiPriority w:val="99"/>
    <w:unhideWhenUsed/>
    <w:qFormat/>
    <w:rsid w:val="004129B9"/>
    <w:rPr>
      <w:b/>
      <w:bCs/>
    </w:rPr>
  </w:style>
  <w:style w:type="character" w:customStyle="1" w:styleId="Char4">
    <w:name w:val="批注主题 Char"/>
    <w:basedOn w:val="Char3"/>
    <w:link w:val="aa"/>
    <w:uiPriority w:val="99"/>
    <w:qFormat/>
    <w:rsid w:val="004129B9"/>
    <w:rPr>
      <w:b/>
      <w:bCs/>
      <w:kern w:val="2"/>
      <w:sz w:val="21"/>
      <w:szCs w:val="24"/>
    </w:rPr>
  </w:style>
  <w:style w:type="paragraph" w:styleId="ab">
    <w:name w:val="Balloon Text"/>
    <w:basedOn w:val="a"/>
    <w:link w:val="Char5"/>
    <w:uiPriority w:val="99"/>
    <w:unhideWhenUsed/>
    <w:qFormat/>
    <w:rsid w:val="004129B9"/>
    <w:rPr>
      <w:sz w:val="18"/>
      <w:szCs w:val="18"/>
    </w:rPr>
  </w:style>
  <w:style w:type="character" w:customStyle="1" w:styleId="Char5">
    <w:name w:val="批注框文本 Char"/>
    <w:basedOn w:val="a0"/>
    <w:link w:val="ab"/>
    <w:uiPriority w:val="99"/>
    <w:qFormat/>
    <w:rsid w:val="004129B9"/>
    <w:rPr>
      <w:kern w:val="2"/>
      <w:sz w:val="18"/>
      <w:szCs w:val="18"/>
    </w:rPr>
  </w:style>
  <w:style w:type="table" w:styleId="ac">
    <w:name w:val="Table Grid"/>
    <w:basedOn w:val="a1"/>
    <w:uiPriority w:val="59"/>
    <w:unhideWhenUsed/>
    <w:qFormat/>
    <w:rsid w:val="00625B3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1">
    <w:name w:val="列出段落111"/>
    <w:basedOn w:val="a"/>
    <w:qFormat/>
    <w:rsid w:val="00D06124"/>
    <w:pPr>
      <w:ind w:firstLineChars="200" w:firstLine="420"/>
    </w:pPr>
    <w:rPr>
      <w:rFonts w:eastAsiaTheme="minorEastAsia" w:cstheme="minorBidi"/>
    </w:rPr>
  </w:style>
  <w:style w:type="character" w:customStyle="1" w:styleId="1Char">
    <w:name w:val="标题 1 Char"/>
    <w:basedOn w:val="a0"/>
    <w:link w:val="1"/>
    <w:qFormat/>
    <w:rsid w:val="00CC302A"/>
    <w:rPr>
      <w:b/>
      <w:bCs/>
      <w:kern w:val="44"/>
      <w:sz w:val="44"/>
      <w:szCs w:val="44"/>
    </w:rPr>
  </w:style>
  <w:style w:type="paragraph" w:styleId="30">
    <w:name w:val="toc 3"/>
    <w:basedOn w:val="a"/>
    <w:next w:val="a"/>
    <w:uiPriority w:val="39"/>
    <w:unhideWhenUsed/>
    <w:qFormat/>
    <w:rsid w:val="0025428B"/>
    <w:pPr>
      <w:ind w:leftChars="400" w:left="840"/>
    </w:pPr>
    <w:rPr>
      <w:rFonts w:ascii="Calibri" w:hAnsi="Calibri"/>
      <w:szCs w:val="22"/>
    </w:rPr>
  </w:style>
  <w:style w:type="character" w:customStyle="1" w:styleId="00Char">
    <w:name w:val="00 Char"/>
    <w:link w:val="00"/>
    <w:qFormat/>
    <w:rsid w:val="00EC280E"/>
    <w:rPr>
      <w:rFonts w:eastAsia="楷体"/>
      <w:sz w:val="24"/>
      <w:szCs w:val="22"/>
    </w:rPr>
  </w:style>
  <w:style w:type="paragraph" w:styleId="11">
    <w:name w:val="toc 1"/>
    <w:basedOn w:val="a"/>
    <w:next w:val="a"/>
    <w:uiPriority w:val="39"/>
    <w:unhideWhenUsed/>
    <w:qFormat/>
    <w:rsid w:val="00531A2E"/>
    <w:rPr>
      <w:rFonts w:ascii="Calibri" w:hAnsi="Calibri"/>
      <w:szCs w:val="22"/>
    </w:rPr>
  </w:style>
  <w:style w:type="paragraph" w:styleId="TOC">
    <w:name w:val="TOC Heading"/>
    <w:basedOn w:val="1"/>
    <w:next w:val="a"/>
    <w:uiPriority w:val="39"/>
    <w:unhideWhenUsed/>
    <w:qFormat/>
    <w:rsid w:val="00531A2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styleId="ad">
    <w:name w:val="Hyperlink"/>
    <w:basedOn w:val="a0"/>
    <w:uiPriority w:val="99"/>
    <w:unhideWhenUsed/>
    <w:qFormat/>
    <w:rsid w:val="00531A2E"/>
    <w:rPr>
      <w:color w:val="0000FF" w:themeColor="hyperlink"/>
      <w:u w:val="single"/>
    </w:rPr>
  </w:style>
  <w:style w:type="paragraph" w:styleId="20">
    <w:name w:val="toc 2"/>
    <w:basedOn w:val="a"/>
    <w:next w:val="a"/>
    <w:autoRedefine/>
    <w:uiPriority w:val="39"/>
    <w:unhideWhenUsed/>
    <w:qFormat/>
    <w:rsid w:val="00542AE0"/>
    <w:pPr>
      <w:widowControl/>
      <w:spacing w:after="100" w:line="276" w:lineRule="auto"/>
      <w:ind w:left="220"/>
      <w:jc w:val="left"/>
    </w:pPr>
    <w:rPr>
      <w:rFonts w:asciiTheme="minorHAnsi" w:eastAsiaTheme="minorEastAsia" w:hAnsiTheme="minorHAnsi" w:cstheme="minorBidi"/>
      <w:kern w:val="0"/>
      <w:sz w:val="22"/>
      <w:szCs w:val="22"/>
    </w:rPr>
  </w:style>
  <w:style w:type="character" w:customStyle="1" w:styleId="2Char">
    <w:name w:val="标题 2 Char"/>
    <w:basedOn w:val="a0"/>
    <w:link w:val="2"/>
    <w:uiPriority w:val="9"/>
    <w:qFormat/>
    <w:rsid w:val="00713A9A"/>
    <w:rPr>
      <w:rFonts w:ascii="Cambria" w:hAnsi="Cambria"/>
      <w:b/>
      <w:bCs/>
      <w:kern w:val="2"/>
      <w:sz w:val="32"/>
      <w:szCs w:val="32"/>
    </w:rPr>
  </w:style>
  <w:style w:type="character" w:customStyle="1" w:styleId="3Char">
    <w:name w:val="标题 3 Char"/>
    <w:basedOn w:val="a0"/>
    <w:link w:val="3"/>
    <w:uiPriority w:val="9"/>
    <w:qFormat/>
    <w:rsid w:val="00713A9A"/>
    <w:rPr>
      <w:rFonts w:ascii="宋体" w:hAnsi="宋体"/>
      <w:b/>
      <w:bCs/>
      <w:sz w:val="27"/>
      <w:szCs w:val="27"/>
    </w:rPr>
  </w:style>
  <w:style w:type="character" w:customStyle="1" w:styleId="4Char">
    <w:name w:val="标题 4 Char"/>
    <w:basedOn w:val="a0"/>
    <w:link w:val="4"/>
    <w:uiPriority w:val="9"/>
    <w:qFormat/>
    <w:rsid w:val="00713A9A"/>
    <w:rPr>
      <w:rFonts w:ascii="Cambria" w:hAnsi="Cambria"/>
      <w:b/>
      <w:bCs/>
      <w:kern w:val="2"/>
      <w:sz w:val="28"/>
      <w:szCs w:val="28"/>
    </w:rPr>
  </w:style>
  <w:style w:type="paragraph" w:styleId="7">
    <w:name w:val="toc 7"/>
    <w:basedOn w:val="a"/>
    <w:next w:val="a"/>
    <w:uiPriority w:val="39"/>
    <w:unhideWhenUsed/>
    <w:qFormat/>
    <w:rsid w:val="00713A9A"/>
    <w:pPr>
      <w:ind w:leftChars="1200" w:left="2520"/>
    </w:pPr>
    <w:rPr>
      <w:rFonts w:ascii="Calibri" w:hAnsi="Calibri"/>
      <w:szCs w:val="22"/>
    </w:rPr>
  </w:style>
  <w:style w:type="paragraph" w:styleId="ae">
    <w:name w:val="Document Map"/>
    <w:basedOn w:val="a"/>
    <w:link w:val="Char20"/>
    <w:uiPriority w:val="99"/>
    <w:unhideWhenUsed/>
    <w:qFormat/>
    <w:rsid w:val="00713A9A"/>
    <w:rPr>
      <w:rFonts w:ascii="宋体" w:eastAsiaTheme="minorEastAsia" w:hAnsiTheme="minorHAnsi" w:cstheme="minorBidi"/>
      <w:sz w:val="18"/>
      <w:szCs w:val="18"/>
    </w:rPr>
  </w:style>
  <w:style w:type="character" w:customStyle="1" w:styleId="Char6">
    <w:name w:val="文档结构图 Char"/>
    <w:basedOn w:val="a0"/>
    <w:uiPriority w:val="99"/>
    <w:qFormat/>
    <w:rsid w:val="00713A9A"/>
    <w:rPr>
      <w:rFonts w:ascii="宋体"/>
      <w:kern w:val="2"/>
      <w:sz w:val="18"/>
      <w:szCs w:val="18"/>
    </w:rPr>
  </w:style>
  <w:style w:type="paragraph" w:styleId="af">
    <w:name w:val="Body Text"/>
    <w:basedOn w:val="a"/>
    <w:link w:val="Char21"/>
    <w:uiPriority w:val="99"/>
    <w:qFormat/>
    <w:rsid w:val="00713A9A"/>
    <w:pPr>
      <w:adjustRightInd w:val="0"/>
      <w:jc w:val="left"/>
      <w:textAlignment w:val="baseline"/>
    </w:pPr>
    <w:rPr>
      <w:rFonts w:eastAsiaTheme="minorEastAsia" w:cstheme="minorBidi"/>
      <w:szCs w:val="22"/>
    </w:rPr>
  </w:style>
  <w:style w:type="character" w:customStyle="1" w:styleId="Char7">
    <w:name w:val="正文文本 Char"/>
    <w:basedOn w:val="a0"/>
    <w:uiPriority w:val="99"/>
    <w:qFormat/>
    <w:rsid w:val="00713A9A"/>
    <w:rPr>
      <w:kern w:val="2"/>
      <w:sz w:val="21"/>
      <w:szCs w:val="24"/>
    </w:rPr>
  </w:style>
  <w:style w:type="paragraph" w:styleId="af0">
    <w:name w:val="Body Text Indent"/>
    <w:basedOn w:val="a"/>
    <w:link w:val="Char8"/>
    <w:uiPriority w:val="99"/>
    <w:unhideWhenUsed/>
    <w:qFormat/>
    <w:rsid w:val="00713A9A"/>
    <w:pPr>
      <w:spacing w:after="120"/>
      <w:ind w:leftChars="200" w:left="420"/>
    </w:pPr>
    <w:rPr>
      <w:rFonts w:ascii="Calibri" w:hAnsi="Calibri"/>
      <w:szCs w:val="22"/>
    </w:rPr>
  </w:style>
  <w:style w:type="character" w:customStyle="1" w:styleId="Char8">
    <w:name w:val="正文文本缩进 Char"/>
    <w:basedOn w:val="a0"/>
    <w:link w:val="af0"/>
    <w:uiPriority w:val="99"/>
    <w:qFormat/>
    <w:rsid w:val="00713A9A"/>
    <w:rPr>
      <w:rFonts w:ascii="Calibri" w:hAnsi="Calibri"/>
      <w:kern w:val="2"/>
      <w:sz w:val="21"/>
      <w:szCs w:val="22"/>
    </w:rPr>
  </w:style>
  <w:style w:type="paragraph" w:styleId="5">
    <w:name w:val="toc 5"/>
    <w:basedOn w:val="a"/>
    <w:next w:val="a"/>
    <w:uiPriority w:val="39"/>
    <w:unhideWhenUsed/>
    <w:qFormat/>
    <w:rsid w:val="00713A9A"/>
    <w:pPr>
      <w:ind w:leftChars="800" w:left="1680"/>
    </w:pPr>
    <w:rPr>
      <w:rFonts w:ascii="Calibri" w:hAnsi="Calibri"/>
      <w:szCs w:val="22"/>
    </w:rPr>
  </w:style>
  <w:style w:type="paragraph" w:styleId="8">
    <w:name w:val="toc 8"/>
    <w:basedOn w:val="a"/>
    <w:next w:val="a"/>
    <w:uiPriority w:val="39"/>
    <w:unhideWhenUsed/>
    <w:qFormat/>
    <w:rsid w:val="00713A9A"/>
    <w:pPr>
      <w:ind w:leftChars="1400" w:left="2940"/>
    </w:pPr>
    <w:rPr>
      <w:rFonts w:ascii="Calibri" w:hAnsi="Calibri"/>
      <w:szCs w:val="22"/>
    </w:rPr>
  </w:style>
  <w:style w:type="paragraph" w:styleId="af1">
    <w:name w:val="Date"/>
    <w:basedOn w:val="a"/>
    <w:next w:val="a"/>
    <w:link w:val="Char22"/>
    <w:uiPriority w:val="99"/>
    <w:qFormat/>
    <w:rsid w:val="00713A9A"/>
    <w:pPr>
      <w:ind w:leftChars="2500" w:left="100"/>
    </w:pPr>
    <w:rPr>
      <w:rFonts w:eastAsiaTheme="minorEastAsia" w:cstheme="minorBidi"/>
    </w:rPr>
  </w:style>
  <w:style w:type="character" w:customStyle="1" w:styleId="Char9">
    <w:name w:val="日期 Char"/>
    <w:basedOn w:val="a0"/>
    <w:uiPriority w:val="99"/>
    <w:qFormat/>
    <w:rsid w:val="00713A9A"/>
    <w:rPr>
      <w:kern w:val="2"/>
      <w:sz w:val="21"/>
      <w:szCs w:val="24"/>
    </w:rPr>
  </w:style>
  <w:style w:type="paragraph" w:styleId="21">
    <w:name w:val="Body Text Indent 2"/>
    <w:basedOn w:val="a"/>
    <w:link w:val="2Char0"/>
    <w:uiPriority w:val="99"/>
    <w:unhideWhenUsed/>
    <w:qFormat/>
    <w:rsid w:val="00713A9A"/>
    <w:pPr>
      <w:spacing w:after="120" w:line="480" w:lineRule="auto"/>
      <w:ind w:leftChars="200" w:left="420"/>
    </w:pPr>
    <w:rPr>
      <w:rFonts w:ascii="Calibri" w:hAnsi="Calibri"/>
      <w:szCs w:val="22"/>
    </w:rPr>
  </w:style>
  <w:style w:type="character" w:customStyle="1" w:styleId="2Char0">
    <w:name w:val="正文文本缩进 2 Char"/>
    <w:basedOn w:val="a0"/>
    <w:link w:val="21"/>
    <w:uiPriority w:val="99"/>
    <w:qFormat/>
    <w:rsid w:val="00713A9A"/>
    <w:rPr>
      <w:rFonts w:ascii="Calibri" w:hAnsi="Calibri"/>
      <w:kern w:val="2"/>
      <w:sz w:val="21"/>
      <w:szCs w:val="22"/>
    </w:rPr>
  </w:style>
  <w:style w:type="paragraph" w:styleId="40">
    <w:name w:val="toc 4"/>
    <w:basedOn w:val="a"/>
    <w:next w:val="a"/>
    <w:uiPriority w:val="39"/>
    <w:unhideWhenUsed/>
    <w:qFormat/>
    <w:rsid w:val="00713A9A"/>
    <w:pPr>
      <w:ind w:leftChars="600" w:left="1260"/>
    </w:pPr>
    <w:rPr>
      <w:rFonts w:ascii="Calibri" w:hAnsi="Calibri"/>
      <w:szCs w:val="22"/>
    </w:rPr>
  </w:style>
  <w:style w:type="paragraph" w:styleId="6">
    <w:name w:val="toc 6"/>
    <w:basedOn w:val="a"/>
    <w:next w:val="a"/>
    <w:uiPriority w:val="39"/>
    <w:unhideWhenUsed/>
    <w:qFormat/>
    <w:rsid w:val="00713A9A"/>
    <w:pPr>
      <w:ind w:leftChars="1000" w:left="2100"/>
    </w:pPr>
    <w:rPr>
      <w:rFonts w:ascii="Calibri" w:hAnsi="Calibri"/>
      <w:szCs w:val="22"/>
    </w:rPr>
  </w:style>
  <w:style w:type="paragraph" w:styleId="9">
    <w:name w:val="toc 9"/>
    <w:basedOn w:val="a"/>
    <w:next w:val="a"/>
    <w:uiPriority w:val="39"/>
    <w:unhideWhenUsed/>
    <w:qFormat/>
    <w:rsid w:val="00713A9A"/>
    <w:pPr>
      <w:ind w:leftChars="1600" w:left="3360"/>
    </w:pPr>
    <w:rPr>
      <w:rFonts w:ascii="Calibri" w:hAnsi="Calibri"/>
      <w:szCs w:val="22"/>
    </w:rPr>
  </w:style>
  <w:style w:type="paragraph" w:styleId="HTML">
    <w:name w:val="HTML Preformatted"/>
    <w:basedOn w:val="a"/>
    <w:link w:val="HTMLChar2"/>
    <w:unhideWhenUsed/>
    <w:qFormat/>
    <w:rsid w:val="00713A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宋体"/>
      <w:sz w:val="24"/>
    </w:rPr>
  </w:style>
  <w:style w:type="character" w:customStyle="1" w:styleId="HTMLChar">
    <w:name w:val="HTML 预设格式 Char"/>
    <w:basedOn w:val="a0"/>
    <w:qFormat/>
    <w:rsid w:val="00713A9A"/>
    <w:rPr>
      <w:rFonts w:ascii="Courier New" w:hAnsi="Courier New" w:cs="Courier New"/>
      <w:kern w:val="2"/>
    </w:rPr>
  </w:style>
  <w:style w:type="paragraph" w:styleId="af2">
    <w:name w:val="Title"/>
    <w:basedOn w:val="a"/>
    <w:next w:val="a"/>
    <w:link w:val="Char30"/>
    <w:uiPriority w:val="10"/>
    <w:qFormat/>
    <w:rsid w:val="00713A9A"/>
    <w:pPr>
      <w:spacing w:before="240" w:after="60"/>
      <w:jc w:val="center"/>
      <w:outlineLvl w:val="0"/>
    </w:pPr>
    <w:rPr>
      <w:rFonts w:ascii="Cambria" w:eastAsiaTheme="minorEastAsia" w:hAnsi="Cambria" w:cstheme="minorBidi"/>
      <w:b/>
      <w:bCs/>
      <w:sz w:val="32"/>
      <w:szCs w:val="32"/>
    </w:rPr>
  </w:style>
  <w:style w:type="character" w:customStyle="1" w:styleId="Chara">
    <w:name w:val="标题 Char"/>
    <w:basedOn w:val="a0"/>
    <w:uiPriority w:val="10"/>
    <w:qFormat/>
    <w:rsid w:val="00713A9A"/>
    <w:rPr>
      <w:rFonts w:asciiTheme="majorHAnsi" w:hAnsiTheme="majorHAnsi" w:cstheme="majorBidi"/>
      <w:b/>
      <w:bCs/>
      <w:kern w:val="2"/>
      <w:sz w:val="32"/>
      <w:szCs w:val="32"/>
    </w:rPr>
  </w:style>
  <w:style w:type="character" w:styleId="af3">
    <w:name w:val="page number"/>
    <w:basedOn w:val="a0"/>
    <w:uiPriority w:val="99"/>
    <w:unhideWhenUsed/>
    <w:qFormat/>
    <w:rsid w:val="00713A9A"/>
  </w:style>
  <w:style w:type="character" w:styleId="af4">
    <w:name w:val="FollowedHyperlink"/>
    <w:basedOn w:val="a0"/>
    <w:uiPriority w:val="99"/>
    <w:unhideWhenUsed/>
    <w:qFormat/>
    <w:rsid w:val="00713A9A"/>
    <w:rPr>
      <w:color w:val="800080"/>
      <w:u w:val="single"/>
    </w:rPr>
  </w:style>
  <w:style w:type="character" w:styleId="af5">
    <w:name w:val="Emphasis"/>
    <w:uiPriority w:val="20"/>
    <w:qFormat/>
    <w:rsid w:val="00713A9A"/>
    <w:rPr>
      <w:i/>
      <w:iCs/>
    </w:rPr>
  </w:style>
  <w:style w:type="character" w:customStyle="1" w:styleId="Char10">
    <w:name w:val="日期 Char1"/>
    <w:basedOn w:val="a0"/>
    <w:uiPriority w:val="99"/>
    <w:qFormat/>
    <w:locked/>
    <w:rsid w:val="00713A9A"/>
    <w:rPr>
      <w:rFonts w:ascii="Times New Roman" w:hAnsi="Times New Roman"/>
      <w:kern w:val="2"/>
      <w:sz w:val="21"/>
      <w:szCs w:val="24"/>
    </w:rPr>
  </w:style>
  <w:style w:type="character" w:customStyle="1" w:styleId="CharChar">
    <w:name w:val="标准文本 Char Char"/>
    <w:link w:val="af6"/>
    <w:qFormat/>
    <w:locked/>
    <w:rsid w:val="00713A9A"/>
    <w:rPr>
      <w:rFonts w:ascii="宋体" w:hAnsi="宋体" w:cs="宋体"/>
      <w:sz w:val="24"/>
    </w:rPr>
  </w:style>
  <w:style w:type="paragraph" w:customStyle="1" w:styleId="af6">
    <w:name w:val="标准文本"/>
    <w:basedOn w:val="a"/>
    <w:link w:val="CharChar"/>
    <w:qFormat/>
    <w:rsid w:val="00713A9A"/>
    <w:pPr>
      <w:spacing w:line="360" w:lineRule="auto"/>
      <w:ind w:firstLineChars="200" w:firstLine="480"/>
    </w:pPr>
    <w:rPr>
      <w:rFonts w:ascii="宋体" w:hAnsi="宋体" w:cs="宋体"/>
      <w:kern w:val="0"/>
      <w:sz w:val="24"/>
      <w:szCs w:val="20"/>
    </w:rPr>
  </w:style>
  <w:style w:type="character" w:customStyle="1" w:styleId="Char11">
    <w:name w:val="批注框文本 Char1"/>
    <w:basedOn w:val="a0"/>
    <w:uiPriority w:val="99"/>
    <w:qFormat/>
    <w:rsid w:val="00713A9A"/>
    <w:rPr>
      <w:kern w:val="2"/>
      <w:sz w:val="18"/>
      <w:szCs w:val="18"/>
    </w:rPr>
  </w:style>
  <w:style w:type="character" w:customStyle="1" w:styleId="font9-15">
    <w:name w:val="font9-15"/>
    <w:qFormat/>
    <w:rsid w:val="00713A9A"/>
  </w:style>
  <w:style w:type="character" w:customStyle="1" w:styleId="Char2">
    <w:name w:val="普通(网站) Char"/>
    <w:link w:val="a5"/>
    <w:uiPriority w:val="99"/>
    <w:qFormat/>
    <w:locked/>
    <w:rsid w:val="00713A9A"/>
    <w:rPr>
      <w:rFonts w:ascii="Calibri" w:hAnsi="Calibri"/>
      <w:kern w:val="2"/>
      <w:sz w:val="24"/>
      <w:szCs w:val="24"/>
    </w:rPr>
  </w:style>
  <w:style w:type="character" w:customStyle="1" w:styleId="Char12">
    <w:name w:val="页脚 Char1"/>
    <w:basedOn w:val="a0"/>
    <w:uiPriority w:val="99"/>
    <w:semiHidden/>
    <w:qFormat/>
    <w:locked/>
    <w:rsid w:val="00713A9A"/>
    <w:rPr>
      <w:rFonts w:cs="黑体"/>
      <w:kern w:val="2"/>
      <w:sz w:val="18"/>
      <w:szCs w:val="22"/>
    </w:rPr>
  </w:style>
  <w:style w:type="character" w:customStyle="1" w:styleId="Charb">
    <w:name w:val="普通段落 Char"/>
    <w:link w:val="af7"/>
    <w:qFormat/>
    <w:rsid w:val="00713A9A"/>
    <w:rPr>
      <w:rFonts w:ascii="宋体" w:hAnsi="宋体"/>
      <w:sz w:val="24"/>
      <w:szCs w:val="24"/>
    </w:rPr>
  </w:style>
  <w:style w:type="paragraph" w:customStyle="1" w:styleId="af7">
    <w:name w:val="普通段落"/>
    <w:basedOn w:val="a"/>
    <w:link w:val="Charb"/>
    <w:qFormat/>
    <w:rsid w:val="00713A9A"/>
    <w:pPr>
      <w:spacing w:line="360" w:lineRule="auto"/>
      <w:ind w:firstLineChars="200" w:firstLine="480"/>
    </w:pPr>
    <w:rPr>
      <w:rFonts w:ascii="宋体" w:hAnsi="宋体"/>
      <w:kern w:val="0"/>
      <w:sz w:val="24"/>
    </w:rPr>
  </w:style>
  <w:style w:type="character" w:customStyle="1" w:styleId="Char13">
    <w:name w:val="正文文本 Char1"/>
    <w:uiPriority w:val="99"/>
    <w:qFormat/>
    <w:rsid w:val="00713A9A"/>
    <w:rPr>
      <w:kern w:val="2"/>
      <w:sz w:val="21"/>
      <w:szCs w:val="24"/>
    </w:rPr>
  </w:style>
  <w:style w:type="character" w:customStyle="1" w:styleId="font10">
    <w:name w:val="font10"/>
    <w:qFormat/>
    <w:rsid w:val="00713A9A"/>
  </w:style>
  <w:style w:type="character" w:customStyle="1" w:styleId="HTMLChar1">
    <w:name w:val="HTML 预设格式 Char1"/>
    <w:basedOn w:val="a0"/>
    <w:qFormat/>
    <w:rsid w:val="00713A9A"/>
    <w:rPr>
      <w:rFonts w:ascii="Courier New" w:hAnsi="Courier New" w:cs="Courier New"/>
      <w:kern w:val="2"/>
    </w:rPr>
  </w:style>
  <w:style w:type="character" w:customStyle="1" w:styleId="Char14">
    <w:name w:val="页眉 Char1"/>
    <w:uiPriority w:val="99"/>
    <w:semiHidden/>
    <w:qFormat/>
    <w:rsid w:val="00713A9A"/>
    <w:rPr>
      <w:kern w:val="2"/>
      <w:sz w:val="18"/>
      <w:szCs w:val="18"/>
    </w:rPr>
  </w:style>
  <w:style w:type="character" w:customStyle="1" w:styleId="Char15">
    <w:name w:val="文档结构图 Char1"/>
    <w:basedOn w:val="a0"/>
    <w:uiPriority w:val="99"/>
    <w:qFormat/>
    <w:rsid w:val="00713A9A"/>
    <w:rPr>
      <w:rFonts w:ascii="宋体"/>
      <w:kern w:val="2"/>
      <w:sz w:val="18"/>
      <w:szCs w:val="18"/>
    </w:rPr>
  </w:style>
  <w:style w:type="character" w:customStyle="1" w:styleId="ListParagraphChar">
    <w:name w:val="List Paragraph Char"/>
    <w:link w:val="22"/>
    <w:qFormat/>
    <w:locked/>
    <w:rsid w:val="00713A9A"/>
    <w:rPr>
      <w:sz w:val="24"/>
    </w:rPr>
  </w:style>
  <w:style w:type="paragraph" w:customStyle="1" w:styleId="22">
    <w:name w:val="列出段落2"/>
    <w:basedOn w:val="a"/>
    <w:link w:val="ListParagraphChar"/>
    <w:qFormat/>
    <w:rsid w:val="00713A9A"/>
    <w:pPr>
      <w:ind w:firstLineChars="200" w:firstLine="420"/>
    </w:pPr>
    <w:rPr>
      <w:kern w:val="0"/>
      <w:sz w:val="24"/>
      <w:szCs w:val="20"/>
    </w:rPr>
  </w:style>
  <w:style w:type="character" w:customStyle="1" w:styleId="Char1">
    <w:name w:val="列出段落 Char"/>
    <w:link w:val="10"/>
    <w:qFormat/>
    <w:rsid w:val="00713A9A"/>
    <w:rPr>
      <w:rFonts w:ascii="Calibri" w:hAnsi="Calibri"/>
      <w:kern w:val="2"/>
      <w:sz w:val="21"/>
      <w:szCs w:val="24"/>
    </w:rPr>
  </w:style>
  <w:style w:type="character" w:customStyle="1" w:styleId="apple-converted-space">
    <w:name w:val="apple-converted-space"/>
    <w:qFormat/>
    <w:rsid w:val="00713A9A"/>
  </w:style>
  <w:style w:type="character" w:customStyle="1" w:styleId="Char16">
    <w:name w:val="批注主题 Char1"/>
    <w:uiPriority w:val="99"/>
    <w:qFormat/>
    <w:rsid w:val="00713A9A"/>
    <w:rPr>
      <w:rFonts w:eastAsia="宋体"/>
      <w:b/>
      <w:bCs/>
      <w:kern w:val="2"/>
      <w:sz w:val="21"/>
      <w:szCs w:val="24"/>
    </w:rPr>
  </w:style>
  <w:style w:type="character" w:customStyle="1" w:styleId="Char23">
    <w:name w:val="标题 Char2"/>
    <w:basedOn w:val="a0"/>
    <w:uiPriority w:val="99"/>
    <w:qFormat/>
    <w:locked/>
    <w:rsid w:val="00713A9A"/>
    <w:rPr>
      <w:rFonts w:ascii="Cambria" w:hAnsi="Cambria"/>
      <w:b/>
      <w:bCs/>
      <w:sz w:val="32"/>
      <w:szCs w:val="32"/>
    </w:rPr>
  </w:style>
  <w:style w:type="character" w:customStyle="1" w:styleId="1CharChar">
    <w:name w:val="列出段落1 Char Char"/>
    <w:qFormat/>
    <w:rsid w:val="00713A9A"/>
    <w:rPr>
      <w:rFonts w:ascii="Times New Roman" w:hAnsi="Times New Roman"/>
      <w:szCs w:val="24"/>
    </w:rPr>
  </w:style>
  <w:style w:type="character" w:customStyle="1" w:styleId="font9-12">
    <w:name w:val="font9-12"/>
    <w:qFormat/>
    <w:rsid w:val="00713A9A"/>
  </w:style>
  <w:style w:type="character" w:customStyle="1" w:styleId="Char17">
    <w:name w:val="标题 Char1"/>
    <w:basedOn w:val="a0"/>
    <w:uiPriority w:val="99"/>
    <w:qFormat/>
    <w:rsid w:val="00713A9A"/>
    <w:rPr>
      <w:rFonts w:ascii="Cambria" w:hAnsi="Cambria" w:cs="Times New Roman"/>
      <w:b/>
      <w:bCs/>
      <w:kern w:val="2"/>
      <w:sz w:val="32"/>
      <w:szCs w:val="32"/>
    </w:rPr>
  </w:style>
  <w:style w:type="character" w:customStyle="1" w:styleId="font-141">
    <w:name w:val="font-141"/>
    <w:qFormat/>
    <w:rsid w:val="00713A9A"/>
    <w:rPr>
      <w:b/>
      <w:bCs/>
      <w:sz w:val="21"/>
      <w:szCs w:val="21"/>
    </w:rPr>
  </w:style>
  <w:style w:type="character" w:customStyle="1" w:styleId="Char24">
    <w:name w:val="批注主题 Char2"/>
    <w:basedOn w:val="Char3"/>
    <w:uiPriority w:val="99"/>
    <w:semiHidden/>
    <w:qFormat/>
    <w:locked/>
    <w:rsid w:val="00713A9A"/>
    <w:rPr>
      <w:rFonts w:ascii="Times New Roman" w:eastAsia="宋体" w:hAnsi="Times New Roman" w:cs="黑体"/>
      <w:b/>
      <w:bCs/>
      <w:kern w:val="2"/>
      <w:sz w:val="21"/>
      <w:szCs w:val="24"/>
    </w:rPr>
  </w:style>
  <w:style w:type="character" w:customStyle="1" w:styleId="Char18">
    <w:name w:val="批注文字 Char1"/>
    <w:basedOn w:val="a0"/>
    <w:qFormat/>
    <w:rsid w:val="00713A9A"/>
    <w:rPr>
      <w:rFonts w:ascii="Calibri" w:eastAsia="宋体" w:hAnsi="Calibri" w:cs="Times New Roman"/>
    </w:rPr>
  </w:style>
  <w:style w:type="character" w:customStyle="1" w:styleId="Char31">
    <w:name w:val="批注主题 Char3"/>
    <w:basedOn w:val="Char18"/>
    <w:uiPriority w:val="99"/>
    <w:qFormat/>
    <w:rsid w:val="00713A9A"/>
    <w:rPr>
      <w:rFonts w:ascii="Times New Roman" w:eastAsia="宋体" w:hAnsi="Times New Roman" w:cs="Times New Roman"/>
      <w:b/>
      <w:bCs/>
      <w:szCs w:val="24"/>
    </w:rPr>
  </w:style>
  <w:style w:type="character" w:customStyle="1" w:styleId="Char20">
    <w:name w:val="文档结构图 Char2"/>
    <w:basedOn w:val="a0"/>
    <w:link w:val="ae"/>
    <w:uiPriority w:val="99"/>
    <w:qFormat/>
    <w:rsid w:val="00713A9A"/>
    <w:rPr>
      <w:rFonts w:ascii="宋体" w:eastAsiaTheme="minorEastAsia" w:hAnsiTheme="minorHAnsi" w:cstheme="minorBidi"/>
      <w:kern w:val="2"/>
      <w:sz w:val="18"/>
      <w:szCs w:val="18"/>
    </w:rPr>
  </w:style>
  <w:style w:type="character" w:customStyle="1" w:styleId="Char21">
    <w:name w:val="正文文本 Char2"/>
    <w:basedOn w:val="a0"/>
    <w:link w:val="af"/>
    <w:uiPriority w:val="99"/>
    <w:qFormat/>
    <w:rsid w:val="00713A9A"/>
    <w:rPr>
      <w:rFonts w:eastAsiaTheme="minorEastAsia" w:cstheme="minorBidi"/>
      <w:kern w:val="2"/>
      <w:sz w:val="21"/>
      <w:szCs w:val="22"/>
    </w:rPr>
  </w:style>
  <w:style w:type="character" w:customStyle="1" w:styleId="Char30">
    <w:name w:val="标题 Char3"/>
    <w:basedOn w:val="a0"/>
    <w:link w:val="af2"/>
    <w:uiPriority w:val="10"/>
    <w:qFormat/>
    <w:rsid w:val="00713A9A"/>
    <w:rPr>
      <w:rFonts w:ascii="Cambria" w:eastAsiaTheme="minorEastAsia" w:hAnsi="Cambria" w:cstheme="minorBidi"/>
      <w:b/>
      <w:bCs/>
      <w:kern w:val="2"/>
      <w:sz w:val="32"/>
      <w:szCs w:val="32"/>
    </w:rPr>
  </w:style>
  <w:style w:type="character" w:customStyle="1" w:styleId="Char25">
    <w:name w:val="页眉 Char2"/>
    <w:basedOn w:val="a0"/>
    <w:uiPriority w:val="99"/>
    <w:qFormat/>
    <w:rsid w:val="00713A9A"/>
    <w:rPr>
      <w:sz w:val="18"/>
      <w:szCs w:val="18"/>
    </w:rPr>
  </w:style>
  <w:style w:type="character" w:customStyle="1" w:styleId="Char26">
    <w:name w:val="批注框文本 Char2"/>
    <w:basedOn w:val="a0"/>
    <w:uiPriority w:val="99"/>
    <w:qFormat/>
    <w:rsid w:val="00713A9A"/>
    <w:rPr>
      <w:rFonts w:cs="黑体"/>
      <w:sz w:val="18"/>
      <w:szCs w:val="18"/>
    </w:rPr>
  </w:style>
  <w:style w:type="character" w:customStyle="1" w:styleId="Char22">
    <w:name w:val="日期 Char2"/>
    <w:basedOn w:val="a0"/>
    <w:link w:val="af1"/>
    <w:uiPriority w:val="99"/>
    <w:qFormat/>
    <w:rsid w:val="00713A9A"/>
    <w:rPr>
      <w:rFonts w:eastAsiaTheme="minorEastAsia" w:cstheme="minorBidi"/>
      <w:kern w:val="2"/>
      <w:sz w:val="21"/>
      <w:szCs w:val="24"/>
    </w:rPr>
  </w:style>
  <w:style w:type="character" w:customStyle="1" w:styleId="HTMLChar2">
    <w:name w:val="HTML 预设格式 Char2"/>
    <w:basedOn w:val="a0"/>
    <w:link w:val="HTML"/>
    <w:qFormat/>
    <w:rsid w:val="00713A9A"/>
    <w:rPr>
      <w:rFonts w:ascii="宋体" w:eastAsiaTheme="minorEastAsia" w:hAnsi="宋体" w:cs="宋体"/>
      <w:kern w:val="2"/>
      <w:sz w:val="24"/>
      <w:szCs w:val="24"/>
    </w:rPr>
  </w:style>
  <w:style w:type="character" w:customStyle="1" w:styleId="Char27">
    <w:name w:val="页脚 Char2"/>
    <w:basedOn w:val="a0"/>
    <w:uiPriority w:val="99"/>
    <w:qFormat/>
    <w:rsid w:val="00713A9A"/>
    <w:rPr>
      <w:sz w:val="18"/>
      <w:szCs w:val="18"/>
    </w:rPr>
  </w:style>
  <w:style w:type="paragraph" w:customStyle="1" w:styleId="xl142">
    <w:name w:val="xl142"/>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2">
    <w:name w:val="xl102"/>
    <w:basedOn w:val="a"/>
    <w:uiPriority w:val="99"/>
    <w:qFormat/>
    <w:rsid w:val="00713A9A"/>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0">
    <w:name w:val="xl70"/>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19">
    <w:name w:val="xl119"/>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8">
    <w:name w:val="xl68"/>
    <w:basedOn w:val="a"/>
    <w:uiPriority w:val="99"/>
    <w:qFormat/>
    <w:rsid w:val="00713A9A"/>
    <w:pPr>
      <w:widowControl/>
      <w:pBdr>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84">
    <w:name w:val="xl84"/>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4">
    <w:name w:val="xl134"/>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0">
    <w:name w:val="xl90"/>
    <w:basedOn w:val="a"/>
    <w:uiPriority w:val="99"/>
    <w:qFormat/>
    <w:rsid w:val="00713A9A"/>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Style27">
    <w:name w:val="_Style 27"/>
    <w:next w:val="a"/>
    <w:uiPriority w:val="99"/>
    <w:qFormat/>
    <w:rsid w:val="00713A9A"/>
    <w:pPr>
      <w:widowControl w:val="0"/>
      <w:jc w:val="both"/>
    </w:pPr>
    <w:rPr>
      <w:rFonts w:ascii="Calibri" w:hAnsi="Calibri"/>
      <w:kern w:val="2"/>
      <w:sz w:val="21"/>
      <w:szCs w:val="22"/>
    </w:rPr>
  </w:style>
  <w:style w:type="paragraph" w:customStyle="1" w:styleId="xl82">
    <w:name w:val="xl82"/>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p0">
    <w:name w:val="p0"/>
    <w:basedOn w:val="a"/>
    <w:uiPriority w:val="99"/>
    <w:qFormat/>
    <w:rsid w:val="00713A9A"/>
    <w:pPr>
      <w:widowControl/>
      <w:ind w:firstLine="480"/>
      <w:jc w:val="left"/>
    </w:pPr>
    <w:rPr>
      <w:rFonts w:ascii="宋体" w:hAnsi="宋体" w:cs="宋体"/>
      <w:kern w:val="0"/>
      <w:sz w:val="24"/>
      <w:lang w:bidi="km-KH"/>
    </w:rPr>
  </w:style>
  <w:style w:type="paragraph" w:customStyle="1" w:styleId="xl117">
    <w:name w:val="xl117"/>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73">
    <w:name w:val="xl73"/>
    <w:basedOn w:val="a"/>
    <w:uiPriority w:val="99"/>
    <w:qFormat/>
    <w:rsid w:val="00713A9A"/>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65">
    <w:name w:val="xl65"/>
    <w:basedOn w:val="a"/>
    <w:uiPriority w:val="99"/>
    <w:qFormat/>
    <w:rsid w:val="00713A9A"/>
    <w:pPr>
      <w:widowControl/>
      <w:shd w:val="clear" w:color="000000" w:fill="FFFFFF"/>
      <w:spacing w:before="100" w:beforeAutospacing="1" w:after="100" w:afterAutospacing="1"/>
      <w:jc w:val="left"/>
    </w:pPr>
    <w:rPr>
      <w:rFonts w:ascii="宋体" w:hAnsi="宋体" w:cs="宋体"/>
      <w:kern w:val="0"/>
      <w:sz w:val="24"/>
    </w:rPr>
  </w:style>
  <w:style w:type="paragraph" w:customStyle="1" w:styleId="xl85">
    <w:name w:val="xl85"/>
    <w:basedOn w:val="a"/>
    <w:uiPriority w:val="99"/>
    <w:qFormat/>
    <w:rsid w:val="00713A9A"/>
    <w:pPr>
      <w:widowControl/>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25">
    <w:name w:val="xl125"/>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Style7">
    <w:name w:val="_Style 7"/>
    <w:basedOn w:val="a"/>
    <w:uiPriority w:val="99"/>
    <w:semiHidden/>
    <w:qFormat/>
    <w:rsid w:val="00713A9A"/>
    <w:pPr>
      <w:snapToGrid w:val="0"/>
      <w:spacing w:line="520" w:lineRule="exact"/>
    </w:pPr>
    <w:rPr>
      <w:rFonts w:ascii="黑体" w:eastAsia="黑体" w:hAnsi="Arial"/>
      <w:sz w:val="30"/>
      <w:szCs w:val="30"/>
    </w:rPr>
  </w:style>
  <w:style w:type="paragraph" w:customStyle="1" w:styleId="font11">
    <w:name w:val="font11"/>
    <w:basedOn w:val="a"/>
    <w:uiPriority w:val="99"/>
    <w:qFormat/>
    <w:rsid w:val="00713A9A"/>
    <w:pPr>
      <w:widowControl/>
      <w:spacing w:before="100" w:beforeAutospacing="1" w:after="100" w:afterAutospacing="1"/>
      <w:jc w:val="left"/>
    </w:pPr>
    <w:rPr>
      <w:rFonts w:ascii="宋体" w:hAnsi="宋体" w:cs="宋体"/>
      <w:color w:val="000000"/>
      <w:kern w:val="0"/>
      <w:szCs w:val="21"/>
    </w:rPr>
  </w:style>
  <w:style w:type="paragraph" w:customStyle="1" w:styleId="xl74">
    <w:name w:val="xl74"/>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8">
    <w:name w:val="xl98"/>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6">
    <w:name w:val="xl66"/>
    <w:basedOn w:val="a"/>
    <w:uiPriority w:val="99"/>
    <w:qFormat/>
    <w:rsid w:val="00713A9A"/>
    <w:pPr>
      <w:widowControl/>
      <w:pBdr>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38">
    <w:name w:val="xl138"/>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31">
    <w:name w:val="列出段落3"/>
    <w:basedOn w:val="a"/>
    <w:uiPriority w:val="34"/>
    <w:qFormat/>
    <w:rsid w:val="00713A9A"/>
    <w:pPr>
      <w:ind w:firstLineChars="200" w:firstLine="420"/>
    </w:pPr>
  </w:style>
  <w:style w:type="paragraph" w:customStyle="1" w:styleId="xl143">
    <w:name w:val="xl143"/>
    <w:basedOn w:val="a"/>
    <w:uiPriority w:val="99"/>
    <w:qFormat/>
    <w:rsid w:val="00713A9A"/>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9">
    <w:name w:val="xl99"/>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7">
    <w:name w:val="xl67"/>
    <w:basedOn w:val="a"/>
    <w:uiPriority w:val="99"/>
    <w:qFormat/>
    <w:rsid w:val="00713A9A"/>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110">
    <w:name w:val="列出段落11"/>
    <w:basedOn w:val="a"/>
    <w:uiPriority w:val="99"/>
    <w:qFormat/>
    <w:rsid w:val="00713A9A"/>
    <w:pPr>
      <w:ind w:firstLineChars="200" w:firstLine="420"/>
    </w:pPr>
  </w:style>
  <w:style w:type="paragraph" w:customStyle="1" w:styleId="12">
    <w:name w:val="修订1"/>
    <w:uiPriority w:val="99"/>
    <w:semiHidden/>
    <w:qFormat/>
    <w:rsid w:val="00713A9A"/>
    <w:rPr>
      <w:rFonts w:ascii="Calibri" w:hAnsi="Calibri"/>
      <w:kern w:val="2"/>
      <w:sz w:val="21"/>
      <w:szCs w:val="22"/>
    </w:rPr>
  </w:style>
  <w:style w:type="paragraph" w:customStyle="1" w:styleId="13">
    <w:name w:val="无间隔1"/>
    <w:uiPriority w:val="99"/>
    <w:qFormat/>
    <w:rsid w:val="00713A9A"/>
    <w:pPr>
      <w:widowControl w:val="0"/>
      <w:jc w:val="both"/>
    </w:pPr>
    <w:rPr>
      <w:rFonts w:ascii="Calibri" w:hAnsi="Calibri"/>
      <w:kern w:val="2"/>
      <w:sz w:val="21"/>
      <w:szCs w:val="22"/>
    </w:rPr>
  </w:style>
  <w:style w:type="paragraph" w:customStyle="1" w:styleId="xl116">
    <w:name w:val="xl116"/>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2">
    <w:name w:val="xl72"/>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6">
    <w:name w:val="xl136"/>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92">
    <w:name w:val="xl92"/>
    <w:basedOn w:val="a"/>
    <w:uiPriority w:val="99"/>
    <w:qFormat/>
    <w:rsid w:val="00713A9A"/>
    <w:pPr>
      <w:widowControl/>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210">
    <w:name w:val="列出段落21"/>
    <w:basedOn w:val="a"/>
    <w:uiPriority w:val="99"/>
    <w:qFormat/>
    <w:rsid w:val="00713A9A"/>
    <w:pPr>
      <w:ind w:firstLineChars="200" w:firstLine="420"/>
    </w:pPr>
    <w:rPr>
      <w:szCs w:val="20"/>
    </w:rPr>
  </w:style>
  <w:style w:type="paragraph" w:customStyle="1" w:styleId="xl132">
    <w:name w:val="xl132"/>
    <w:basedOn w:val="a"/>
    <w:uiPriority w:val="99"/>
    <w:qFormat/>
    <w:rsid w:val="00713A9A"/>
    <w:pPr>
      <w:widowControl/>
      <w:pBdr>
        <w:top w:val="single" w:sz="8"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23">
    <w:name w:val="无间隔2"/>
    <w:uiPriority w:val="99"/>
    <w:qFormat/>
    <w:rsid w:val="00713A9A"/>
    <w:pPr>
      <w:widowControl w:val="0"/>
      <w:jc w:val="both"/>
    </w:pPr>
    <w:rPr>
      <w:rFonts w:ascii="Calibri" w:hAnsi="Calibri"/>
      <w:kern w:val="2"/>
      <w:sz w:val="21"/>
      <w:szCs w:val="22"/>
    </w:rPr>
  </w:style>
  <w:style w:type="paragraph" w:customStyle="1" w:styleId="font6">
    <w:name w:val="font6"/>
    <w:basedOn w:val="a"/>
    <w:uiPriority w:val="99"/>
    <w:qFormat/>
    <w:rsid w:val="00713A9A"/>
    <w:pPr>
      <w:widowControl/>
      <w:spacing w:before="100" w:beforeAutospacing="1" w:after="100" w:afterAutospacing="1"/>
      <w:jc w:val="left"/>
    </w:pPr>
    <w:rPr>
      <w:rFonts w:ascii="宋体" w:hAnsi="宋体" w:cs="宋体"/>
      <w:kern w:val="0"/>
      <w:sz w:val="18"/>
      <w:szCs w:val="18"/>
    </w:rPr>
  </w:style>
  <w:style w:type="paragraph" w:customStyle="1" w:styleId="xl120">
    <w:name w:val="xl120"/>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6">
    <w:name w:val="xl76"/>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40">
    <w:name w:val="xl140"/>
    <w:basedOn w:val="a"/>
    <w:uiPriority w:val="99"/>
    <w:qFormat/>
    <w:rsid w:val="00713A9A"/>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6">
    <w:name w:val="xl96"/>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font5">
    <w:name w:val="font5"/>
    <w:basedOn w:val="a"/>
    <w:uiPriority w:val="99"/>
    <w:qFormat/>
    <w:rsid w:val="00713A9A"/>
    <w:pPr>
      <w:widowControl/>
      <w:spacing w:before="100" w:beforeAutospacing="1" w:after="100" w:afterAutospacing="1"/>
      <w:jc w:val="left"/>
    </w:pPr>
    <w:rPr>
      <w:rFonts w:ascii="宋体" w:hAnsi="宋体" w:cs="宋体"/>
      <w:kern w:val="0"/>
      <w:sz w:val="18"/>
      <w:szCs w:val="18"/>
    </w:rPr>
  </w:style>
  <w:style w:type="paragraph" w:customStyle="1" w:styleId="xl145">
    <w:name w:val="xl145"/>
    <w:basedOn w:val="a"/>
    <w:uiPriority w:val="99"/>
    <w:qFormat/>
    <w:rsid w:val="00713A9A"/>
    <w:pPr>
      <w:widowControl/>
      <w:shd w:val="clear" w:color="000000" w:fill="FFFFFF"/>
      <w:spacing w:before="100" w:beforeAutospacing="1" w:after="100" w:afterAutospacing="1"/>
      <w:jc w:val="left"/>
    </w:pPr>
    <w:rPr>
      <w:rFonts w:ascii="宋体" w:hAnsi="宋体" w:cs="宋体"/>
      <w:kern w:val="0"/>
      <w:sz w:val="24"/>
    </w:rPr>
  </w:style>
  <w:style w:type="paragraph" w:customStyle="1" w:styleId="xl94">
    <w:name w:val="xl94"/>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120">
    <w:name w:val="列出段落12"/>
    <w:basedOn w:val="a"/>
    <w:uiPriority w:val="99"/>
    <w:qFormat/>
    <w:rsid w:val="00713A9A"/>
    <w:pPr>
      <w:ind w:firstLineChars="200" w:firstLine="420"/>
    </w:pPr>
  </w:style>
  <w:style w:type="paragraph" w:customStyle="1" w:styleId="xl128">
    <w:name w:val="xl128"/>
    <w:basedOn w:val="a"/>
    <w:uiPriority w:val="99"/>
    <w:qFormat/>
    <w:rsid w:val="00713A9A"/>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TOC1">
    <w:name w:val="TOC 标题1"/>
    <w:basedOn w:val="1"/>
    <w:next w:val="a"/>
    <w:uiPriority w:val="39"/>
    <w:qFormat/>
    <w:rsid w:val="00713A9A"/>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unhideWhenUsed/>
    <w:qFormat/>
    <w:rsid w:val="00713A9A"/>
    <w:pPr>
      <w:widowControl w:val="0"/>
      <w:jc w:val="both"/>
    </w:pPr>
    <w:rPr>
      <w:rFonts w:ascii="Calibri" w:hAnsi="Calibri" w:cs="黑体"/>
      <w:kern w:val="2"/>
      <w:sz w:val="21"/>
      <w:szCs w:val="22"/>
    </w:rPr>
  </w:style>
  <w:style w:type="paragraph" w:customStyle="1" w:styleId="xl97">
    <w:name w:val="xl97"/>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75">
    <w:name w:val="xl75"/>
    <w:basedOn w:val="a"/>
    <w:uiPriority w:val="99"/>
    <w:qFormat/>
    <w:rsid w:val="00713A9A"/>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81">
    <w:name w:val="xl81"/>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32">
    <w:name w:val="无间隔3"/>
    <w:uiPriority w:val="1"/>
    <w:qFormat/>
    <w:rsid w:val="00713A9A"/>
    <w:pPr>
      <w:widowControl w:val="0"/>
      <w:jc w:val="both"/>
    </w:pPr>
    <w:rPr>
      <w:rFonts w:ascii="Calibri" w:hAnsi="Calibri"/>
      <w:kern w:val="2"/>
      <w:sz w:val="21"/>
      <w:szCs w:val="22"/>
    </w:rPr>
  </w:style>
  <w:style w:type="paragraph" w:customStyle="1" w:styleId="xl121">
    <w:name w:val="xl121"/>
    <w:basedOn w:val="a"/>
    <w:uiPriority w:val="99"/>
    <w:qFormat/>
    <w:rsid w:val="00713A9A"/>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7">
    <w:name w:val="xl77"/>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1">
    <w:name w:val="xl71"/>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39">
    <w:name w:val="xl139"/>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1">
    <w:name w:val="xl101"/>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9">
    <w:name w:val="xl69"/>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3">
    <w:name w:val="xl133"/>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89">
    <w:name w:val="xl89"/>
    <w:basedOn w:val="a"/>
    <w:uiPriority w:val="99"/>
    <w:qFormat/>
    <w:rsid w:val="00713A9A"/>
    <w:pPr>
      <w:widowControl/>
      <w:pBdr>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Default">
    <w:name w:val="Default"/>
    <w:uiPriority w:val="99"/>
    <w:qFormat/>
    <w:rsid w:val="00713A9A"/>
    <w:pPr>
      <w:widowControl w:val="0"/>
      <w:autoSpaceDE w:val="0"/>
      <w:autoSpaceDN w:val="0"/>
      <w:adjustRightInd w:val="0"/>
    </w:pPr>
    <w:rPr>
      <w:rFonts w:ascii="微软雅黑" w:hAnsi="微软雅黑" w:cs="微软雅黑"/>
      <w:color w:val="000000"/>
      <w:sz w:val="24"/>
      <w:szCs w:val="24"/>
    </w:rPr>
  </w:style>
  <w:style w:type="paragraph" w:customStyle="1" w:styleId="xl78">
    <w:name w:val="xl78"/>
    <w:basedOn w:val="a"/>
    <w:uiPriority w:val="99"/>
    <w:qFormat/>
    <w:rsid w:val="00713A9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23">
    <w:name w:val="xl123"/>
    <w:basedOn w:val="a"/>
    <w:uiPriority w:val="99"/>
    <w:qFormat/>
    <w:rsid w:val="00713A9A"/>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79">
    <w:name w:val="xl79"/>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124">
    <w:name w:val="xl124"/>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80">
    <w:name w:val="xl80"/>
    <w:basedOn w:val="a"/>
    <w:uiPriority w:val="99"/>
    <w:qFormat/>
    <w:rsid w:val="00713A9A"/>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font9">
    <w:name w:val="font9"/>
    <w:basedOn w:val="a"/>
    <w:uiPriority w:val="99"/>
    <w:qFormat/>
    <w:rsid w:val="00713A9A"/>
    <w:pPr>
      <w:widowControl/>
      <w:spacing w:before="100" w:beforeAutospacing="1" w:after="100" w:afterAutospacing="1"/>
      <w:jc w:val="left"/>
    </w:pPr>
    <w:rPr>
      <w:rFonts w:ascii="Calibri" w:hAnsi="Calibri" w:cs="宋体"/>
      <w:color w:val="000000"/>
      <w:kern w:val="0"/>
      <w:szCs w:val="21"/>
    </w:rPr>
  </w:style>
  <w:style w:type="paragraph" w:customStyle="1" w:styleId="xl127">
    <w:name w:val="xl127"/>
    <w:basedOn w:val="a"/>
    <w:uiPriority w:val="99"/>
    <w:qFormat/>
    <w:rsid w:val="00713A9A"/>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83">
    <w:name w:val="xl83"/>
    <w:basedOn w:val="a"/>
    <w:uiPriority w:val="99"/>
    <w:qFormat/>
    <w:rsid w:val="00713A9A"/>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0">
    <w:name w:val="xl130"/>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86">
    <w:name w:val="xl86"/>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31">
    <w:name w:val="xl131"/>
    <w:basedOn w:val="a"/>
    <w:uiPriority w:val="99"/>
    <w:qFormat/>
    <w:rsid w:val="00713A9A"/>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87">
    <w:name w:val="xl87"/>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26">
    <w:name w:val="xl126"/>
    <w:basedOn w:val="a"/>
    <w:uiPriority w:val="99"/>
    <w:qFormat/>
    <w:rsid w:val="00713A9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88">
    <w:name w:val="xl88"/>
    <w:basedOn w:val="a"/>
    <w:uiPriority w:val="99"/>
    <w:qFormat/>
    <w:rsid w:val="00713A9A"/>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1">
    <w:name w:val="xl91"/>
    <w:basedOn w:val="a"/>
    <w:uiPriority w:val="99"/>
    <w:qFormat/>
    <w:rsid w:val="00713A9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7">
    <w:name w:val="xl137"/>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3">
    <w:name w:val="xl93"/>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29">
    <w:name w:val="xl129"/>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95">
    <w:name w:val="xl95"/>
    <w:basedOn w:val="a"/>
    <w:uiPriority w:val="99"/>
    <w:qFormat/>
    <w:rsid w:val="00713A9A"/>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0">
    <w:name w:val="xl100"/>
    <w:basedOn w:val="a"/>
    <w:uiPriority w:val="99"/>
    <w:qFormat/>
    <w:rsid w:val="00713A9A"/>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3">
    <w:name w:val="xl103"/>
    <w:basedOn w:val="a"/>
    <w:uiPriority w:val="99"/>
    <w:qFormat/>
    <w:rsid w:val="00713A9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4">
    <w:name w:val="xl104"/>
    <w:basedOn w:val="a"/>
    <w:uiPriority w:val="99"/>
    <w:qFormat/>
    <w:rsid w:val="00713A9A"/>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5">
    <w:name w:val="xl105"/>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6">
    <w:name w:val="xl106"/>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07">
    <w:name w:val="xl107"/>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8">
    <w:name w:val="xl108"/>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9">
    <w:name w:val="xl109"/>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0">
    <w:name w:val="xl110"/>
    <w:basedOn w:val="a"/>
    <w:uiPriority w:val="99"/>
    <w:qFormat/>
    <w:rsid w:val="00713A9A"/>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11">
    <w:name w:val="xl111"/>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2">
    <w:name w:val="xl112"/>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13">
    <w:name w:val="xl113"/>
    <w:basedOn w:val="a"/>
    <w:uiPriority w:val="99"/>
    <w:qFormat/>
    <w:rsid w:val="00713A9A"/>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4">
    <w:name w:val="xl114"/>
    <w:basedOn w:val="a"/>
    <w:uiPriority w:val="99"/>
    <w:qFormat/>
    <w:rsid w:val="00713A9A"/>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font7">
    <w:name w:val="font7"/>
    <w:basedOn w:val="a"/>
    <w:uiPriority w:val="99"/>
    <w:qFormat/>
    <w:rsid w:val="00713A9A"/>
    <w:pPr>
      <w:widowControl/>
      <w:spacing w:before="100" w:beforeAutospacing="1" w:after="100" w:afterAutospacing="1"/>
      <w:jc w:val="left"/>
    </w:pPr>
    <w:rPr>
      <w:rFonts w:ascii="宋体" w:hAnsi="宋体" w:cs="宋体"/>
      <w:kern w:val="0"/>
      <w:sz w:val="18"/>
      <w:szCs w:val="18"/>
    </w:rPr>
  </w:style>
  <w:style w:type="paragraph" w:customStyle="1" w:styleId="xl115">
    <w:name w:val="xl115"/>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8">
    <w:name w:val="xl118"/>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22">
    <w:name w:val="xl122"/>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35">
    <w:name w:val="xl135"/>
    <w:basedOn w:val="a"/>
    <w:uiPriority w:val="99"/>
    <w:qFormat/>
    <w:rsid w:val="00713A9A"/>
    <w:pPr>
      <w:widowControl/>
      <w:pBdr>
        <w:top w:val="single" w:sz="8"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41">
    <w:name w:val="xl141"/>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44">
    <w:name w:val="xl144"/>
    <w:basedOn w:val="a"/>
    <w:uiPriority w:val="99"/>
    <w:qFormat/>
    <w:rsid w:val="00713A9A"/>
    <w:pPr>
      <w:widowControl/>
      <w:shd w:val="clear" w:color="000000" w:fill="FFFFFF"/>
      <w:spacing w:before="100" w:beforeAutospacing="1" w:after="100" w:afterAutospacing="1"/>
      <w:jc w:val="center"/>
    </w:pPr>
    <w:rPr>
      <w:rFonts w:ascii="宋体" w:hAnsi="宋体" w:cs="宋体"/>
      <w:kern w:val="0"/>
      <w:sz w:val="24"/>
    </w:rPr>
  </w:style>
  <w:style w:type="paragraph" w:customStyle="1" w:styleId="font8">
    <w:name w:val="font8"/>
    <w:basedOn w:val="a"/>
    <w:uiPriority w:val="99"/>
    <w:qFormat/>
    <w:rsid w:val="00713A9A"/>
    <w:pPr>
      <w:widowControl/>
      <w:spacing w:before="100" w:beforeAutospacing="1" w:after="100" w:afterAutospacing="1"/>
      <w:jc w:val="left"/>
    </w:pPr>
    <w:rPr>
      <w:rFonts w:ascii="宋体" w:hAnsi="宋体" w:cs="宋体"/>
      <w:color w:val="000000"/>
      <w:kern w:val="0"/>
      <w:szCs w:val="21"/>
    </w:rPr>
  </w:style>
  <w:style w:type="paragraph" w:customStyle="1" w:styleId="41">
    <w:name w:val="列出段落4"/>
    <w:basedOn w:val="a"/>
    <w:uiPriority w:val="34"/>
    <w:qFormat/>
    <w:rsid w:val="00713A9A"/>
    <w:pPr>
      <w:ind w:firstLineChars="200" w:firstLine="420"/>
    </w:pPr>
    <w:rPr>
      <w:rFonts w:ascii="Calibri" w:hAnsi="Calibri"/>
    </w:rPr>
  </w:style>
  <w:style w:type="paragraph" w:customStyle="1" w:styleId="50">
    <w:name w:val="列出段落5"/>
    <w:basedOn w:val="a"/>
    <w:qFormat/>
    <w:rsid w:val="00713A9A"/>
    <w:pPr>
      <w:ind w:firstLineChars="200" w:firstLine="420"/>
    </w:pPr>
    <w:rPr>
      <w:rFonts w:ascii="Calibri" w:hAnsi="Calibri"/>
      <w:szCs w:val="22"/>
    </w:rPr>
  </w:style>
  <w:style w:type="paragraph" w:customStyle="1" w:styleId="24">
    <w:name w:val="修订2"/>
    <w:hidden/>
    <w:uiPriority w:val="99"/>
    <w:unhideWhenUsed/>
    <w:qFormat/>
    <w:rsid w:val="00713A9A"/>
    <w:rPr>
      <w:rFonts w:ascii="Calibri" w:hAnsi="Calibri" w:cs="黑体"/>
      <w:kern w:val="2"/>
      <w:sz w:val="21"/>
      <w:szCs w:val="22"/>
    </w:rPr>
  </w:style>
  <w:style w:type="paragraph" w:customStyle="1" w:styleId="cjk">
    <w:name w:val="cjk"/>
    <w:basedOn w:val="a"/>
    <w:qFormat/>
    <w:rsid w:val="00713A9A"/>
    <w:pPr>
      <w:widowControl/>
      <w:spacing w:before="100" w:beforeAutospacing="1" w:after="119"/>
    </w:pPr>
    <w:rPr>
      <w:rFonts w:ascii="宋体" w:hAnsi="宋体" w:cs="黑体"/>
      <w:color w:val="000000"/>
      <w:kern w:val="0"/>
      <w:sz w:val="20"/>
      <w:szCs w:val="20"/>
    </w:rPr>
  </w:style>
  <w:style w:type="paragraph" w:styleId="af8">
    <w:name w:val="No Spacing"/>
    <w:uiPriority w:val="1"/>
    <w:qFormat/>
    <w:rsid w:val="005112ED"/>
    <w:pPr>
      <w:widowControl w:val="0"/>
      <w:jc w:val="both"/>
    </w:pPr>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0" w:qFormat="1"/>
    <w:lsdException w:name="header" w:qFormat="1"/>
    <w:lsdException w:name="footer" w:qFormat="1"/>
    <w:lsdException w:name="caption" w:uiPriority="35" w:qFormat="1"/>
    <w:lsdException w:name="annotation reference" w:uiPriority="0" w:qFormat="1"/>
    <w:lsdException w:name="page number" w:qFormat="1"/>
    <w:lsdException w:name="Title" w:semiHidden="0" w:uiPriority="10" w:unhideWhenUsed="0" w:qFormat="1"/>
    <w:lsdException w:name="Default Paragraph Font" w:semiHidden="0" w:uiPriority="0"/>
    <w:lsdException w:name="Body Text" w:qFormat="1"/>
    <w:lsdException w:name="Body Text Inden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HTML Preformatted" w:uiPriority="0" w:qFormat="1"/>
    <w:lsdException w:name="Normal Table" w:semiHidden="0"/>
    <w:lsdException w:name="annotation subject" w:qFormat="1"/>
    <w:lsdException w:name="Balloon Text" w:qFormat="1"/>
    <w:lsdException w:name="Table Grid" w:uiPriority="59"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631"/>
    <w:pPr>
      <w:widowControl w:val="0"/>
      <w:jc w:val="both"/>
    </w:pPr>
    <w:rPr>
      <w:kern w:val="2"/>
      <w:sz w:val="21"/>
      <w:szCs w:val="24"/>
    </w:rPr>
  </w:style>
  <w:style w:type="paragraph" w:styleId="1">
    <w:name w:val="heading 1"/>
    <w:basedOn w:val="a"/>
    <w:next w:val="a"/>
    <w:link w:val="1Char"/>
    <w:qFormat/>
    <w:rsid w:val="00CC302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713A9A"/>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qFormat/>
    <w:rsid w:val="00713A9A"/>
    <w:pPr>
      <w:widowControl/>
      <w:spacing w:before="100" w:beforeAutospacing="1" w:after="100" w:afterAutospacing="1"/>
      <w:jc w:val="left"/>
      <w:outlineLvl w:val="2"/>
    </w:pPr>
    <w:rPr>
      <w:rFonts w:ascii="宋体" w:hAnsi="宋体"/>
      <w:b/>
      <w:bCs/>
      <w:kern w:val="0"/>
      <w:sz w:val="27"/>
      <w:szCs w:val="27"/>
    </w:rPr>
  </w:style>
  <w:style w:type="paragraph" w:styleId="4">
    <w:name w:val="heading 4"/>
    <w:basedOn w:val="a"/>
    <w:next w:val="a"/>
    <w:link w:val="4Char"/>
    <w:uiPriority w:val="9"/>
    <w:qFormat/>
    <w:rsid w:val="00713A9A"/>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0">
    <w:name w:val="00"/>
    <w:basedOn w:val="a"/>
    <w:link w:val="00Char"/>
    <w:qFormat/>
    <w:rsid w:val="00BB1631"/>
    <w:pPr>
      <w:spacing w:line="400" w:lineRule="exact"/>
      <w:ind w:firstLineChars="200" w:firstLine="200"/>
      <w:jc w:val="left"/>
    </w:pPr>
    <w:rPr>
      <w:rFonts w:eastAsia="楷体"/>
      <w:kern w:val="0"/>
      <w:sz w:val="24"/>
      <w:szCs w:val="22"/>
    </w:rPr>
  </w:style>
  <w:style w:type="paragraph" w:styleId="a3">
    <w:name w:val="header"/>
    <w:basedOn w:val="a"/>
    <w:link w:val="Char"/>
    <w:uiPriority w:val="99"/>
    <w:unhideWhenUsed/>
    <w:qFormat/>
    <w:rsid w:val="00CC69E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qFormat/>
    <w:rsid w:val="00CC69E1"/>
    <w:rPr>
      <w:kern w:val="2"/>
      <w:sz w:val="18"/>
      <w:szCs w:val="18"/>
    </w:rPr>
  </w:style>
  <w:style w:type="paragraph" w:styleId="a4">
    <w:name w:val="footer"/>
    <w:basedOn w:val="a"/>
    <w:link w:val="Char0"/>
    <w:uiPriority w:val="99"/>
    <w:unhideWhenUsed/>
    <w:qFormat/>
    <w:rsid w:val="00CC69E1"/>
    <w:pPr>
      <w:tabs>
        <w:tab w:val="center" w:pos="4153"/>
        <w:tab w:val="right" w:pos="8306"/>
      </w:tabs>
      <w:snapToGrid w:val="0"/>
      <w:jc w:val="left"/>
    </w:pPr>
    <w:rPr>
      <w:sz w:val="18"/>
      <w:szCs w:val="18"/>
    </w:rPr>
  </w:style>
  <w:style w:type="character" w:customStyle="1" w:styleId="Char0">
    <w:name w:val="页脚 Char"/>
    <w:link w:val="a4"/>
    <w:uiPriority w:val="99"/>
    <w:qFormat/>
    <w:rsid w:val="00CC69E1"/>
    <w:rPr>
      <w:kern w:val="2"/>
      <w:sz w:val="18"/>
      <w:szCs w:val="18"/>
    </w:rPr>
  </w:style>
  <w:style w:type="paragraph" w:customStyle="1" w:styleId="10">
    <w:name w:val="列出段落1"/>
    <w:basedOn w:val="a"/>
    <w:link w:val="Char1"/>
    <w:qFormat/>
    <w:rsid w:val="00CB3711"/>
    <w:pPr>
      <w:ind w:firstLineChars="200" w:firstLine="420"/>
    </w:pPr>
    <w:rPr>
      <w:rFonts w:ascii="Calibri" w:hAnsi="Calibri"/>
    </w:rPr>
  </w:style>
  <w:style w:type="paragraph" w:styleId="a5">
    <w:name w:val="Normal (Web)"/>
    <w:basedOn w:val="a"/>
    <w:link w:val="Char2"/>
    <w:uiPriority w:val="99"/>
    <w:qFormat/>
    <w:rsid w:val="001801FF"/>
    <w:pPr>
      <w:spacing w:before="100" w:beforeAutospacing="1" w:after="100" w:afterAutospacing="1"/>
      <w:jc w:val="left"/>
    </w:pPr>
    <w:rPr>
      <w:rFonts w:ascii="Calibri" w:hAnsi="Calibri"/>
      <w:sz w:val="24"/>
    </w:rPr>
  </w:style>
  <w:style w:type="paragraph" w:styleId="a6">
    <w:name w:val="List Paragraph"/>
    <w:basedOn w:val="a"/>
    <w:unhideWhenUsed/>
    <w:qFormat/>
    <w:rsid w:val="001801FF"/>
    <w:pPr>
      <w:ind w:firstLineChars="200" w:firstLine="420"/>
    </w:pPr>
    <w:rPr>
      <w:rFonts w:ascii="Calibri" w:hAnsi="Calibri"/>
      <w:szCs w:val="22"/>
    </w:rPr>
  </w:style>
  <w:style w:type="character" w:styleId="a7">
    <w:name w:val="Strong"/>
    <w:uiPriority w:val="22"/>
    <w:qFormat/>
    <w:rsid w:val="00C519F1"/>
    <w:rPr>
      <w:b/>
      <w:bCs/>
    </w:rPr>
  </w:style>
  <w:style w:type="character" w:styleId="a8">
    <w:name w:val="annotation reference"/>
    <w:basedOn w:val="a0"/>
    <w:unhideWhenUsed/>
    <w:qFormat/>
    <w:rsid w:val="004129B9"/>
    <w:rPr>
      <w:sz w:val="21"/>
      <w:szCs w:val="21"/>
    </w:rPr>
  </w:style>
  <w:style w:type="paragraph" w:styleId="a9">
    <w:name w:val="annotation text"/>
    <w:basedOn w:val="a"/>
    <w:link w:val="Char3"/>
    <w:unhideWhenUsed/>
    <w:qFormat/>
    <w:rsid w:val="004129B9"/>
    <w:pPr>
      <w:jc w:val="left"/>
    </w:pPr>
  </w:style>
  <w:style w:type="character" w:customStyle="1" w:styleId="Char3">
    <w:name w:val="批注文字 Char"/>
    <w:basedOn w:val="a0"/>
    <w:link w:val="a9"/>
    <w:qFormat/>
    <w:rsid w:val="004129B9"/>
    <w:rPr>
      <w:kern w:val="2"/>
      <w:sz w:val="21"/>
      <w:szCs w:val="24"/>
    </w:rPr>
  </w:style>
  <w:style w:type="paragraph" w:styleId="aa">
    <w:name w:val="annotation subject"/>
    <w:basedOn w:val="a9"/>
    <w:next w:val="a9"/>
    <w:link w:val="Char4"/>
    <w:uiPriority w:val="99"/>
    <w:unhideWhenUsed/>
    <w:qFormat/>
    <w:rsid w:val="004129B9"/>
    <w:rPr>
      <w:b/>
      <w:bCs/>
    </w:rPr>
  </w:style>
  <w:style w:type="character" w:customStyle="1" w:styleId="Char4">
    <w:name w:val="批注主题 Char"/>
    <w:basedOn w:val="Char3"/>
    <w:link w:val="aa"/>
    <w:uiPriority w:val="99"/>
    <w:qFormat/>
    <w:rsid w:val="004129B9"/>
    <w:rPr>
      <w:b/>
      <w:bCs/>
      <w:kern w:val="2"/>
      <w:sz w:val="21"/>
      <w:szCs w:val="24"/>
    </w:rPr>
  </w:style>
  <w:style w:type="paragraph" w:styleId="ab">
    <w:name w:val="Balloon Text"/>
    <w:basedOn w:val="a"/>
    <w:link w:val="Char5"/>
    <w:uiPriority w:val="99"/>
    <w:unhideWhenUsed/>
    <w:qFormat/>
    <w:rsid w:val="004129B9"/>
    <w:rPr>
      <w:sz w:val="18"/>
      <w:szCs w:val="18"/>
    </w:rPr>
  </w:style>
  <w:style w:type="character" w:customStyle="1" w:styleId="Char5">
    <w:name w:val="批注框文本 Char"/>
    <w:basedOn w:val="a0"/>
    <w:link w:val="ab"/>
    <w:uiPriority w:val="99"/>
    <w:qFormat/>
    <w:rsid w:val="004129B9"/>
    <w:rPr>
      <w:kern w:val="2"/>
      <w:sz w:val="18"/>
      <w:szCs w:val="18"/>
    </w:rPr>
  </w:style>
  <w:style w:type="table" w:styleId="ac">
    <w:name w:val="Table Grid"/>
    <w:basedOn w:val="a1"/>
    <w:uiPriority w:val="59"/>
    <w:unhideWhenUsed/>
    <w:qFormat/>
    <w:rsid w:val="00625B3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1">
    <w:name w:val="列出段落111"/>
    <w:basedOn w:val="a"/>
    <w:qFormat/>
    <w:rsid w:val="00D06124"/>
    <w:pPr>
      <w:ind w:firstLineChars="200" w:firstLine="420"/>
    </w:pPr>
    <w:rPr>
      <w:rFonts w:eastAsiaTheme="minorEastAsia" w:cstheme="minorBidi"/>
    </w:rPr>
  </w:style>
  <w:style w:type="character" w:customStyle="1" w:styleId="1Char">
    <w:name w:val="标题 1 Char"/>
    <w:basedOn w:val="a0"/>
    <w:link w:val="1"/>
    <w:qFormat/>
    <w:rsid w:val="00CC302A"/>
    <w:rPr>
      <w:b/>
      <w:bCs/>
      <w:kern w:val="44"/>
      <w:sz w:val="44"/>
      <w:szCs w:val="44"/>
    </w:rPr>
  </w:style>
  <w:style w:type="paragraph" w:styleId="30">
    <w:name w:val="toc 3"/>
    <w:basedOn w:val="a"/>
    <w:next w:val="a"/>
    <w:uiPriority w:val="39"/>
    <w:unhideWhenUsed/>
    <w:qFormat/>
    <w:rsid w:val="0025428B"/>
    <w:pPr>
      <w:ind w:leftChars="400" w:left="840"/>
    </w:pPr>
    <w:rPr>
      <w:rFonts w:ascii="Calibri" w:hAnsi="Calibri"/>
      <w:szCs w:val="22"/>
    </w:rPr>
  </w:style>
  <w:style w:type="character" w:customStyle="1" w:styleId="00Char">
    <w:name w:val="00 Char"/>
    <w:link w:val="00"/>
    <w:qFormat/>
    <w:rsid w:val="00EC280E"/>
    <w:rPr>
      <w:rFonts w:eastAsia="楷体"/>
      <w:sz w:val="24"/>
      <w:szCs w:val="22"/>
    </w:rPr>
  </w:style>
  <w:style w:type="paragraph" w:styleId="11">
    <w:name w:val="toc 1"/>
    <w:basedOn w:val="a"/>
    <w:next w:val="a"/>
    <w:uiPriority w:val="39"/>
    <w:unhideWhenUsed/>
    <w:qFormat/>
    <w:rsid w:val="00531A2E"/>
    <w:rPr>
      <w:rFonts w:ascii="Calibri" w:hAnsi="Calibri"/>
      <w:szCs w:val="22"/>
    </w:rPr>
  </w:style>
  <w:style w:type="paragraph" w:styleId="TOC">
    <w:name w:val="TOC Heading"/>
    <w:basedOn w:val="1"/>
    <w:next w:val="a"/>
    <w:uiPriority w:val="39"/>
    <w:unhideWhenUsed/>
    <w:qFormat/>
    <w:rsid w:val="00531A2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styleId="ad">
    <w:name w:val="Hyperlink"/>
    <w:basedOn w:val="a0"/>
    <w:uiPriority w:val="99"/>
    <w:unhideWhenUsed/>
    <w:qFormat/>
    <w:rsid w:val="00531A2E"/>
    <w:rPr>
      <w:color w:val="0000FF" w:themeColor="hyperlink"/>
      <w:u w:val="single"/>
    </w:rPr>
  </w:style>
  <w:style w:type="paragraph" w:styleId="20">
    <w:name w:val="toc 2"/>
    <w:basedOn w:val="a"/>
    <w:next w:val="a"/>
    <w:autoRedefine/>
    <w:uiPriority w:val="39"/>
    <w:unhideWhenUsed/>
    <w:qFormat/>
    <w:rsid w:val="00542AE0"/>
    <w:pPr>
      <w:widowControl/>
      <w:spacing w:after="100" w:line="276" w:lineRule="auto"/>
      <w:ind w:left="220"/>
      <w:jc w:val="left"/>
    </w:pPr>
    <w:rPr>
      <w:rFonts w:asciiTheme="minorHAnsi" w:eastAsiaTheme="minorEastAsia" w:hAnsiTheme="minorHAnsi" w:cstheme="minorBidi"/>
      <w:kern w:val="0"/>
      <w:sz w:val="22"/>
      <w:szCs w:val="22"/>
    </w:rPr>
  </w:style>
  <w:style w:type="character" w:customStyle="1" w:styleId="2Char">
    <w:name w:val="标题 2 Char"/>
    <w:basedOn w:val="a0"/>
    <w:link w:val="2"/>
    <w:uiPriority w:val="9"/>
    <w:qFormat/>
    <w:rsid w:val="00713A9A"/>
    <w:rPr>
      <w:rFonts w:ascii="Cambria" w:hAnsi="Cambria"/>
      <w:b/>
      <w:bCs/>
      <w:kern w:val="2"/>
      <w:sz w:val="32"/>
      <w:szCs w:val="32"/>
    </w:rPr>
  </w:style>
  <w:style w:type="character" w:customStyle="1" w:styleId="3Char">
    <w:name w:val="标题 3 Char"/>
    <w:basedOn w:val="a0"/>
    <w:link w:val="3"/>
    <w:uiPriority w:val="9"/>
    <w:qFormat/>
    <w:rsid w:val="00713A9A"/>
    <w:rPr>
      <w:rFonts w:ascii="宋体" w:hAnsi="宋体"/>
      <w:b/>
      <w:bCs/>
      <w:sz w:val="27"/>
      <w:szCs w:val="27"/>
    </w:rPr>
  </w:style>
  <w:style w:type="character" w:customStyle="1" w:styleId="4Char">
    <w:name w:val="标题 4 Char"/>
    <w:basedOn w:val="a0"/>
    <w:link w:val="4"/>
    <w:uiPriority w:val="9"/>
    <w:qFormat/>
    <w:rsid w:val="00713A9A"/>
    <w:rPr>
      <w:rFonts w:ascii="Cambria" w:hAnsi="Cambria"/>
      <w:b/>
      <w:bCs/>
      <w:kern w:val="2"/>
      <w:sz w:val="28"/>
      <w:szCs w:val="28"/>
    </w:rPr>
  </w:style>
  <w:style w:type="paragraph" w:styleId="7">
    <w:name w:val="toc 7"/>
    <w:basedOn w:val="a"/>
    <w:next w:val="a"/>
    <w:uiPriority w:val="39"/>
    <w:unhideWhenUsed/>
    <w:qFormat/>
    <w:rsid w:val="00713A9A"/>
    <w:pPr>
      <w:ind w:leftChars="1200" w:left="2520"/>
    </w:pPr>
    <w:rPr>
      <w:rFonts w:ascii="Calibri" w:hAnsi="Calibri"/>
      <w:szCs w:val="22"/>
    </w:rPr>
  </w:style>
  <w:style w:type="paragraph" w:styleId="ae">
    <w:name w:val="Document Map"/>
    <w:basedOn w:val="a"/>
    <w:link w:val="Char20"/>
    <w:uiPriority w:val="99"/>
    <w:unhideWhenUsed/>
    <w:qFormat/>
    <w:rsid w:val="00713A9A"/>
    <w:rPr>
      <w:rFonts w:ascii="宋体" w:eastAsiaTheme="minorEastAsia" w:hAnsiTheme="minorHAnsi" w:cstheme="minorBidi"/>
      <w:sz w:val="18"/>
      <w:szCs w:val="18"/>
    </w:rPr>
  </w:style>
  <w:style w:type="character" w:customStyle="1" w:styleId="Char6">
    <w:name w:val="文档结构图 Char"/>
    <w:basedOn w:val="a0"/>
    <w:uiPriority w:val="99"/>
    <w:qFormat/>
    <w:rsid w:val="00713A9A"/>
    <w:rPr>
      <w:rFonts w:ascii="宋体"/>
      <w:kern w:val="2"/>
      <w:sz w:val="18"/>
      <w:szCs w:val="18"/>
    </w:rPr>
  </w:style>
  <w:style w:type="paragraph" w:styleId="af">
    <w:name w:val="Body Text"/>
    <w:basedOn w:val="a"/>
    <w:link w:val="Char21"/>
    <w:uiPriority w:val="99"/>
    <w:qFormat/>
    <w:rsid w:val="00713A9A"/>
    <w:pPr>
      <w:adjustRightInd w:val="0"/>
      <w:jc w:val="left"/>
      <w:textAlignment w:val="baseline"/>
    </w:pPr>
    <w:rPr>
      <w:rFonts w:eastAsiaTheme="minorEastAsia" w:cstheme="minorBidi"/>
      <w:szCs w:val="22"/>
    </w:rPr>
  </w:style>
  <w:style w:type="character" w:customStyle="1" w:styleId="Char7">
    <w:name w:val="正文文本 Char"/>
    <w:basedOn w:val="a0"/>
    <w:uiPriority w:val="99"/>
    <w:qFormat/>
    <w:rsid w:val="00713A9A"/>
    <w:rPr>
      <w:kern w:val="2"/>
      <w:sz w:val="21"/>
      <w:szCs w:val="24"/>
    </w:rPr>
  </w:style>
  <w:style w:type="paragraph" w:styleId="af0">
    <w:name w:val="Body Text Indent"/>
    <w:basedOn w:val="a"/>
    <w:link w:val="Char8"/>
    <w:uiPriority w:val="99"/>
    <w:unhideWhenUsed/>
    <w:qFormat/>
    <w:rsid w:val="00713A9A"/>
    <w:pPr>
      <w:spacing w:after="120"/>
      <w:ind w:leftChars="200" w:left="420"/>
    </w:pPr>
    <w:rPr>
      <w:rFonts w:ascii="Calibri" w:hAnsi="Calibri"/>
      <w:szCs w:val="22"/>
    </w:rPr>
  </w:style>
  <w:style w:type="character" w:customStyle="1" w:styleId="Char8">
    <w:name w:val="正文文本缩进 Char"/>
    <w:basedOn w:val="a0"/>
    <w:link w:val="af0"/>
    <w:uiPriority w:val="99"/>
    <w:qFormat/>
    <w:rsid w:val="00713A9A"/>
    <w:rPr>
      <w:rFonts w:ascii="Calibri" w:hAnsi="Calibri"/>
      <w:kern w:val="2"/>
      <w:sz w:val="21"/>
      <w:szCs w:val="22"/>
    </w:rPr>
  </w:style>
  <w:style w:type="paragraph" w:styleId="5">
    <w:name w:val="toc 5"/>
    <w:basedOn w:val="a"/>
    <w:next w:val="a"/>
    <w:uiPriority w:val="39"/>
    <w:unhideWhenUsed/>
    <w:qFormat/>
    <w:rsid w:val="00713A9A"/>
    <w:pPr>
      <w:ind w:leftChars="800" w:left="1680"/>
    </w:pPr>
    <w:rPr>
      <w:rFonts w:ascii="Calibri" w:hAnsi="Calibri"/>
      <w:szCs w:val="22"/>
    </w:rPr>
  </w:style>
  <w:style w:type="paragraph" w:styleId="8">
    <w:name w:val="toc 8"/>
    <w:basedOn w:val="a"/>
    <w:next w:val="a"/>
    <w:uiPriority w:val="39"/>
    <w:unhideWhenUsed/>
    <w:qFormat/>
    <w:rsid w:val="00713A9A"/>
    <w:pPr>
      <w:ind w:leftChars="1400" w:left="2940"/>
    </w:pPr>
    <w:rPr>
      <w:rFonts w:ascii="Calibri" w:hAnsi="Calibri"/>
      <w:szCs w:val="22"/>
    </w:rPr>
  </w:style>
  <w:style w:type="paragraph" w:styleId="af1">
    <w:name w:val="Date"/>
    <w:basedOn w:val="a"/>
    <w:next w:val="a"/>
    <w:link w:val="Char22"/>
    <w:uiPriority w:val="99"/>
    <w:qFormat/>
    <w:rsid w:val="00713A9A"/>
    <w:pPr>
      <w:ind w:leftChars="2500" w:left="100"/>
    </w:pPr>
    <w:rPr>
      <w:rFonts w:eastAsiaTheme="minorEastAsia" w:cstheme="minorBidi"/>
    </w:rPr>
  </w:style>
  <w:style w:type="character" w:customStyle="1" w:styleId="Char9">
    <w:name w:val="日期 Char"/>
    <w:basedOn w:val="a0"/>
    <w:uiPriority w:val="99"/>
    <w:qFormat/>
    <w:rsid w:val="00713A9A"/>
    <w:rPr>
      <w:kern w:val="2"/>
      <w:sz w:val="21"/>
      <w:szCs w:val="24"/>
    </w:rPr>
  </w:style>
  <w:style w:type="paragraph" w:styleId="21">
    <w:name w:val="Body Text Indent 2"/>
    <w:basedOn w:val="a"/>
    <w:link w:val="2Char0"/>
    <w:uiPriority w:val="99"/>
    <w:unhideWhenUsed/>
    <w:qFormat/>
    <w:rsid w:val="00713A9A"/>
    <w:pPr>
      <w:spacing w:after="120" w:line="480" w:lineRule="auto"/>
      <w:ind w:leftChars="200" w:left="420"/>
    </w:pPr>
    <w:rPr>
      <w:rFonts w:ascii="Calibri" w:hAnsi="Calibri"/>
      <w:szCs w:val="22"/>
    </w:rPr>
  </w:style>
  <w:style w:type="character" w:customStyle="1" w:styleId="2Char0">
    <w:name w:val="正文文本缩进 2 Char"/>
    <w:basedOn w:val="a0"/>
    <w:link w:val="21"/>
    <w:uiPriority w:val="99"/>
    <w:qFormat/>
    <w:rsid w:val="00713A9A"/>
    <w:rPr>
      <w:rFonts w:ascii="Calibri" w:hAnsi="Calibri"/>
      <w:kern w:val="2"/>
      <w:sz w:val="21"/>
      <w:szCs w:val="22"/>
    </w:rPr>
  </w:style>
  <w:style w:type="paragraph" w:styleId="40">
    <w:name w:val="toc 4"/>
    <w:basedOn w:val="a"/>
    <w:next w:val="a"/>
    <w:uiPriority w:val="39"/>
    <w:unhideWhenUsed/>
    <w:qFormat/>
    <w:rsid w:val="00713A9A"/>
    <w:pPr>
      <w:ind w:leftChars="600" w:left="1260"/>
    </w:pPr>
    <w:rPr>
      <w:rFonts w:ascii="Calibri" w:hAnsi="Calibri"/>
      <w:szCs w:val="22"/>
    </w:rPr>
  </w:style>
  <w:style w:type="paragraph" w:styleId="6">
    <w:name w:val="toc 6"/>
    <w:basedOn w:val="a"/>
    <w:next w:val="a"/>
    <w:uiPriority w:val="39"/>
    <w:unhideWhenUsed/>
    <w:qFormat/>
    <w:rsid w:val="00713A9A"/>
    <w:pPr>
      <w:ind w:leftChars="1000" w:left="2100"/>
    </w:pPr>
    <w:rPr>
      <w:rFonts w:ascii="Calibri" w:hAnsi="Calibri"/>
      <w:szCs w:val="22"/>
    </w:rPr>
  </w:style>
  <w:style w:type="paragraph" w:styleId="9">
    <w:name w:val="toc 9"/>
    <w:basedOn w:val="a"/>
    <w:next w:val="a"/>
    <w:uiPriority w:val="39"/>
    <w:unhideWhenUsed/>
    <w:qFormat/>
    <w:rsid w:val="00713A9A"/>
    <w:pPr>
      <w:ind w:leftChars="1600" w:left="3360"/>
    </w:pPr>
    <w:rPr>
      <w:rFonts w:ascii="Calibri" w:hAnsi="Calibri"/>
      <w:szCs w:val="22"/>
    </w:rPr>
  </w:style>
  <w:style w:type="paragraph" w:styleId="HTML">
    <w:name w:val="HTML Preformatted"/>
    <w:basedOn w:val="a"/>
    <w:link w:val="HTMLChar2"/>
    <w:unhideWhenUsed/>
    <w:qFormat/>
    <w:rsid w:val="00713A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宋体"/>
      <w:sz w:val="24"/>
    </w:rPr>
  </w:style>
  <w:style w:type="character" w:customStyle="1" w:styleId="HTMLChar">
    <w:name w:val="HTML 预设格式 Char"/>
    <w:basedOn w:val="a0"/>
    <w:qFormat/>
    <w:rsid w:val="00713A9A"/>
    <w:rPr>
      <w:rFonts w:ascii="Courier New" w:hAnsi="Courier New" w:cs="Courier New"/>
      <w:kern w:val="2"/>
    </w:rPr>
  </w:style>
  <w:style w:type="paragraph" w:styleId="af2">
    <w:name w:val="Title"/>
    <w:basedOn w:val="a"/>
    <w:next w:val="a"/>
    <w:link w:val="Char30"/>
    <w:uiPriority w:val="10"/>
    <w:qFormat/>
    <w:rsid w:val="00713A9A"/>
    <w:pPr>
      <w:spacing w:before="240" w:after="60"/>
      <w:jc w:val="center"/>
      <w:outlineLvl w:val="0"/>
    </w:pPr>
    <w:rPr>
      <w:rFonts w:ascii="Cambria" w:eastAsiaTheme="minorEastAsia" w:hAnsi="Cambria" w:cstheme="minorBidi"/>
      <w:b/>
      <w:bCs/>
      <w:sz w:val="32"/>
      <w:szCs w:val="32"/>
    </w:rPr>
  </w:style>
  <w:style w:type="character" w:customStyle="1" w:styleId="Chara">
    <w:name w:val="标题 Char"/>
    <w:basedOn w:val="a0"/>
    <w:uiPriority w:val="10"/>
    <w:qFormat/>
    <w:rsid w:val="00713A9A"/>
    <w:rPr>
      <w:rFonts w:asciiTheme="majorHAnsi" w:hAnsiTheme="majorHAnsi" w:cstheme="majorBidi"/>
      <w:b/>
      <w:bCs/>
      <w:kern w:val="2"/>
      <w:sz w:val="32"/>
      <w:szCs w:val="32"/>
    </w:rPr>
  </w:style>
  <w:style w:type="character" w:styleId="af3">
    <w:name w:val="page number"/>
    <w:basedOn w:val="a0"/>
    <w:uiPriority w:val="99"/>
    <w:unhideWhenUsed/>
    <w:qFormat/>
    <w:rsid w:val="00713A9A"/>
  </w:style>
  <w:style w:type="character" w:styleId="af4">
    <w:name w:val="FollowedHyperlink"/>
    <w:basedOn w:val="a0"/>
    <w:uiPriority w:val="99"/>
    <w:unhideWhenUsed/>
    <w:qFormat/>
    <w:rsid w:val="00713A9A"/>
    <w:rPr>
      <w:color w:val="800080"/>
      <w:u w:val="single"/>
    </w:rPr>
  </w:style>
  <w:style w:type="character" w:styleId="af5">
    <w:name w:val="Emphasis"/>
    <w:uiPriority w:val="20"/>
    <w:qFormat/>
    <w:rsid w:val="00713A9A"/>
    <w:rPr>
      <w:i/>
      <w:iCs/>
    </w:rPr>
  </w:style>
  <w:style w:type="character" w:customStyle="1" w:styleId="Char10">
    <w:name w:val="日期 Char1"/>
    <w:basedOn w:val="a0"/>
    <w:uiPriority w:val="99"/>
    <w:qFormat/>
    <w:locked/>
    <w:rsid w:val="00713A9A"/>
    <w:rPr>
      <w:rFonts w:ascii="Times New Roman" w:hAnsi="Times New Roman"/>
      <w:kern w:val="2"/>
      <w:sz w:val="21"/>
      <w:szCs w:val="24"/>
    </w:rPr>
  </w:style>
  <w:style w:type="character" w:customStyle="1" w:styleId="CharChar">
    <w:name w:val="标准文本 Char Char"/>
    <w:link w:val="af6"/>
    <w:qFormat/>
    <w:locked/>
    <w:rsid w:val="00713A9A"/>
    <w:rPr>
      <w:rFonts w:ascii="宋体" w:hAnsi="宋体" w:cs="宋体"/>
      <w:sz w:val="24"/>
    </w:rPr>
  </w:style>
  <w:style w:type="paragraph" w:customStyle="1" w:styleId="af6">
    <w:name w:val="标准文本"/>
    <w:basedOn w:val="a"/>
    <w:link w:val="CharChar"/>
    <w:qFormat/>
    <w:rsid w:val="00713A9A"/>
    <w:pPr>
      <w:spacing w:line="360" w:lineRule="auto"/>
      <w:ind w:firstLineChars="200" w:firstLine="480"/>
    </w:pPr>
    <w:rPr>
      <w:rFonts w:ascii="宋体" w:hAnsi="宋体" w:cs="宋体"/>
      <w:kern w:val="0"/>
      <w:sz w:val="24"/>
      <w:szCs w:val="20"/>
    </w:rPr>
  </w:style>
  <w:style w:type="character" w:customStyle="1" w:styleId="Char11">
    <w:name w:val="批注框文本 Char1"/>
    <w:basedOn w:val="a0"/>
    <w:uiPriority w:val="99"/>
    <w:qFormat/>
    <w:rsid w:val="00713A9A"/>
    <w:rPr>
      <w:kern w:val="2"/>
      <w:sz w:val="18"/>
      <w:szCs w:val="18"/>
    </w:rPr>
  </w:style>
  <w:style w:type="character" w:customStyle="1" w:styleId="font9-15">
    <w:name w:val="font9-15"/>
    <w:qFormat/>
    <w:rsid w:val="00713A9A"/>
  </w:style>
  <w:style w:type="character" w:customStyle="1" w:styleId="Char2">
    <w:name w:val="普通(网站) Char"/>
    <w:link w:val="a5"/>
    <w:uiPriority w:val="99"/>
    <w:qFormat/>
    <w:locked/>
    <w:rsid w:val="00713A9A"/>
    <w:rPr>
      <w:rFonts w:ascii="Calibri" w:hAnsi="Calibri"/>
      <w:kern w:val="2"/>
      <w:sz w:val="24"/>
      <w:szCs w:val="24"/>
    </w:rPr>
  </w:style>
  <w:style w:type="character" w:customStyle="1" w:styleId="Char12">
    <w:name w:val="页脚 Char1"/>
    <w:basedOn w:val="a0"/>
    <w:uiPriority w:val="99"/>
    <w:semiHidden/>
    <w:qFormat/>
    <w:locked/>
    <w:rsid w:val="00713A9A"/>
    <w:rPr>
      <w:rFonts w:cs="黑体"/>
      <w:kern w:val="2"/>
      <w:sz w:val="18"/>
      <w:szCs w:val="22"/>
    </w:rPr>
  </w:style>
  <w:style w:type="character" w:customStyle="1" w:styleId="Charb">
    <w:name w:val="普通段落 Char"/>
    <w:link w:val="af7"/>
    <w:qFormat/>
    <w:rsid w:val="00713A9A"/>
    <w:rPr>
      <w:rFonts w:ascii="宋体" w:hAnsi="宋体"/>
      <w:sz w:val="24"/>
      <w:szCs w:val="24"/>
    </w:rPr>
  </w:style>
  <w:style w:type="paragraph" w:customStyle="1" w:styleId="af7">
    <w:name w:val="普通段落"/>
    <w:basedOn w:val="a"/>
    <w:link w:val="Charb"/>
    <w:qFormat/>
    <w:rsid w:val="00713A9A"/>
    <w:pPr>
      <w:spacing w:line="360" w:lineRule="auto"/>
      <w:ind w:firstLineChars="200" w:firstLine="480"/>
    </w:pPr>
    <w:rPr>
      <w:rFonts w:ascii="宋体" w:hAnsi="宋体"/>
      <w:kern w:val="0"/>
      <w:sz w:val="24"/>
    </w:rPr>
  </w:style>
  <w:style w:type="character" w:customStyle="1" w:styleId="Char13">
    <w:name w:val="正文文本 Char1"/>
    <w:uiPriority w:val="99"/>
    <w:qFormat/>
    <w:rsid w:val="00713A9A"/>
    <w:rPr>
      <w:kern w:val="2"/>
      <w:sz w:val="21"/>
      <w:szCs w:val="24"/>
    </w:rPr>
  </w:style>
  <w:style w:type="character" w:customStyle="1" w:styleId="font10">
    <w:name w:val="font10"/>
    <w:qFormat/>
    <w:rsid w:val="00713A9A"/>
  </w:style>
  <w:style w:type="character" w:customStyle="1" w:styleId="HTMLChar1">
    <w:name w:val="HTML 预设格式 Char1"/>
    <w:basedOn w:val="a0"/>
    <w:qFormat/>
    <w:rsid w:val="00713A9A"/>
    <w:rPr>
      <w:rFonts w:ascii="Courier New" w:hAnsi="Courier New" w:cs="Courier New"/>
      <w:kern w:val="2"/>
    </w:rPr>
  </w:style>
  <w:style w:type="character" w:customStyle="1" w:styleId="Char14">
    <w:name w:val="页眉 Char1"/>
    <w:uiPriority w:val="99"/>
    <w:semiHidden/>
    <w:qFormat/>
    <w:rsid w:val="00713A9A"/>
    <w:rPr>
      <w:kern w:val="2"/>
      <w:sz w:val="18"/>
      <w:szCs w:val="18"/>
    </w:rPr>
  </w:style>
  <w:style w:type="character" w:customStyle="1" w:styleId="Char15">
    <w:name w:val="文档结构图 Char1"/>
    <w:basedOn w:val="a0"/>
    <w:uiPriority w:val="99"/>
    <w:qFormat/>
    <w:rsid w:val="00713A9A"/>
    <w:rPr>
      <w:rFonts w:ascii="宋体"/>
      <w:kern w:val="2"/>
      <w:sz w:val="18"/>
      <w:szCs w:val="18"/>
    </w:rPr>
  </w:style>
  <w:style w:type="character" w:customStyle="1" w:styleId="ListParagraphChar">
    <w:name w:val="List Paragraph Char"/>
    <w:link w:val="22"/>
    <w:qFormat/>
    <w:locked/>
    <w:rsid w:val="00713A9A"/>
    <w:rPr>
      <w:sz w:val="24"/>
    </w:rPr>
  </w:style>
  <w:style w:type="paragraph" w:customStyle="1" w:styleId="22">
    <w:name w:val="列出段落2"/>
    <w:basedOn w:val="a"/>
    <w:link w:val="ListParagraphChar"/>
    <w:qFormat/>
    <w:rsid w:val="00713A9A"/>
    <w:pPr>
      <w:ind w:firstLineChars="200" w:firstLine="420"/>
    </w:pPr>
    <w:rPr>
      <w:kern w:val="0"/>
      <w:sz w:val="24"/>
      <w:szCs w:val="20"/>
    </w:rPr>
  </w:style>
  <w:style w:type="character" w:customStyle="1" w:styleId="Char1">
    <w:name w:val="列出段落 Char"/>
    <w:link w:val="10"/>
    <w:qFormat/>
    <w:rsid w:val="00713A9A"/>
    <w:rPr>
      <w:rFonts w:ascii="Calibri" w:hAnsi="Calibri"/>
      <w:kern w:val="2"/>
      <w:sz w:val="21"/>
      <w:szCs w:val="24"/>
    </w:rPr>
  </w:style>
  <w:style w:type="character" w:customStyle="1" w:styleId="apple-converted-space">
    <w:name w:val="apple-converted-space"/>
    <w:qFormat/>
    <w:rsid w:val="00713A9A"/>
  </w:style>
  <w:style w:type="character" w:customStyle="1" w:styleId="Char16">
    <w:name w:val="批注主题 Char1"/>
    <w:uiPriority w:val="99"/>
    <w:qFormat/>
    <w:rsid w:val="00713A9A"/>
    <w:rPr>
      <w:rFonts w:eastAsia="宋体"/>
      <w:b/>
      <w:bCs/>
      <w:kern w:val="2"/>
      <w:sz w:val="21"/>
      <w:szCs w:val="24"/>
    </w:rPr>
  </w:style>
  <w:style w:type="character" w:customStyle="1" w:styleId="Char23">
    <w:name w:val="标题 Char2"/>
    <w:basedOn w:val="a0"/>
    <w:uiPriority w:val="99"/>
    <w:qFormat/>
    <w:locked/>
    <w:rsid w:val="00713A9A"/>
    <w:rPr>
      <w:rFonts w:ascii="Cambria" w:hAnsi="Cambria"/>
      <w:b/>
      <w:bCs/>
      <w:sz w:val="32"/>
      <w:szCs w:val="32"/>
    </w:rPr>
  </w:style>
  <w:style w:type="character" w:customStyle="1" w:styleId="1CharChar">
    <w:name w:val="列出段落1 Char Char"/>
    <w:qFormat/>
    <w:rsid w:val="00713A9A"/>
    <w:rPr>
      <w:rFonts w:ascii="Times New Roman" w:hAnsi="Times New Roman"/>
      <w:szCs w:val="24"/>
    </w:rPr>
  </w:style>
  <w:style w:type="character" w:customStyle="1" w:styleId="font9-12">
    <w:name w:val="font9-12"/>
    <w:qFormat/>
    <w:rsid w:val="00713A9A"/>
  </w:style>
  <w:style w:type="character" w:customStyle="1" w:styleId="Char17">
    <w:name w:val="标题 Char1"/>
    <w:basedOn w:val="a0"/>
    <w:uiPriority w:val="99"/>
    <w:qFormat/>
    <w:rsid w:val="00713A9A"/>
    <w:rPr>
      <w:rFonts w:ascii="Cambria" w:hAnsi="Cambria" w:cs="Times New Roman"/>
      <w:b/>
      <w:bCs/>
      <w:kern w:val="2"/>
      <w:sz w:val="32"/>
      <w:szCs w:val="32"/>
    </w:rPr>
  </w:style>
  <w:style w:type="character" w:customStyle="1" w:styleId="font-141">
    <w:name w:val="font-141"/>
    <w:qFormat/>
    <w:rsid w:val="00713A9A"/>
    <w:rPr>
      <w:b/>
      <w:bCs/>
      <w:sz w:val="21"/>
      <w:szCs w:val="21"/>
    </w:rPr>
  </w:style>
  <w:style w:type="character" w:customStyle="1" w:styleId="Char24">
    <w:name w:val="批注主题 Char2"/>
    <w:basedOn w:val="Char3"/>
    <w:uiPriority w:val="99"/>
    <w:semiHidden/>
    <w:qFormat/>
    <w:locked/>
    <w:rsid w:val="00713A9A"/>
    <w:rPr>
      <w:rFonts w:ascii="Times New Roman" w:eastAsia="宋体" w:hAnsi="Times New Roman" w:cs="黑体"/>
      <w:b/>
      <w:bCs/>
      <w:kern w:val="2"/>
      <w:sz w:val="21"/>
      <w:szCs w:val="24"/>
    </w:rPr>
  </w:style>
  <w:style w:type="character" w:customStyle="1" w:styleId="Char18">
    <w:name w:val="批注文字 Char1"/>
    <w:basedOn w:val="a0"/>
    <w:qFormat/>
    <w:rsid w:val="00713A9A"/>
    <w:rPr>
      <w:rFonts w:ascii="Calibri" w:eastAsia="宋体" w:hAnsi="Calibri" w:cs="Times New Roman"/>
    </w:rPr>
  </w:style>
  <w:style w:type="character" w:customStyle="1" w:styleId="Char31">
    <w:name w:val="批注主题 Char3"/>
    <w:basedOn w:val="Char18"/>
    <w:uiPriority w:val="99"/>
    <w:qFormat/>
    <w:rsid w:val="00713A9A"/>
    <w:rPr>
      <w:rFonts w:ascii="Times New Roman" w:eastAsia="宋体" w:hAnsi="Times New Roman" w:cs="Times New Roman"/>
      <w:b/>
      <w:bCs/>
      <w:szCs w:val="24"/>
    </w:rPr>
  </w:style>
  <w:style w:type="character" w:customStyle="1" w:styleId="Char20">
    <w:name w:val="文档结构图 Char2"/>
    <w:basedOn w:val="a0"/>
    <w:link w:val="ae"/>
    <w:uiPriority w:val="99"/>
    <w:qFormat/>
    <w:rsid w:val="00713A9A"/>
    <w:rPr>
      <w:rFonts w:ascii="宋体" w:eastAsiaTheme="minorEastAsia" w:hAnsiTheme="minorHAnsi" w:cstheme="minorBidi"/>
      <w:kern w:val="2"/>
      <w:sz w:val="18"/>
      <w:szCs w:val="18"/>
    </w:rPr>
  </w:style>
  <w:style w:type="character" w:customStyle="1" w:styleId="Char21">
    <w:name w:val="正文文本 Char2"/>
    <w:basedOn w:val="a0"/>
    <w:link w:val="af"/>
    <w:uiPriority w:val="99"/>
    <w:qFormat/>
    <w:rsid w:val="00713A9A"/>
    <w:rPr>
      <w:rFonts w:eastAsiaTheme="minorEastAsia" w:cstheme="minorBidi"/>
      <w:kern w:val="2"/>
      <w:sz w:val="21"/>
      <w:szCs w:val="22"/>
    </w:rPr>
  </w:style>
  <w:style w:type="character" w:customStyle="1" w:styleId="Char30">
    <w:name w:val="标题 Char3"/>
    <w:basedOn w:val="a0"/>
    <w:link w:val="af2"/>
    <w:uiPriority w:val="10"/>
    <w:qFormat/>
    <w:rsid w:val="00713A9A"/>
    <w:rPr>
      <w:rFonts w:ascii="Cambria" w:eastAsiaTheme="minorEastAsia" w:hAnsi="Cambria" w:cstheme="minorBidi"/>
      <w:b/>
      <w:bCs/>
      <w:kern w:val="2"/>
      <w:sz w:val="32"/>
      <w:szCs w:val="32"/>
    </w:rPr>
  </w:style>
  <w:style w:type="character" w:customStyle="1" w:styleId="Char25">
    <w:name w:val="页眉 Char2"/>
    <w:basedOn w:val="a0"/>
    <w:uiPriority w:val="99"/>
    <w:qFormat/>
    <w:rsid w:val="00713A9A"/>
    <w:rPr>
      <w:sz w:val="18"/>
      <w:szCs w:val="18"/>
    </w:rPr>
  </w:style>
  <w:style w:type="character" w:customStyle="1" w:styleId="Char26">
    <w:name w:val="批注框文本 Char2"/>
    <w:basedOn w:val="a0"/>
    <w:uiPriority w:val="99"/>
    <w:qFormat/>
    <w:rsid w:val="00713A9A"/>
    <w:rPr>
      <w:rFonts w:cs="黑体"/>
      <w:sz w:val="18"/>
      <w:szCs w:val="18"/>
    </w:rPr>
  </w:style>
  <w:style w:type="character" w:customStyle="1" w:styleId="Char22">
    <w:name w:val="日期 Char2"/>
    <w:basedOn w:val="a0"/>
    <w:link w:val="af1"/>
    <w:uiPriority w:val="99"/>
    <w:qFormat/>
    <w:rsid w:val="00713A9A"/>
    <w:rPr>
      <w:rFonts w:eastAsiaTheme="minorEastAsia" w:cstheme="minorBidi"/>
      <w:kern w:val="2"/>
      <w:sz w:val="21"/>
      <w:szCs w:val="24"/>
    </w:rPr>
  </w:style>
  <w:style w:type="character" w:customStyle="1" w:styleId="HTMLChar2">
    <w:name w:val="HTML 预设格式 Char2"/>
    <w:basedOn w:val="a0"/>
    <w:link w:val="HTML"/>
    <w:qFormat/>
    <w:rsid w:val="00713A9A"/>
    <w:rPr>
      <w:rFonts w:ascii="宋体" w:eastAsiaTheme="minorEastAsia" w:hAnsi="宋体" w:cs="宋体"/>
      <w:kern w:val="2"/>
      <w:sz w:val="24"/>
      <w:szCs w:val="24"/>
    </w:rPr>
  </w:style>
  <w:style w:type="character" w:customStyle="1" w:styleId="Char27">
    <w:name w:val="页脚 Char2"/>
    <w:basedOn w:val="a0"/>
    <w:uiPriority w:val="99"/>
    <w:qFormat/>
    <w:rsid w:val="00713A9A"/>
    <w:rPr>
      <w:sz w:val="18"/>
      <w:szCs w:val="18"/>
    </w:rPr>
  </w:style>
  <w:style w:type="paragraph" w:customStyle="1" w:styleId="xl142">
    <w:name w:val="xl142"/>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2">
    <w:name w:val="xl102"/>
    <w:basedOn w:val="a"/>
    <w:uiPriority w:val="99"/>
    <w:qFormat/>
    <w:rsid w:val="00713A9A"/>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0">
    <w:name w:val="xl70"/>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19">
    <w:name w:val="xl119"/>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8">
    <w:name w:val="xl68"/>
    <w:basedOn w:val="a"/>
    <w:uiPriority w:val="99"/>
    <w:qFormat/>
    <w:rsid w:val="00713A9A"/>
    <w:pPr>
      <w:widowControl/>
      <w:pBdr>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84">
    <w:name w:val="xl84"/>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4">
    <w:name w:val="xl134"/>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0">
    <w:name w:val="xl90"/>
    <w:basedOn w:val="a"/>
    <w:uiPriority w:val="99"/>
    <w:qFormat/>
    <w:rsid w:val="00713A9A"/>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Style27">
    <w:name w:val="_Style 27"/>
    <w:next w:val="a"/>
    <w:uiPriority w:val="99"/>
    <w:qFormat/>
    <w:rsid w:val="00713A9A"/>
    <w:pPr>
      <w:widowControl w:val="0"/>
      <w:jc w:val="both"/>
    </w:pPr>
    <w:rPr>
      <w:rFonts w:ascii="Calibri" w:hAnsi="Calibri"/>
      <w:kern w:val="2"/>
      <w:sz w:val="21"/>
      <w:szCs w:val="22"/>
    </w:rPr>
  </w:style>
  <w:style w:type="paragraph" w:customStyle="1" w:styleId="xl82">
    <w:name w:val="xl82"/>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p0">
    <w:name w:val="p0"/>
    <w:basedOn w:val="a"/>
    <w:uiPriority w:val="99"/>
    <w:qFormat/>
    <w:rsid w:val="00713A9A"/>
    <w:pPr>
      <w:widowControl/>
      <w:ind w:firstLine="480"/>
      <w:jc w:val="left"/>
    </w:pPr>
    <w:rPr>
      <w:rFonts w:ascii="宋体" w:hAnsi="宋体" w:cs="宋体"/>
      <w:kern w:val="0"/>
      <w:sz w:val="24"/>
      <w:lang w:bidi="km-KH"/>
    </w:rPr>
  </w:style>
  <w:style w:type="paragraph" w:customStyle="1" w:styleId="xl117">
    <w:name w:val="xl117"/>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73">
    <w:name w:val="xl73"/>
    <w:basedOn w:val="a"/>
    <w:uiPriority w:val="99"/>
    <w:qFormat/>
    <w:rsid w:val="00713A9A"/>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65">
    <w:name w:val="xl65"/>
    <w:basedOn w:val="a"/>
    <w:uiPriority w:val="99"/>
    <w:qFormat/>
    <w:rsid w:val="00713A9A"/>
    <w:pPr>
      <w:widowControl/>
      <w:shd w:val="clear" w:color="000000" w:fill="FFFFFF"/>
      <w:spacing w:before="100" w:beforeAutospacing="1" w:after="100" w:afterAutospacing="1"/>
      <w:jc w:val="left"/>
    </w:pPr>
    <w:rPr>
      <w:rFonts w:ascii="宋体" w:hAnsi="宋体" w:cs="宋体"/>
      <w:kern w:val="0"/>
      <w:sz w:val="24"/>
    </w:rPr>
  </w:style>
  <w:style w:type="paragraph" w:customStyle="1" w:styleId="xl85">
    <w:name w:val="xl85"/>
    <w:basedOn w:val="a"/>
    <w:uiPriority w:val="99"/>
    <w:qFormat/>
    <w:rsid w:val="00713A9A"/>
    <w:pPr>
      <w:widowControl/>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25">
    <w:name w:val="xl125"/>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Style7">
    <w:name w:val="_Style 7"/>
    <w:basedOn w:val="a"/>
    <w:uiPriority w:val="99"/>
    <w:semiHidden/>
    <w:qFormat/>
    <w:rsid w:val="00713A9A"/>
    <w:pPr>
      <w:snapToGrid w:val="0"/>
      <w:spacing w:line="520" w:lineRule="exact"/>
    </w:pPr>
    <w:rPr>
      <w:rFonts w:ascii="黑体" w:eastAsia="黑体" w:hAnsi="Arial"/>
      <w:sz w:val="30"/>
      <w:szCs w:val="30"/>
    </w:rPr>
  </w:style>
  <w:style w:type="paragraph" w:customStyle="1" w:styleId="font11">
    <w:name w:val="font11"/>
    <w:basedOn w:val="a"/>
    <w:uiPriority w:val="99"/>
    <w:qFormat/>
    <w:rsid w:val="00713A9A"/>
    <w:pPr>
      <w:widowControl/>
      <w:spacing w:before="100" w:beforeAutospacing="1" w:after="100" w:afterAutospacing="1"/>
      <w:jc w:val="left"/>
    </w:pPr>
    <w:rPr>
      <w:rFonts w:ascii="宋体" w:hAnsi="宋体" w:cs="宋体"/>
      <w:color w:val="000000"/>
      <w:kern w:val="0"/>
      <w:szCs w:val="21"/>
    </w:rPr>
  </w:style>
  <w:style w:type="paragraph" w:customStyle="1" w:styleId="xl74">
    <w:name w:val="xl74"/>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8">
    <w:name w:val="xl98"/>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6">
    <w:name w:val="xl66"/>
    <w:basedOn w:val="a"/>
    <w:uiPriority w:val="99"/>
    <w:qFormat/>
    <w:rsid w:val="00713A9A"/>
    <w:pPr>
      <w:widowControl/>
      <w:pBdr>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38">
    <w:name w:val="xl138"/>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31">
    <w:name w:val="列出段落3"/>
    <w:basedOn w:val="a"/>
    <w:uiPriority w:val="34"/>
    <w:qFormat/>
    <w:rsid w:val="00713A9A"/>
    <w:pPr>
      <w:ind w:firstLineChars="200" w:firstLine="420"/>
    </w:pPr>
  </w:style>
  <w:style w:type="paragraph" w:customStyle="1" w:styleId="xl143">
    <w:name w:val="xl143"/>
    <w:basedOn w:val="a"/>
    <w:uiPriority w:val="99"/>
    <w:qFormat/>
    <w:rsid w:val="00713A9A"/>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9">
    <w:name w:val="xl99"/>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7">
    <w:name w:val="xl67"/>
    <w:basedOn w:val="a"/>
    <w:uiPriority w:val="99"/>
    <w:qFormat/>
    <w:rsid w:val="00713A9A"/>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110">
    <w:name w:val="列出段落11"/>
    <w:basedOn w:val="a"/>
    <w:uiPriority w:val="99"/>
    <w:qFormat/>
    <w:rsid w:val="00713A9A"/>
    <w:pPr>
      <w:ind w:firstLineChars="200" w:firstLine="420"/>
    </w:pPr>
  </w:style>
  <w:style w:type="paragraph" w:customStyle="1" w:styleId="12">
    <w:name w:val="修订1"/>
    <w:uiPriority w:val="99"/>
    <w:semiHidden/>
    <w:qFormat/>
    <w:rsid w:val="00713A9A"/>
    <w:rPr>
      <w:rFonts w:ascii="Calibri" w:hAnsi="Calibri"/>
      <w:kern w:val="2"/>
      <w:sz w:val="21"/>
      <w:szCs w:val="22"/>
    </w:rPr>
  </w:style>
  <w:style w:type="paragraph" w:customStyle="1" w:styleId="13">
    <w:name w:val="无间隔1"/>
    <w:uiPriority w:val="99"/>
    <w:qFormat/>
    <w:rsid w:val="00713A9A"/>
    <w:pPr>
      <w:widowControl w:val="0"/>
      <w:jc w:val="both"/>
    </w:pPr>
    <w:rPr>
      <w:rFonts w:ascii="Calibri" w:hAnsi="Calibri"/>
      <w:kern w:val="2"/>
      <w:sz w:val="21"/>
      <w:szCs w:val="22"/>
    </w:rPr>
  </w:style>
  <w:style w:type="paragraph" w:customStyle="1" w:styleId="xl116">
    <w:name w:val="xl116"/>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2">
    <w:name w:val="xl72"/>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6">
    <w:name w:val="xl136"/>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92">
    <w:name w:val="xl92"/>
    <w:basedOn w:val="a"/>
    <w:uiPriority w:val="99"/>
    <w:qFormat/>
    <w:rsid w:val="00713A9A"/>
    <w:pPr>
      <w:widowControl/>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210">
    <w:name w:val="列出段落21"/>
    <w:basedOn w:val="a"/>
    <w:uiPriority w:val="99"/>
    <w:qFormat/>
    <w:rsid w:val="00713A9A"/>
    <w:pPr>
      <w:ind w:firstLineChars="200" w:firstLine="420"/>
    </w:pPr>
    <w:rPr>
      <w:szCs w:val="20"/>
    </w:rPr>
  </w:style>
  <w:style w:type="paragraph" w:customStyle="1" w:styleId="xl132">
    <w:name w:val="xl132"/>
    <w:basedOn w:val="a"/>
    <w:uiPriority w:val="99"/>
    <w:qFormat/>
    <w:rsid w:val="00713A9A"/>
    <w:pPr>
      <w:widowControl/>
      <w:pBdr>
        <w:top w:val="single" w:sz="8"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23">
    <w:name w:val="无间隔2"/>
    <w:uiPriority w:val="99"/>
    <w:qFormat/>
    <w:rsid w:val="00713A9A"/>
    <w:pPr>
      <w:widowControl w:val="0"/>
      <w:jc w:val="both"/>
    </w:pPr>
    <w:rPr>
      <w:rFonts w:ascii="Calibri" w:hAnsi="Calibri"/>
      <w:kern w:val="2"/>
      <w:sz w:val="21"/>
      <w:szCs w:val="22"/>
    </w:rPr>
  </w:style>
  <w:style w:type="paragraph" w:customStyle="1" w:styleId="font6">
    <w:name w:val="font6"/>
    <w:basedOn w:val="a"/>
    <w:uiPriority w:val="99"/>
    <w:qFormat/>
    <w:rsid w:val="00713A9A"/>
    <w:pPr>
      <w:widowControl/>
      <w:spacing w:before="100" w:beforeAutospacing="1" w:after="100" w:afterAutospacing="1"/>
      <w:jc w:val="left"/>
    </w:pPr>
    <w:rPr>
      <w:rFonts w:ascii="宋体" w:hAnsi="宋体" w:cs="宋体"/>
      <w:kern w:val="0"/>
      <w:sz w:val="18"/>
      <w:szCs w:val="18"/>
    </w:rPr>
  </w:style>
  <w:style w:type="paragraph" w:customStyle="1" w:styleId="xl120">
    <w:name w:val="xl120"/>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6">
    <w:name w:val="xl76"/>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40">
    <w:name w:val="xl140"/>
    <w:basedOn w:val="a"/>
    <w:uiPriority w:val="99"/>
    <w:qFormat/>
    <w:rsid w:val="00713A9A"/>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6">
    <w:name w:val="xl96"/>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font5">
    <w:name w:val="font5"/>
    <w:basedOn w:val="a"/>
    <w:uiPriority w:val="99"/>
    <w:qFormat/>
    <w:rsid w:val="00713A9A"/>
    <w:pPr>
      <w:widowControl/>
      <w:spacing w:before="100" w:beforeAutospacing="1" w:after="100" w:afterAutospacing="1"/>
      <w:jc w:val="left"/>
    </w:pPr>
    <w:rPr>
      <w:rFonts w:ascii="宋体" w:hAnsi="宋体" w:cs="宋体"/>
      <w:kern w:val="0"/>
      <w:sz w:val="18"/>
      <w:szCs w:val="18"/>
    </w:rPr>
  </w:style>
  <w:style w:type="paragraph" w:customStyle="1" w:styleId="xl145">
    <w:name w:val="xl145"/>
    <w:basedOn w:val="a"/>
    <w:uiPriority w:val="99"/>
    <w:qFormat/>
    <w:rsid w:val="00713A9A"/>
    <w:pPr>
      <w:widowControl/>
      <w:shd w:val="clear" w:color="000000" w:fill="FFFFFF"/>
      <w:spacing w:before="100" w:beforeAutospacing="1" w:after="100" w:afterAutospacing="1"/>
      <w:jc w:val="left"/>
    </w:pPr>
    <w:rPr>
      <w:rFonts w:ascii="宋体" w:hAnsi="宋体" w:cs="宋体"/>
      <w:kern w:val="0"/>
      <w:sz w:val="24"/>
    </w:rPr>
  </w:style>
  <w:style w:type="paragraph" w:customStyle="1" w:styleId="xl94">
    <w:name w:val="xl94"/>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120">
    <w:name w:val="列出段落12"/>
    <w:basedOn w:val="a"/>
    <w:uiPriority w:val="99"/>
    <w:qFormat/>
    <w:rsid w:val="00713A9A"/>
    <w:pPr>
      <w:ind w:firstLineChars="200" w:firstLine="420"/>
    </w:pPr>
  </w:style>
  <w:style w:type="paragraph" w:customStyle="1" w:styleId="xl128">
    <w:name w:val="xl128"/>
    <w:basedOn w:val="a"/>
    <w:uiPriority w:val="99"/>
    <w:qFormat/>
    <w:rsid w:val="00713A9A"/>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TOC1">
    <w:name w:val="TOC 标题1"/>
    <w:basedOn w:val="1"/>
    <w:next w:val="a"/>
    <w:uiPriority w:val="39"/>
    <w:qFormat/>
    <w:rsid w:val="00713A9A"/>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unhideWhenUsed/>
    <w:qFormat/>
    <w:rsid w:val="00713A9A"/>
    <w:pPr>
      <w:widowControl w:val="0"/>
      <w:jc w:val="both"/>
    </w:pPr>
    <w:rPr>
      <w:rFonts w:ascii="Calibri" w:hAnsi="Calibri" w:cs="黑体"/>
      <w:kern w:val="2"/>
      <w:sz w:val="21"/>
      <w:szCs w:val="22"/>
    </w:rPr>
  </w:style>
  <w:style w:type="paragraph" w:customStyle="1" w:styleId="xl97">
    <w:name w:val="xl97"/>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75">
    <w:name w:val="xl75"/>
    <w:basedOn w:val="a"/>
    <w:uiPriority w:val="99"/>
    <w:qFormat/>
    <w:rsid w:val="00713A9A"/>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81">
    <w:name w:val="xl81"/>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32">
    <w:name w:val="无间隔3"/>
    <w:uiPriority w:val="1"/>
    <w:qFormat/>
    <w:rsid w:val="00713A9A"/>
    <w:pPr>
      <w:widowControl w:val="0"/>
      <w:jc w:val="both"/>
    </w:pPr>
    <w:rPr>
      <w:rFonts w:ascii="Calibri" w:hAnsi="Calibri"/>
      <w:kern w:val="2"/>
      <w:sz w:val="21"/>
      <w:szCs w:val="22"/>
    </w:rPr>
  </w:style>
  <w:style w:type="paragraph" w:customStyle="1" w:styleId="xl121">
    <w:name w:val="xl121"/>
    <w:basedOn w:val="a"/>
    <w:uiPriority w:val="99"/>
    <w:qFormat/>
    <w:rsid w:val="00713A9A"/>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7">
    <w:name w:val="xl77"/>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71">
    <w:name w:val="xl71"/>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39">
    <w:name w:val="xl139"/>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1">
    <w:name w:val="xl101"/>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69">
    <w:name w:val="xl69"/>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3">
    <w:name w:val="xl133"/>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89">
    <w:name w:val="xl89"/>
    <w:basedOn w:val="a"/>
    <w:uiPriority w:val="99"/>
    <w:qFormat/>
    <w:rsid w:val="00713A9A"/>
    <w:pPr>
      <w:widowControl/>
      <w:pBdr>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Default">
    <w:name w:val="Default"/>
    <w:uiPriority w:val="99"/>
    <w:qFormat/>
    <w:rsid w:val="00713A9A"/>
    <w:pPr>
      <w:widowControl w:val="0"/>
      <w:autoSpaceDE w:val="0"/>
      <w:autoSpaceDN w:val="0"/>
      <w:adjustRightInd w:val="0"/>
    </w:pPr>
    <w:rPr>
      <w:rFonts w:ascii="微软雅黑" w:hAnsi="微软雅黑" w:cs="微软雅黑"/>
      <w:color w:val="000000"/>
      <w:sz w:val="24"/>
      <w:szCs w:val="24"/>
    </w:rPr>
  </w:style>
  <w:style w:type="paragraph" w:customStyle="1" w:styleId="xl78">
    <w:name w:val="xl78"/>
    <w:basedOn w:val="a"/>
    <w:uiPriority w:val="99"/>
    <w:qFormat/>
    <w:rsid w:val="00713A9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23">
    <w:name w:val="xl123"/>
    <w:basedOn w:val="a"/>
    <w:uiPriority w:val="99"/>
    <w:qFormat/>
    <w:rsid w:val="00713A9A"/>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79">
    <w:name w:val="xl79"/>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124">
    <w:name w:val="xl124"/>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80">
    <w:name w:val="xl80"/>
    <w:basedOn w:val="a"/>
    <w:uiPriority w:val="99"/>
    <w:qFormat/>
    <w:rsid w:val="00713A9A"/>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font9">
    <w:name w:val="font9"/>
    <w:basedOn w:val="a"/>
    <w:uiPriority w:val="99"/>
    <w:qFormat/>
    <w:rsid w:val="00713A9A"/>
    <w:pPr>
      <w:widowControl/>
      <w:spacing w:before="100" w:beforeAutospacing="1" w:after="100" w:afterAutospacing="1"/>
      <w:jc w:val="left"/>
    </w:pPr>
    <w:rPr>
      <w:rFonts w:ascii="Calibri" w:hAnsi="Calibri" w:cs="宋体"/>
      <w:color w:val="000000"/>
      <w:kern w:val="0"/>
      <w:szCs w:val="21"/>
    </w:rPr>
  </w:style>
  <w:style w:type="paragraph" w:customStyle="1" w:styleId="xl127">
    <w:name w:val="xl127"/>
    <w:basedOn w:val="a"/>
    <w:uiPriority w:val="99"/>
    <w:qFormat/>
    <w:rsid w:val="00713A9A"/>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83">
    <w:name w:val="xl83"/>
    <w:basedOn w:val="a"/>
    <w:uiPriority w:val="99"/>
    <w:qFormat/>
    <w:rsid w:val="00713A9A"/>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0">
    <w:name w:val="xl130"/>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86">
    <w:name w:val="xl86"/>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31">
    <w:name w:val="xl131"/>
    <w:basedOn w:val="a"/>
    <w:uiPriority w:val="99"/>
    <w:qFormat/>
    <w:rsid w:val="00713A9A"/>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87">
    <w:name w:val="xl87"/>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26">
    <w:name w:val="xl126"/>
    <w:basedOn w:val="a"/>
    <w:uiPriority w:val="99"/>
    <w:qFormat/>
    <w:rsid w:val="00713A9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88">
    <w:name w:val="xl88"/>
    <w:basedOn w:val="a"/>
    <w:uiPriority w:val="99"/>
    <w:qFormat/>
    <w:rsid w:val="00713A9A"/>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1">
    <w:name w:val="xl91"/>
    <w:basedOn w:val="a"/>
    <w:uiPriority w:val="99"/>
    <w:qFormat/>
    <w:rsid w:val="00713A9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37">
    <w:name w:val="xl137"/>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93">
    <w:name w:val="xl93"/>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29">
    <w:name w:val="xl129"/>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95">
    <w:name w:val="xl95"/>
    <w:basedOn w:val="a"/>
    <w:uiPriority w:val="99"/>
    <w:qFormat/>
    <w:rsid w:val="00713A9A"/>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0">
    <w:name w:val="xl100"/>
    <w:basedOn w:val="a"/>
    <w:uiPriority w:val="99"/>
    <w:qFormat/>
    <w:rsid w:val="00713A9A"/>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3">
    <w:name w:val="xl103"/>
    <w:basedOn w:val="a"/>
    <w:uiPriority w:val="99"/>
    <w:qFormat/>
    <w:rsid w:val="00713A9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4">
    <w:name w:val="xl104"/>
    <w:basedOn w:val="a"/>
    <w:uiPriority w:val="99"/>
    <w:qFormat/>
    <w:rsid w:val="00713A9A"/>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5">
    <w:name w:val="xl105"/>
    <w:basedOn w:val="a"/>
    <w:uiPriority w:val="99"/>
    <w:qFormat/>
    <w:rsid w:val="00713A9A"/>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6">
    <w:name w:val="xl106"/>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07">
    <w:name w:val="xl107"/>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08">
    <w:name w:val="xl108"/>
    <w:basedOn w:val="a"/>
    <w:uiPriority w:val="99"/>
    <w:qFormat/>
    <w:rsid w:val="00713A9A"/>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09">
    <w:name w:val="xl109"/>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0">
    <w:name w:val="xl110"/>
    <w:basedOn w:val="a"/>
    <w:uiPriority w:val="99"/>
    <w:qFormat/>
    <w:rsid w:val="00713A9A"/>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11">
    <w:name w:val="xl111"/>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2">
    <w:name w:val="xl112"/>
    <w:basedOn w:val="a"/>
    <w:uiPriority w:val="99"/>
    <w:qFormat/>
    <w:rsid w:val="00713A9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13">
    <w:name w:val="xl113"/>
    <w:basedOn w:val="a"/>
    <w:uiPriority w:val="99"/>
    <w:qFormat/>
    <w:rsid w:val="00713A9A"/>
    <w:pPr>
      <w:widowControl/>
      <w:pBdr>
        <w:top w:val="single" w:sz="4" w:space="0" w:color="auto"/>
        <w:left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4">
    <w:name w:val="xl114"/>
    <w:basedOn w:val="a"/>
    <w:uiPriority w:val="99"/>
    <w:qFormat/>
    <w:rsid w:val="00713A9A"/>
    <w:pPr>
      <w:widowControl/>
      <w:pBdr>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font7">
    <w:name w:val="font7"/>
    <w:basedOn w:val="a"/>
    <w:uiPriority w:val="99"/>
    <w:qFormat/>
    <w:rsid w:val="00713A9A"/>
    <w:pPr>
      <w:widowControl/>
      <w:spacing w:before="100" w:beforeAutospacing="1" w:after="100" w:afterAutospacing="1"/>
      <w:jc w:val="left"/>
    </w:pPr>
    <w:rPr>
      <w:rFonts w:ascii="宋体" w:hAnsi="宋体" w:cs="宋体"/>
      <w:kern w:val="0"/>
      <w:sz w:val="18"/>
      <w:szCs w:val="18"/>
    </w:rPr>
  </w:style>
  <w:style w:type="paragraph" w:customStyle="1" w:styleId="xl115">
    <w:name w:val="xl115"/>
    <w:basedOn w:val="a"/>
    <w:uiPriority w:val="99"/>
    <w:qFormat/>
    <w:rsid w:val="00713A9A"/>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18">
    <w:name w:val="xl118"/>
    <w:basedOn w:val="a"/>
    <w:uiPriority w:val="99"/>
    <w:qFormat/>
    <w:rsid w:val="00713A9A"/>
    <w:pPr>
      <w:widowControl/>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kern w:val="0"/>
      <w:sz w:val="24"/>
    </w:rPr>
  </w:style>
  <w:style w:type="paragraph" w:customStyle="1" w:styleId="xl122">
    <w:name w:val="xl122"/>
    <w:basedOn w:val="a"/>
    <w:uiPriority w:val="99"/>
    <w:qFormat/>
    <w:rsid w:val="00713A9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35">
    <w:name w:val="xl135"/>
    <w:basedOn w:val="a"/>
    <w:uiPriority w:val="99"/>
    <w:qFormat/>
    <w:rsid w:val="00713A9A"/>
    <w:pPr>
      <w:widowControl/>
      <w:pBdr>
        <w:top w:val="single" w:sz="8" w:space="0" w:color="auto"/>
        <w:left w:val="single" w:sz="4" w:space="0" w:color="auto"/>
        <w:right w:val="single" w:sz="8" w:space="0" w:color="auto"/>
      </w:pBdr>
      <w:shd w:val="clear" w:color="000000" w:fill="FFFFFF"/>
      <w:spacing w:before="100" w:beforeAutospacing="1" w:after="100" w:afterAutospacing="1"/>
      <w:jc w:val="center"/>
    </w:pPr>
    <w:rPr>
      <w:rFonts w:ascii="微软雅黑" w:eastAsia="微软雅黑" w:hAnsi="微软雅黑" w:cs="宋体"/>
      <w:kern w:val="0"/>
      <w:sz w:val="24"/>
    </w:rPr>
  </w:style>
  <w:style w:type="paragraph" w:customStyle="1" w:styleId="xl141">
    <w:name w:val="xl141"/>
    <w:basedOn w:val="a"/>
    <w:uiPriority w:val="99"/>
    <w:qFormat/>
    <w:rsid w:val="00713A9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微软雅黑" w:eastAsia="微软雅黑" w:hAnsi="微软雅黑" w:cs="宋体"/>
      <w:kern w:val="0"/>
      <w:sz w:val="24"/>
    </w:rPr>
  </w:style>
  <w:style w:type="paragraph" w:customStyle="1" w:styleId="xl144">
    <w:name w:val="xl144"/>
    <w:basedOn w:val="a"/>
    <w:uiPriority w:val="99"/>
    <w:qFormat/>
    <w:rsid w:val="00713A9A"/>
    <w:pPr>
      <w:widowControl/>
      <w:shd w:val="clear" w:color="000000" w:fill="FFFFFF"/>
      <w:spacing w:before="100" w:beforeAutospacing="1" w:after="100" w:afterAutospacing="1"/>
      <w:jc w:val="center"/>
    </w:pPr>
    <w:rPr>
      <w:rFonts w:ascii="宋体" w:hAnsi="宋体" w:cs="宋体"/>
      <w:kern w:val="0"/>
      <w:sz w:val="24"/>
    </w:rPr>
  </w:style>
  <w:style w:type="paragraph" w:customStyle="1" w:styleId="font8">
    <w:name w:val="font8"/>
    <w:basedOn w:val="a"/>
    <w:uiPriority w:val="99"/>
    <w:qFormat/>
    <w:rsid w:val="00713A9A"/>
    <w:pPr>
      <w:widowControl/>
      <w:spacing w:before="100" w:beforeAutospacing="1" w:after="100" w:afterAutospacing="1"/>
      <w:jc w:val="left"/>
    </w:pPr>
    <w:rPr>
      <w:rFonts w:ascii="宋体" w:hAnsi="宋体" w:cs="宋体"/>
      <w:color w:val="000000"/>
      <w:kern w:val="0"/>
      <w:szCs w:val="21"/>
    </w:rPr>
  </w:style>
  <w:style w:type="paragraph" w:customStyle="1" w:styleId="41">
    <w:name w:val="列出段落4"/>
    <w:basedOn w:val="a"/>
    <w:uiPriority w:val="34"/>
    <w:qFormat/>
    <w:rsid w:val="00713A9A"/>
    <w:pPr>
      <w:ind w:firstLineChars="200" w:firstLine="420"/>
    </w:pPr>
    <w:rPr>
      <w:rFonts w:ascii="Calibri" w:hAnsi="Calibri"/>
    </w:rPr>
  </w:style>
  <w:style w:type="paragraph" w:customStyle="1" w:styleId="50">
    <w:name w:val="列出段落5"/>
    <w:basedOn w:val="a"/>
    <w:qFormat/>
    <w:rsid w:val="00713A9A"/>
    <w:pPr>
      <w:ind w:firstLineChars="200" w:firstLine="420"/>
    </w:pPr>
    <w:rPr>
      <w:rFonts w:ascii="Calibri" w:hAnsi="Calibri"/>
      <w:szCs w:val="22"/>
    </w:rPr>
  </w:style>
  <w:style w:type="paragraph" w:customStyle="1" w:styleId="24">
    <w:name w:val="修订2"/>
    <w:hidden/>
    <w:uiPriority w:val="99"/>
    <w:unhideWhenUsed/>
    <w:qFormat/>
    <w:rsid w:val="00713A9A"/>
    <w:rPr>
      <w:rFonts w:ascii="Calibri" w:hAnsi="Calibri" w:cs="黑体"/>
      <w:kern w:val="2"/>
      <w:sz w:val="21"/>
      <w:szCs w:val="22"/>
    </w:rPr>
  </w:style>
  <w:style w:type="paragraph" w:customStyle="1" w:styleId="cjk">
    <w:name w:val="cjk"/>
    <w:basedOn w:val="a"/>
    <w:qFormat/>
    <w:rsid w:val="00713A9A"/>
    <w:pPr>
      <w:widowControl/>
      <w:spacing w:before="100" w:beforeAutospacing="1" w:after="119"/>
    </w:pPr>
    <w:rPr>
      <w:rFonts w:ascii="宋体" w:hAnsi="宋体" w:cs="黑体"/>
      <w:color w:val="000000"/>
      <w:kern w:val="0"/>
      <w:sz w:val="20"/>
      <w:szCs w:val="20"/>
    </w:rPr>
  </w:style>
</w:styles>
</file>

<file path=word/webSettings.xml><?xml version="1.0" encoding="utf-8"?>
<w:webSettings xmlns:r="http://schemas.openxmlformats.org/officeDocument/2006/relationships" xmlns:w="http://schemas.openxmlformats.org/wordprocessingml/2006/main">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9C90E-E01B-411D-8606-1DC79FD2A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23</Pages>
  <Words>1645</Words>
  <Characters>9380</Characters>
  <Application>Microsoft Office Word</Application>
  <DocSecurity>0</DocSecurity>
  <PresentationFormat/>
  <Lines>78</Lines>
  <Paragraphs>22</Paragraphs>
  <Slides>0</Slides>
  <Notes>0</Notes>
  <HiddenSlides>0</HiddenSlides>
  <MMClips>0</MMClips>
  <ScaleCrop>false</ScaleCrop>
  <Company>Sky123.Org</Company>
  <LinksUpToDate>false</LinksUpToDate>
  <CharactersWithSpaces>11003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2015年国培计划——</dc:title>
  <dc:creator>Administrator</dc:creator>
  <cp:lastModifiedBy>cdel</cp:lastModifiedBy>
  <cp:revision>21</cp:revision>
  <dcterms:created xsi:type="dcterms:W3CDTF">2016-07-28T12:07:00Z</dcterms:created>
  <dcterms:modified xsi:type="dcterms:W3CDTF">2016-09-17T06:10:00Z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