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AC" w:rsidRPr="00CA2936" w:rsidRDefault="000A00AC" w:rsidP="007D367B">
      <w:pPr>
        <w:spacing w:line="276" w:lineRule="auto"/>
        <w:jc w:val="center"/>
        <w:rPr>
          <w:rFonts w:ascii="Times New Roman" w:eastAsia="宋体" w:hAnsi="Times New Roman" w:cs="Times New Roman"/>
          <w:b/>
          <w:sz w:val="36"/>
          <w:szCs w:val="36"/>
        </w:rPr>
      </w:pPr>
      <w:r w:rsidRPr="00CA2936">
        <w:rPr>
          <w:rFonts w:ascii="Times New Roman" w:eastAsia="宋体" w:hAnsi="Times New Roman" w:cs="Times New Roman" w:hint="eastAsia"/>
          <w:b/>
          <w:sz w:val="36"/>
          <w:szCs w:val="36"/>
        </w:rPr>
        <w:t>我研究，我成长</w:t>
      </w:r>
    </w:p>
    <w:p w:rsidR="000A00AC" w:rsidRPr="000A00AC" w:rsidRDefault="000A00AC" w:rsidP="007D367B">
      <w:pPr>
        <w:spacing w:line="276" w:lineRule="auto"/>
        <w:jc w:val="center"/>
        <w:rPr>
          <w:rFonts w:ascii="楷体_GB2312" w:eastAsia="楷体_GB2312" w:hAnsi="楷体_GB2312" w:cs="Times New Roman"/>
          <w:sz w:val="28"/>
          <w:szCs w:val="28"/>
        </w:rPr>
      </w:pPr>
      <w:r w:rsidRPr="000A00AC">
        <w:rPr>
          <w:rFonts w:ascii="楷体_GB2312" w:eastAsia="楷体_GB2312" w:hAnsi="楷体_GB2312" w:cs="Times New Roman" w:hint="eastAsia"/>
          <w:sz w:val="28"/>
          <w:szCs w:val="28"/>
        </w:rPr>
        <w:t>——回想我的专业成</w:t>
      </w:r>
      <w:bookmarkStart w:id="0" w:name="_GoBack"/>
      <w:bookmarkEnd w:id="0"/>
      <w:r w:rsidRPr="000A00AC">
        <w:rPr>
          <w:rFonts w:ascii="楷体_GB2312" w:eastAsia="楷体_GB2312" w:hAnsi="楷体_GB2312" w:cs="Times New Roman" w:hint="eastAsia"/>
          <w:sz w:val="28"/>
          <w:szCs w:val="28"/>
        </w:rPr>
        <w:t>长最深刻的体会</w:t>
      </w:r>
    </w:p>
    <w:p w:rsidR="000A00AC" w:rsidRPr="001F691A" w:rsidRDefault="000A00AC" w:rsidP="001F691A">
      <w:pPr>
        <w:spacing w:line="360" w:lineRule="auto"/>
        <w:ind w:firstLineChars="200" w:firstLine="480"/>
        <w:rPr>
          <w:rFonts w:ascii="宋体" w:eastAsia="宋体" w:hAnsi="宋体" w:cs="Times New Roman"/>
          <w:sz w:val="24"/>
          <w:szCs w:val="24"/>
        </w:rPr>
      </w:pPr>
      <w:r w:rsidRPr="001F691A">
        <w:rPr>
          <w:rFonts w:ascii="宋体" w:eastAsia="宋体" w:hAnsi="宋体" w:cs="Times New Roman" w:hint="eastAsia"/>
          <w:sz w:val="24"/>
          <w:szCs w:val="24"/>
        </w:rPr>
        <w:t>苏霍姆林斯基认为，“教师的工作就其本身的逻辑、哲学基础和创造性质来说，本来就不可能不带有研究的因素。”说起我的专业成长，我便想起了我的研究。回顾多年来的工作历程，我确实是在执着的研究中成长起来的，它大体可以分为三个方面，即研究学科知识、研究课堂教学、研究各类学情。它们指向不同，作用不同，方法不同，但形成合力，真正促进了我的专业提升和生命成长。</w:t>
      </w:r>
    </w:p>
    <w:p w:rsidR="000A00AC" w:rsidRPr="001F691A" w:rsidRDefault="000A00AC" w:rsidP="001F691A">
      <w:pPr>
        <w:spacing w:line="360" w:lineRule="auto"/>
        <w:rPr>
          <w:rFonts w:ascii="宋体" w:eastAsia="宋体" w:hAnsi="宋体" w:cs="Times New Roman"/>
          <w:b/>
          <w:sz w:val="24"/>
          <w:szCs w:val="24"/>
        </w:rPr>
      </w:pPr>
      <w:r w:rsidRPr="001F691A">
        <w:rPr>
          <w:rFonts w:ascii="宋体" w:eastAsia="宋体" w:hAnsi="宋体" w:cs="Times New Roman" w:hint="eastAsia"/>
          <w:b/>
          <w:bCs/>
          <w:sz w:val="24"/>
          <w:szCs w:val="24"/>
        </w:rPr>
        <w:t xml:space="preserve">    </w:t>
      </w:r>
      <w:r w:rsidRPr="001F691A">
        <w:rPr>
          <w:rFonts w:ascii="宋体" w:eastAsia="宋体" w:hAnsi="宋体" w:cs="Times New Roman" w:hint="eastAsia"/>
          <w:b/>
          <w:sz w:val="24"/>
          <w:szCs w:val="24"/>
        </w:rPr>
        <w:t>一、研究学科知识，使我成为一名专业丰厚的师者</w:t>
      </w:r>
    </w:p>
    <w:p w:rsidR="000A00AC" w:rsidRPr="001F691A" w:rsidRDefault="000A00AC" w:rsidP="001F691A">
      <w:pPr>
        <w:spacing w:line="360" w:lineRule="auto"/>
        <w:ind w:firstLineChars="200" w:firstLine="480"/>
        <w:rPr>
          <w:rFonts w:ascii="宋体" w:eastAsia="宋体" w:hAnsi="宋体" w:cs="Times New Roman"/>
          <w:sz w:val="24"/>
          <w:szCs w:val="24"/>
        </w:rPr>
      </w:pPr>
      <w:r w:rsidRPr="001F691A">
        <w:rPr>
          <w:rFonts w:ascii="宋体" w:eastAsia="宋体" w:hAnsi="宋体" w:cs="Times New Roman" w:hint="eastAsia"/>
          <w:sz w:val="24"/>
          <w:szCs w:val="24"/>
        </w:rPr>
        <w:t>工欲善其事，必先利其器。具有良好的专业知识是从事教师职业最基本的要求，教师作为一名专业人员必须具备从事专业工作所需要的各种基本知识。它包括普通文化知识、学科专业知识和教育科学知识。</w:t>
      </w:r>
    </w:p>
    <w:p w:rsidR="000A00AC" w:rsidRPr="001F691A" w:rsidRDefault="000A00AC" w:rsidP="001F691A">
      <w:pPr>
        <w:spacing w:line="360" w:lineRule="auto"/>
        <w:ind w:firstLineChars="200" w:firstLine="480"/>
        <w:rPr>
          <w:rFonts w:ascii="宋体" w:eastAsia="宋体" w:hAnsi="宋体" w:cs="Times New Roman"/>
          <w:sz w:val="24"/>
          <w:szCs w:val="24"/>
        </w:rPr>
      </w:pPr>
      <w:r w:rsidRPr="001F691A">
        <w:rPr>
          <w:rFonts w:ascii="宋体" w:eastAsia="宋体" w:hAnsi="宋体" w:cs="Times New Roman" w:hint="eastAsia"/>
          <w:sz w:val="24"/>
          <w:szCs w:val="24"/>
        </w:rPr>
        <w:t>身为数学系数学专业毕业的我，有幸成为一名高中数学教师，虽然具有一定的高等数学的专业知识，也具有一定的思维能力，但是对于高中数学的内容还是知之甚少，尤其把握不好高考的方向。于是我从做高考试题开始，每一年的高考题我都要认真做，认真研究，把握高考的方向。并且在教材中找到高考题的原型，研究各部分内容在高考题中所处的地位，考题的难度与教材中习题的难度</w:t>
      </w:r>
      <w:proofErr w:type="gramStart"/>
      <w:r w:rsidRPr="001F691A">
        <w:rPr>
          <w:rFonts w:ascii="宋体" w:eastAsia="宋体" w:hAnsi="宋体" w:cs="Times New Roman" w:hint="eastAsia"/>
          <w:sz w:val="24"/>
          <w:szCs w:val="24"/>
        </w:rPr>
        <w:t>做对</w:t>
      </w:r>
      <w:proofErr w:type="gramEnd"/>
      <w:r w:rsidRPr="001F691A">
        <w:rPr>
          <w:rFonts w:ascii="宋体" w:eastAsia="宋体" w:hAnsi="宋体" w:cs="Times New Roman" w:hint="eastAsia"/>
          <w:sz w:val="24"/>
          <w:szCs w:val="24"/>
        </w:rPr>
        <w:t>比等等。以便在教学中能把握住知识的重点，有效的控制</w:t>
      </w:r>
      <w:proofErr w:type="gramStart"/>
      <w:r w:rsidRPr="001F691A">
        <w:rPr>
          <w:rFonts w:ascii="宋体" w:eastAsia="宋体" w:hAnsi="宋体" w:cs="Times New Roman" w:hint="eastAsia"/>
          <w:sz w:val="24"/>
          <w:szCs w:val="24"/>
        </w:rPr>
        <w:t>住知识</w:t>
      </w:r>
      <w:proofErr w:type="gramEnd"/>
      <w:r w:rsidRPr="001F691A">
        <w:rPr>
          <w:rFonts w:ascii="宋体" w:eastAsia="宋体" w:hAnsi="宋体" w:cs="Times New Roman" w:hint="eastAsia"/>
          <w:sz w:val="24"/>
          <w:szCs w:val="24"/>
        </w:rPr>
        <w:t>的难度，不给学生增添不必要的学习负担。有些把握不住的内容，虚心向老教师请教并与其探讨。同</w:t>
      </w:r>
      <w:r w:rsidR="00924473" w:rsidRPr="001F691A">
        <w:rPr>
          <w:rFonts w:ascii="宋体" w:eastAsia="宋体" w:hAnsi="宋体" w:cs="Times New Roman" w:hint="eastAsia"/>
          <w:sz w:val="24"/>
          <w:szCs w:val="24"/>
        </w:rPr>
        <w:t>时我至少选择两本高考模拟题在每个假期时做完，并对一本模拟题进行与</w:t>
      </w:r>
      <w:r w:rsidRPr="001F691A">
        <w:rPr>
          <w:rFonts w:ascii="宋体" w:eastAsia="宋体" w:hAnsi="宋体" w:cs="Times New Roman" w:hint="eastAsia"/>
          <w:sz w:val="24"/>
          <w:szCs w:val="24"/>
        </w:rPr>
        <w:t>高考题对照，研究是否符合高考要求，是否符合大纲要求，难度是否适中。二十年来一直坚持</w:t>
      </w:r>
      <w:r w:rsidR="00650ED5" w:rsidRPr="001F691A">
        <w:rPr>
          <w:rFonts w:ascii="宋体" w:eastAsia="宋体" w:hAnsi="宋体" w:cs="Times New Roman" w:hint="eastAsia"/>
          <w:sz w:val="24"/>
          <w:szCs w:val="24"/>
        </w:rPr>
        <w:t>研究高考，养成</w:t>
      </w:r>
      <w:r w:rsidRPr="001F691A">
        <w:rPr>
          <w:rFonts w:ascii="宋体" w:eastAsia="宋体" w:hAnsi="宋体" w:cs="Times New Roman" w:hint="eastAsia"/>
          <w:sz w:val="24"/>
          <w:szCs w:val="24"/>
        </w:rPr>
        <w:t>做题的良好习惯，我的解题能力大大增强，对高考的把握也一直没有偏离。因此我的专业知识也在不断的提高和发展。</w:t>
      </w:r>
    </w:p>
    <w:p w:rsidR="000A00AC" w:rsidRPr="001F691A" w:rsidRDefault="000A00AC" w:rsidP="001F691A">
      <w:pPr>
        <w:spacing w:line="360" w:lineRule="auto"/>
        <w:ind w:firstLineChars="200" w:firstLine="480"/>
        <w:rPr>
          <w:rFonts w:ascii="宋体" w:eastAsia="宋体" w:hAnsi="宋体" w:cs="Times New Roman"/>
          <w:sz w:val="24"/>
          <w:szCs w:val="24"/>
        </w:rPr>
      </w:pPr>
      <w:r w:rsidRPr="001F691A">
        <w:rPr>
          <w:rFonts w:ascii="宋体" w:eastAsia="宋体" w:hAnsi="宋体" w:cs="宋体" w:hint="eastAsia"/>
          <w:bCs/>
          <w:color w:val="000000"/>
          <w:kern w:val="0"/>
          <w:sz w:val="24"/>
          <w:szCs w:val="24"/>
        </w:rPr>
        <w:t>著名数学家和数学教育家项武义先生说，教数学要教给学生“大巧”，要教学生“运用之妙，存乎一心”，以不变应万变。也就是要让学生在解题中学会思考，而不是模仿，重在思维的启发不在于重复的训练。正因为有了教师在题海中的经验，才让学生从题海中解放出来，才会有时间去思考，去探究，去发展思维能力。</w:t>
      </w:r>
      <w:r w:rsidRPr="001F691A">
        <w:rPr>
          <w:rFonts w:ascii="宋体" w:eastAsia="宋体" w:hAnsi="宋体" w:cs="Times New Roman" w:hint="eastAsia"/>
          <w:sz w:val="24"/>
          <w:szCs w:val="24"/>
        </w:rPr>
        <w:t xml:space="preserve"> </w:t>
      </w:r>
    </w:p>
    <w:p w:rsidR="000A00AC" w:rsidRPr="001F691A" w:rsidRDefault="000A00AC" w:rsidP="001F691A">
      <w:pPr>
        <w:spacing w:line="360" w:lineRule="auto"/>
        <w:rPr>
          <w:rFonts w:ascii="宋体" w:eastAsia="宋体" w:hAnsi="宋体"/>
          <w:b/>
          <w:sz w:val="24"/>
          <w:szCs w:val="24"/>
        </w:rPr>
      </w:pPr>
      <w:r w:rsidRPr="001F691A">
        <w:rPr>
          <w:rFonts w:ascii="宋体" w:eastAsia="宋体" w:hAnsi="宋体" w:hint="eastAsia"/>
          <w:sz w:val="24"/>
          <w:szCs w:val="24"/>
        </w:rPr>
        <w:t>二、</w:t>
      </w:r>
      <w:r w:rsidRPr="001F691A">
        <w:rPr>
          <w:rFonts w:ascii="宋体" w:eastAsia="宋体" w:hAnsi="宋体" w:hint="eastAsia"/>
          <w:b/>
          <w:sz w:val="24"/>
          <w:szCs w:val="24"/>
        </w:rPr>
        <w:t>研究课堂教学，使我成为一名教法灵活的能者</w:t>
      </w:r>
    </w:p>
    <w:p w:rsidR="000A00AC" w:rsidRPr="001F691A" w:rsidRDefault="000A00AC" w:rsidP="001F691A">
      <w:pPr>
        <w:spacing w:line="360" w:lineRule="auto"/>
        <w:rPr>
          <w:rFonts w:ascii="宋体" w:eastAsia="宋体" w:hAnsi="宋体"/>
          <w:sz w:val="24"/>
          <w:szCs w:val="24"/>
        </w:rPr>
      </w:pPr>
      <w:r w:rsidRPr="001F691A">
        <w:rPr>
          <w:rFonts w:ascii="宋体" w:eastAsia="宋体" w:hAnsi="宋体" w:hint="eastAsia"/>
          <w:sz w:val="24"/>
          <w:szCs w:val="24"/>
        </w:rPr>
        <w:t xml:space="preserve">    拥有丰富的知识，并不一定意味着就是一个好老师。因为如果不懂得以合适</w:t>
      </w:r>
      <w:r w:rsidRPr="001F691A">
        <w:rPr>
          <w:rFonts w:ascii="宋体" w:eastAsia="宋体" w:hAnsi="宋体" w:hint="eastAsia"/>
          <w:sz w:val="24"/>
          <w:szCs w:val="24"/>
        </w:rPr>
        <w:lastRenderedPageBreak/>
        <w:t>的方法将知识传递给学生，那么即使学富五车也失去了应有的意义。</w:t>
      </w:r>
      <w:r w:rsidR="00FD7B81" w:rsidRPr="001F691A">
        <w:rPr>
          <w:rFonts w:ascii="宋体" w:eastAsia="宋体" w:hAnsi="宋体" w:hint="eastAsia"/>
          <w:sz w:val="24"/>
          <w:szCs w:val="24"/>
        </w:rPr>
        <w:t>因此我们一定要关注课堂、立足课堂，课堂是学生成长之地、是教师发展之地。</w:t>
      </w:r>
    </w:p>
    <w:p w:rsidR="00FD7B81" w:rsidRPr="001F691A" w:rsidRDefault="005A65AE" w:rsidP="001F691A">
      <w:pPr>
        <w:spacing w:line="360" w:lineRule="auto"/>
        <w:ind w:firstLineChars="200" w:firstLine="480"/>
        <w:rPr>
          <w:rFonts w:ascii="宋体" w:eastAsia="宋体" w:hAnsi="宋体"/>
          <w:sz w:val="24"/>
          <w:szCs w:val="24"/>
        </w:rPr>
      </w:pPr>
      <w:r w:rsidRPr="001F691A">
        <w:rPr>
          <w:rFonts w:ascii="宋体" w:eastAsia="宋体" w:hAnsi="宋体" w:hint="eastAsia"/>
          <w:sz w:val="24"/>
          <w:szCs w:val="24"/>
        </w:rPr>
        <w:t>1.</w:t>
      </w:r>
      <w:r w:rsidR="000A00AC" w:rsidRPr="001F691A">
        <w:rPr>
          <w:rFonts w:ascii="宋体" w:eastAsia="宋体" w:hAnsi="宋体" w:hint="eastAsia"/>
          <w:sz w:val="24"/>
          <w:szCs w:val="24"/>
        </w:rPr>
        <w:t>用一双慧眼，常问为什么。一树</w:t>
      </w:r>
      <w:proofErr w:type="gramStart"/>
      <w:r w:rsidR="000A00AC" w:rsidRPr="001F691A">
        <w:rPr>
          <w:rFonts w:ascii="宋体" w:eastAsia="宋体" w:hAnsi="宋体" w:hint="eastAsia"/>
          <w:sz w:val="24"/>
          <w:szCs w:val="24"/>
        </w:rPr>
        <w:t>一</w:t>
      </w:r>
      <w:proofErr w:type="gramEnd"/>
      <w:r w:rsidR="000A00AC" w:rsidRPr="001F691A">
        <w:rPr>
          <w:rFonts w:ascii="宋体" w:eastAsia="宋体" w:hAnsi="宋体" w:hint="eastAsia"/>
          <w:sz w:val="24"/>
          <w:szCs w:val="24"/>
        </w:rPr>
        <w:t>菩提，</w:t>
      </w:r>
      <w:proofErr w:type="gramStart"/>
      <w:r w:rsidR="000A00AC" w:rsidRPr="001F691A">
        <w:rPr>
          <w:rFonts w:ascii="宋体" w:eastAsia="宋体" w:hAnsi="宋体" w:hint="eastAsia"/>
          <w:sz w:val="24"/>
          <w:szCs w:val="24"/>
        </w:rPr>
        <w:t>一</w:t>
      </w:r>
      <w:proofErr w:type="gramEnd"/>
      <w:r w:rsidR="000A00AC" w:rsidRPr="001F691A">
        <w:rPr>
          <w:rFonts w:ascii="宋体" w:eastAsia="宋体" w:hAnsi="宋体" w:hint="eastAsia"/>
          <w:sz w:val="24"/>
          <w:szCs w:val="24"/>
        </w:rPr>
        <w:t>沙</w:t>
      </w:r>
      <w:proofErr w:type="gramStart"/>
      <w:r w:rsidR="000A00AC" w:rsidRPr="001F691A">
        <w:rPr>
          <w:rFonts w:ascii="宋体" w:eastAsia="宋体" w:hAnsi="宋体" w:hint="eastAsia"/>
          <w:sz w:val="24"/>
          <w:szCs w:val="24"/>
        </w:rPr>
        <w:t>一</w:t>
      </w:r>
      <w:proofErr w:type="gramEnd"/>
      <w:r w:rsidR="000A00AC" w:rsidRPr="001F691A">
        <w:rPr>
          <w:rFonts w:ascii="宋体" w:eastAsia="宋体" w:hAnsi="宋体" w:hint="eastAsia"/>
          <w:sz w:val="24"/>
          <w:szCs w:val="24"/>
        </w:rPr>
        <w:t>世界</w:t>
      </w:r>
      <w:r w:rsidR="001A0178" w:rsidRPr="001F691A">
        <w:rPr>
          <w:rFonts w:ascii="宋体" w:eastAsia="宋体" w:hAnsi="宋体" w:hint="eastAsia"/>
          <w:sz w:val="24"/>
          <w:szCs w:val="24"/>
        </w:rPr>
        <w:t>，</w:t>
      </w:r>
      <w:r w:rsidR="000A00AC" w:rsidRPr="001F691A">
        <w:rPr>
          <w:rFonts w:ascii="宋体" w:eastAsia="宋体" w:hAnsi="宋体" w:hint="eastAsia"/>
          <w:sz w:val="24"/>
          <w:szCs w:val="24"/>
        </w:rPr>
        <w:t>课堂教学的每一个细节，都蕴藏着大量信息，都是学生、教师生命发展的关键点。我经常去发现课堂的细节，搜寻问题，及时捕捉，小心把握，谨慎智慧地处理。然后进行教学反思，把每节课的精彩片段记录下来，把每节课不成功的方面写下来，把改进的方法总结出来。如在函数的概念教学中，学生</w:t>
      </w:r>
      <w:r w:rsidR="00355EFF" w:rsidRPr="001F691A">
        <w:rPr>
          <w:rFonts w:ascii="宋体" w:eastAsia="宋体" w:hAnsi="宋体" w:hint="eastAsia"/>
          <w:sz w:val="24"/>
          <w:szCs w:val="24"/>
        </w:rPr>
        <w:t>提出问题：</w:t>
      </w:r>
      <w:r w:rsidR="000A00AC" w:rsidRPr="001F691A">
        <w:rPr>
          <w:rFonts w:ascii="宋体" w:eastAsia="宋体" w:hAnsi="宋体" w:hint="eastAsia"/>
          <w:sz w:val="24"/>
          <w:szCs w:val="24"/>
        </w:rPr>
        <w:t>为什么用</w:t>
      </w:r>
      <m:oMath>
        <m:r>
          <m:rPr>
            <m:sty m:val="p"/>
          </m:rPr>
          <w:rPr>
            <w:rFonts w:ascii="Cambria Math" w:eastAsia="宋体" w:hAnsi="Cambria Math"/>
            <w:sz w:val="24"/>
            <w:szCs w:val="24"/>
          </w:rPr>
          <m:t>y=f</m:t>
        </m:r>
        <m:d>
          <m:dPr>
            <m:ctrlPr>
              <w:rPr>
                <w:rFonts w:ascii="Cambria Math" w:eastAsia="宋体" w:hAnsi="Cambria Math"/>
                <w:sz w:val="24"/>
                <w:szCs w:val="24"/>
              </w:rPr>
            </m:ctrlPr>
          </m:dPr>
          <m:e>
            <m:r>
              <m:rPr>
                <m:sty m:val="p"/>
              </m:rPr>
              <w:rPr>
                <w:rFonts w:ascii="Cambria Math" w:eastAsia="宋体" w:hAnsi="Cambria Math"/>
                <w:sz w:val="24"/>
                <w:szCs w:val="24"/>
              </w:rPr>
              <m:t>x</m:t>
            </m:r>
          </m:e>
        </m:d>
        <m:r>
          <m:rPr>
            <m:sty m:val="p"/>
          </m:rPr>
          <w:rPr>
            <w:rFonts w:ascii="Cambria Math" w:eastAsia="宋体" w:hAnsi="Cambria Math"/>
            <w:sz w:val="24"/>
            <w:szCs w:val="24"/>
          </w:rPr>
          <m:t>,x∈A</m:t>
        </m:r>
      </m:oMath>
      <w:r w:rsidR="000A00AC" w:rsidRPr="001F691A">
        <w:rPr>
          <w:rFonts w:ascii="宋体" w:eastAsia="宋体" w:hAnsi="宋体" w:hint="eastAsia"/>
          <w:sz w:val="24"/>
          <w:szCs w:val="24"/>
        </w:rPr>
        <w:t>表示函数？</w:t>
      </w:r>
      <w:r w:rsidR="00E64A4D" w:rsidRPr="001F691A">
        <w:rPr>
          <w:rFonts w:ascii="宋体" w:eastAsia="宋体" w:hAnsi="宋体" w:hint="eastAsia"/>
          <w:sz w:val="24"/>
          <w:szCs w:val="24"/>
        </w:rPr>
        <w:t>启发学生</w:t>
      </w:r>
      <w:r w:rsidR="000A00AC" w:rsidRPr="001F691A">
        <w:rPr>
          <w:rFonts w:ascii="宋体" w:eastAsia="宋体" w:hAnsi="宋体" w:hint="eastAsia"/>
          <w:sz w:val="24"/>
          <w:szCs w:val="24"/>
        </w:rPr>
        <w:t>抓住函数的本质特征----函数的三个要素，进行思考，使学生更全面更深刻的理解函数的概念。对于任何难解的题目，我都为学生设置相关的一个简单的问题作为铺垫，使学生</w:t>
      </w:r>
      <w:r w:rsidR="00474EF1" w:rsidRPr="001F691A">
        <w:rPr>
          <w:rFonts w:ascii="宋体" w:eastAsia="宋体" w:hAnsi="宋体" w:hint="eastAsia"/>
          <w:sz w:val="24"/>
          <w:szCs w:val="24"/>
        </w:rPr>
        <w:t>较好的</w:t>
      </w:r>
      <w:r w:rsidR="000A00AC" w:rsidRPr="001F691A">
        <w:rPr>
          <w:rFonts w:ascii="宋体" w:eastAsia="宋体" w:hAnsi="宋体" w:hint="eastAsia"/>
          <w:sz w:val="24"/>
          <w:szCs w:val="24"/>
        </w:rPr>
        <w:t>把握知识之间的内在联系，并学会学习和思考。</w:t>
      </w:r>
      <w:r w:rsidR="00DF6B02" w:rsidRPr="001F691A">
        <w:rPr>
          <w:rFonts w:ascii="宋体" w:eastAsia="宋体" w:hAnsi="宋体" w:hint="eastAsia"/>
          <w:sz w:val="24"/>
          <w:szCs w:val="24"/>
        </w:rPr>
        <w:t>多年来，</w:t>
      </w:r>
      <w:r w:rsidR="000A00AC" w:rsidRPr="001F691A">
        <w:rPr>
          <w:rFonts w:ascii="宋体" w:eastAsia="宋体" w:hAnsi="宋体" w:hint="eastAsia"/>
          <w:sz w:val="24"/>
          <w:szCs w:val="24"/>
        </w:rPr>
        <w:t>一直坚持从细节出发，坚持总结反思，教学水平不断提升。</w:t>
      </w:r>
    </w:p>
    <w:p w:rsidR="00E50C3A" w:rsidRPr="001F691A" w:rsidRDefault="005A65AE" w:rsidP="001F691A">
      <w:pPr>
        <w:spacing w:line="360" w:lineRule="auto"/>
        <w:ind w:firstLineChars="200" w:firstLine="480"/>
        <w:rPr>
          <w:rFonts w:ascii="宋体" w:eastAsia="宋体" w:hAnsi="宋体" w:cs="Times New Roman"/>
          <w:sz w:val="24"/>
          <w:szCs w:val="24"/>
        </w:rPr>
      </w:pPr>
      <w:r w:rsidRPr="001F691A">
        <w:rPr>
          <w:rFonts w:ascii="宋体" w:eastAsia="宋体" w:hAnsi="宋体" w:cs="Times New Roman" w:hint="eastAsia"/>
          <w:sz w:val="24"/>
          <w:szCs w:val="24"/>
        </w:rPr>
        <w:t>2.</w:t>
      </w:r>
      <w:r w:rsidR="00E50C3A" w:rsidRPr="001F691A">
        <w:rPr>
          <w:rFonts w:ascii="宋体" w:eastAsia="宋体" w:hAnsi="宋体" w:cs="Times New Roman" w:hint="eastAsia"/>
          <w:sz w:val="24"/>
          <w:szCs w:val="24"/>
        </w:rPr>
        <w:t>用一颗心灵，常读各类书籍。我始终认为，能使我最快乐、丰富的事，就是阅读。解决“为什么”，定然需要阅读。我不断地将书中的优秀教育思想吸收，并与自己的教学实践经验相融合，有时，也会博采众长，不拘泥于某一理论和某一思想，从而形成解决自己问题的答案。</w:t>
      </w:r>
    </w:p>
    <w:p w:rsidR="00E50C3A" w:rsidRPr="001F691A" w:rsidRDefault="005A65AE" w:rsidP="001F691A">
      <w:pPr>
        <w:spacing w:line="360" w:lineRule="auto"/>
        <w:ind w:firstLineChars="200" w:firstLine="480"/>
        <w:rPr>
          <w:rFonts w:ascii="宋体" w:eastAsia="宋体" w:hAnsi="宋体"/>
          <w:sz w:val="24"/>
          <w:szCs w:val="24"/>
        </w:rPr>
      </w:pPr>
      <w:r w:rsidRPr="001F691A">
        <w:rPr>
          <w:rFonts w:ascii="宋体" w:eastAsia="宋体" w:hAnsi="宋体" w:cs="宋体" w:hint="eastAsia"/>
          <w:bCs/>
          <w:color w:val="000000"/>
          <w:kern w:val="0"/>
          <w:sz w:val="24"/>
          <w:szCs w:val="24"/>
        </w:rPr>
        <w:t>为了提高自己的教学反思水平，我</w:t>
      </w:r>
      <w:r w:rsidR="00741FDE" w:rsidRPr="001F691A">
        <w:rPr>
          <w:rFonts w:ascii="宋体" w:eastAsia="宋体" w:hAnsi="宋体" w:cs="宋体" w:hint="eastAsia"/>
          <w:bCs/>
          <w:color w:val="000000"/>
          <w:kern w:val="0"/>
          <w:sz w:val="24"/>
          <w:szCs w:val="24"/>
        </w:rPr>
        <w:t>阅读一些数学教育、教学、心理学方面的理论著作。</w:t>
      </w:r>
      <w:r w:rsidRPr="001F691A">
        <w:rPr>
          <w:rFonts w:ascii="宋体" w:eastAsia="宋体" w:hAnsi="宋体" w:cs="宋体" w:hint="eastAsia"/>
          <w:bCs/>
          <w:color w:val="000000"/>
          <w:kern w:val="0"/>
          <w:sz w:val="24"/>
          <w:szCs w:val="24"/>
        </w:rPr>
        <w:t>如</w:t>
      </w:r>
      <m:oMath>
        <m:r>
          <m:rPr>
            <m:sty m:val="p"/>
          </m:rPr>
          <w:rPr>
            <w:rFonts w:ascii="Cambria Math" w:eastAsia="宋体" w:hAnsi="Cambria Math" w:cs="宋体"/>
            <w:color w:val="000000"/>
            <w:kern w:val="0"/>
            <w:sz w:val="24"/>
            <w:szCs w:val="24"/>
          </w:rPr>
          <m:t>≪</m:t>
        </m:r>
      </m:oMath>
      <w:r w:rsidRPr="001F691A">
        <w:rPr>
          <w:rFonts w:ascii="宋体" w:eastAsia="宋体" w:hAnsi="宋体" w:cs="宋体" w:hint="eastAsia"/>
          <w:bCs/>
          <w:color w:val="000000"/>
          <w:kern w:val="0"/>
          <w:sz w:val="24"/>
          <w:szCs w:val="24"/>
        </w:rPr>
        <w:t>数学教育心理学</w:t>
      </w:r>
      <m:oMath>
        <m:r>
          <m:rPr>
            <m:sty m:val="p"/>
          </m:rPr>
          <w:rPr>
            <w:rFonts w:ascii="Cambria Math" w:eastAsia="宋体" w:hAnsi="Cambria Math" w:cs="宋体"/>
            <w:color w:val="000000"/>
            <w:kern w:val="0"/>
            <w:sz w:val="24"/>
            <w:szCs w:val="24"/>
          </w:rPr>
          <m:t>≫</m:t>
        </m:r>
      </m:oMath>
      <w:r w:rsidR="00741FDE" w:rsidRPr="001F691A">
        <w:rPr>
          <w:rFonts w:ascii="宋体" w:eastAsia="宋体" w:hAnsi="宋体" w:cs="宋体" w:hint="eastAsia"/>
          <w:bCs/>
          <w:color w:val="000000"/>
          <w:kern w:val="0"/>
          <w:sz w:val="24"/>
          <w:szCs w:val="24"/>
        </w:rPr>
        <w:t>，</w:t>
      </w:r>
      <m:oMath>
        <m:r>
          <m:rPr>
            <m:sty m:val="p"/>
          </m:rPr>
          <w:rPr>
            <w:rFonts w:ascii="Cambria Math" w:eastAsia="宋体" w:hAnsi="Cambria Math" w:cs="宋体"/>
            <w:color w:val="000000"/>
            <w:kern w:val="0"/>
            <w:sz w:val="24"/>
            <w:szCs w:val="24"/>
          </w:rPr>
          <m:t>≪</m:t>
        </m:r>
      </m:oMath>
      <w:r w:rsidRPr="001F691A">
        <w:rPr>
          <w:rFonts w:ascii="宋体" w:eastAsia="宋体" w:hAnsi="宋体" w:cs="宋体" w:hint="eastAsia"/>
          <w:bCs/>
          <w:color w:val="000000"/>
          <w:kern w:val="0"/>
          <w:sz w:val="24"/>
          <w:szCs w:val="24"/>
        </w:rPr>
        <w:t>智慧</w:t>
      </w:r>
      <w:r w:rsidR="00741FDE" w:rsidRPr="001F691A">
        <w:rPr>
          <w:rFonts w:ascii="宋体" w:eastAsia="宋体" w:hAnsi="宋体" w:cs="宋体" w:hint="eastAsia"/>
          <w:bCs/>
          <w:color w:val="000000"/>
          <w:kern w:val="0"/>
          <w:sz w:val="24"/>
          <w:szCs w:val="24"/>
        </w:rPr>
        <w:t>型教师的诞生</w:t>
      </w:r>
      <m:oMath>
        <m:r>
          <m:rPr>
            <m:sty m:val="p"/>
          </m:rPr>
          <w:rPr>
            <w:rFonts w:ascii="Cambria Math" w:eastAsia="宋体" w:hAnsi="Cambria Math" w:cs="宋体"/>
            <w:color w:val="000000"/>
            <w:kern w:val="0"/>
            <w:sz w:val="24"/>
            <w:szCs w:val="24"/>
          </w:rPr>
          <m:t>≫</m:t>
        </m:r>
      </m:oMath>
      <w:r w:rsidRPr="001F691A">
        <w:rPr>
          <w:rFonts w:ascii="宋体" w:eastAsia="宋体" w:hAnsi="宋体" w:cs="宋体" w:hint="eastAsia"/>
          <w:bCs/>
          <w:color w:val="000000"/>
          <w:kern w:val="0"/>
          <w:sz w:val="24"/>
          <w:szCs w:val="24"/>
        </w:rPr>
        <w:t>，</w:t>
      </w:r>
      <m:oMath>
        <m:r>
          <m:rPr>
            <m:sty m:val="p"/>
          </m:rPr>
          <w:rPr>
            <w:rFonts w:ascii="Cambria Math" w:eastAsia="宋体" w:hAnsi="Cambria Math" w:cs="宋体"/>
            <w:color w:val="000000"/>
            <w:kern w:val="0"/>
            <w:sz w:val="24"/>
            <w:szCs w:val="24"/>
          </w:rPr>
          <m:t>≪</m:t>
        </m:r>
      </m:oMath>
      <w:r w:rsidR="00741FDE" w:rsidRPr="001F691A">
        <w:rPr>
          <w:rFonts w:ascii="宋体" w:eastAsia="宋体" w:hAnsi="宋体" w:cs="宋体" w:hint="eastAsia"/>
          <w:bCs/>
          <w:color w:val="000000"/>
          <w:kern w:val="0"/>
          <w:sz w:val="24"/>
          <w:szCs w:val="24"/>
        </w:rPr>
        <w:t>当代教育新理念</w:t>
      </w:r>
      <m:oMath>
        <m:r>
          <m:rPr>
            <m:sty m:val="p"/>
          </m:rPr>
          <w:rPr>
            <w:rFonts w:ascii="Cambria Math" w:eastAsia="宋体" w:hAnsi="Cambria Math" w:cs="宋体"/>
            <w:color w:val="000000"/>
            <w:kern w:val="0"/>
            <w:sz w:val="24"/>
            <w:szCs w:val="24"/>
          </w:rPr>
          <m:t>≫</m:t>
        </m:r>
        <m:r>
          <m:rPr>
            <m:sty m:val="p"/>
          </m:rPr>
          <w:rPr>
            <w:rFonts w:ascii="Cambria Math" w:eastAsia="宋体" w:hAnsi="Cambria Math" w:cs="宋体"/>
            <w:color w:val="000000"/>
            <w:kern w:val="0"/>
            <w:sz w:val="24"/>
            <w:szCs w:val="24"/>
          </w:rPr>
          <m:t>，</m:t>
        </m:r>
        <m:r>
          <m:rPr>
            <m:sty m:val="p"/>
          </m:rPr>
          <w:rPr>
            <w:rFonts w:ascii="Cambria Math" w:eastAsia="宋体" w:hAnsi="Cambria Math" w:cs="宋体"/>
            <w:color w:val="000000"/>
            <w:kern w:val="0"/>
            <w:sz w:val="24"/>
            <w:szCs w:val="24"/>
          </w:rPr>
          <m:t>≪</m:t>
        </m:r>
        <m:r>
          <m:rPr>
            <m:sty m:val="p"/>
          </m:rPr>
          <w:rPr>
            <w:rFonts w:ascii="Cambria Math" w:eastAsia="宋体" w:hAnsi="Cambria Math" w:cs="宋体"/>
            <w:color w:val="000000"/>
            <w:kern w:val="0"/>
            <w:sz w:val="24"/>
            <w:szCs w:val="24"/>
          </w:rPr>
          <m:t>骨干教师成长的秘诀</m:t>
        </m:r>
        <m:r>
          <m:rPr>
            <m:sty m:val="p"/>
          </m:rPr>
          <w:rPr>
            <w:rFonts w:ascii="Cambria Math" w:eastAsia="宋体" w:hAnsi="Cambria Math" w:cs="宋体"/>
            <w:color w:val="000000"/>
            <w:kern w:val="0"/>
            <w:sz w:val="24"/>
            <w:szCs w:val="24"/>
          </w:rPr>
          <m:t>≫</m:t>
        </m:r>
      </m:oMath>
      <w:r w:rsidR="00813838" w:rsidRPr="001F691A">
        <w:rPr>
          <w:rFonts w:ascii="宋体" w:eastAsia="宋体" w:hAnsi="宋体" w:cs="宋体" w:hint="eastAsia"/>
          <w:bCs/>
          <w:color w:val="000000"/>
          <w:kern w:val="0"/>
          <w:sz w:val="24"/>
          <w:szCs w:val="24"/>
        </w:rPr>
        <w:t>，</w:t>
      </w:r>
      <m:oMath>
        <m:r>
          <m:rPr>
            <m:sty m:val="p"/>
          </m:rPr>
          <w:rPr>
            <w:rFonts w:ascii="Cambria Math" w:eastAsia="宋体" w:hAnsi="Cambria Math" w:cs="宋体"/>
            <w:color w:val="000000"/>
            <w:kern w:val="0"/>
            <w:sz w:val="24"/>
            <w:szCs w:val="24"/>
          </w:rPr>
          <m:t>≪</m:t>
        </m:r>
        <m:r>
          <m:rPr>
            <m:sty m:val="p"/>
          </m:rPr>
          <w:rPr>
            <w:rFonts w:ascii="Cambria Math" w:eastAsia="宋体" w:hAnsi="Cambria Math" w:cs="宋体"/>
            <w:color w:val="000000"/>
            <w:kern w:val="0"/>
            <w:sz w:val="24"/>
            <w:szCs w:val="24"/>
          </w:rPr>
          <m:t>做最好的老师</m:t>
        </m:r>
        <m:r>
          <m:rPr>
            <m:sty m:val="p"/>
          </m:rPr>
          <w:rPr>
            <w:rFonts w:ascii="Cambria Math" w:eastAsia="宋体" w:hAnsi="Cambria Math" w:cs="宋体"/>
            <w:color w:val="000000"/>
            <w:kern w:val="0"/>
            <w:sz w:val="24"/>
            <w:szCs w:val="24"/>
          </w:rPr>
          <m:t>≫</m:t>
        </m:r>
        <m:r>
          <m:rPr>
            <m:sty m:val="p"/>
          </m:rPr>
          <w:rPr>
            <w:rFonts w:ascii="Cambria Math" w:eastAsia="宋体" w:hAnsi="Cambria Math" w:cs="宋体"/>
            <w:color w:val="000000"/>
            <w:kern w:val="0"/>
            <w:sz w:val="24"/>
            <w:szCs w:val="24"/>
          </w:rPr>
          <m:t>等，</m:t>
        </m:r>
      </m:oMath>
      <w:r w:rsidR="00741FDE" w:rsidRPr="001F691A">
        <w:rPr>
          <w:rFonts w:ascii="宋体" w:eastAsia="宋体" w:hAnsi="宋体" w:cs="宋体" w:hint="eastAsia"/>
          <w:bCs/>
          <w:color w:val="000000"/>
          <w:kern w:val="0"/>
          <w:sz w:val="24"/>
          <w:szCs w:val="24"/>
        </w:rPr>
        <w:t>为我的教育教学能力的提高</w:t>
      </w:r>
      <w:r w:rsidR="00FA6CA8" w:rsidRPr="001F691A">
        <w:rPr>
          <w:rFonts w:ascii="宋体" w:eastAsia="宋体" w:hAnsi="宋体" w:cs="宋体" w:hint="eastAsia"/>
          <w:bCs/>
          <w:color w:val="000000"/>
          <w:kern w:val="0"/>
          <w:sz w:val="24"/>
          <w:szCs w:val="24"/>
        </w:rPr>
        <w:t>提供</w:t>
      </w:r>
      <w:r w:rsidR="005B1CF1" w:rsidRPr="001F691A">
        <w:rPr>
          <w:rFonts w:ascii="宋体" w:eastAsia="宋体" w:hAnsi="宋体" w:cs="宋体" w:hint="eastAsia"/>
          <w:bCs/>
          <w:color w:val="000000"/>
          <w:kern w:val="0"/>
          <w:sz w:val="24"/>
          <w:szCs w:val="24"/>
        </w:rPr>
        <w:t>了</w:t>
      </w:r>
      <w:r w:rsidR="00741FDE" w:rsidRPr="001F691A">
        <w:rPr>
          <w:rFonts w:ascii="宋体" w:eastAsia="宋体" w:hAnsi="宋体" w:cs="宋体" w:hint="eastAsia"/>
          <w:bCs/>
          <w:color w:val="000000"/>
          <w:kern w:val="0"/>
          <w:sz w:val="24"/>
          <w:szCs w:val="24"/>
        </w:rPr>
        <w:t>理论的</w:t>
      </w:r>
      <w:r w:rsidR="00D7402B" w:rsidRPr="001F691A">
        <w:rPr>
          <w:rFonts w:ascii="宋体" w:eastAsia="宋体" w:hAnsi="宋体" w:cs="宋体" w:hint="eastAsia"/>
          <w:bCs/>
          <w:color w:val="000000"/>
          <w:kern w:val="0"/>
          <w:sz w:val="24"/>
          <w:szCs w:val="24"/>
        </w:rPr>
        <w:t>支撑</w:t>
      </w:r>
      <w:r w:rsidR="005B1CF1" w:rsidRPr="001F691A">
        <w:rPr>
          <w:rFonts w:ascii="宋体" w:eastAsia="宋体" w:hAnsi="宋体" w:cs="宋体" w:hint="eastAsia"/>
          <w:bCs/>
          <w:color w:val="000000"/>
          <w:kern w:val="0"/>
          <w:sz w:val="24"/>
          <w:szCs w:val="24"/>
        </w:rPr>
        <w:t>，</w:t>
      </w:r>
      <w:r w:rsidR="00FA6CA8" w:rsidRPr="001F691A">
        <w:rPr>
          <w:rFonts w:ascii="宋体" w:eastAsia="宋体" w:hAnsi="宋体" w:cs="宋体" w:hint="eastAsia"/>
          <w:bCs/>
          <w:color w:val="000000"/>
          <w:kern w:val="0"/>
          <w:sz w:val="24"/>
          <w:szCs w:val="24"/>
        </w:rPr>
        <w:t>为</w:t>
      </w:r>
      <w:r w:rsidR="00B054E7" w:rsidRPr="001F691A">
        <w:rPr>
          <w:rFonts w:ascii="宋体" w:eastAsia="宋体" w:hAnsi="宋体" w:cs="宋体" w:hint="eastAsia"/>
          <w:bCs/>
          <w:color w:val="000000"/>
          <w:kern w:val="0"/>
          <w:sz w:val="24"/>
          <w:szCs w:val="24"/>
        </w:rPr>
        <w:t>我的</w:t>
      </w:r>
      <w:r w:rsidR="00FA6CA8" w:rsidRPr="001F691A">
        <w:rPr>
          <w:rFonts w:ascii="宋体" w:eastAsia="宋体" w:hAnsi="宋体" w:cs="宋体" w:hint="eastAsia"/>
          <w:color w:val="000000" w:themeColor="text1"/>
          <w:kern w:val="0"/>
          <w:sz w:val="24"/>
          <w:szCs w:val="24"/>
        </w:rPr>
        <w:t>数学专业素养的提升和数学文化底蕴的进一步丰富奠定了</w:t>
      </w:r>
      <w:r w:rsidR="00D7402B" w:rsidRPr="001F691A">
        <w:rPr>
          <w:rFonts w:ascii="宋体" w:eastAsia="宋体" w:hAnsi="宋体" w:cs="宋体" w:hint="eastAsia"/>
          <w:color w:val="000000" w:themeColor="text1"/>
          <w:kern w:val="0"/>
          <w:sz w:val="24"/>
          <w:szCs w:val="24"/>
        </w:rPr>
        <w:t>良好的基础。</w:t>
      </w:r>
      <w:r w:rsidR="00E66866" w:rsidRPr="001F691A">
        <w:rPr>
          <w:rFonts w:ascii="宋体" w:eastAsia="宋体" w:hAnsi="宋体" w:cs="宋体" w:hint="eastAsia"/>
          <w:bCs/>
          <w:color w:val="000000"/>
          <w:kern w:val="0"/>
          <w:sz w:val="24"/>
          <w:szCs w:val="24"/>
        </w:rPr>
        <w:t>虽然掌</w:t>
      </w:r>
      <w:r w:rsidRPr="001F691A">
        <w:rPr>
          <w:rFonts w:ascii="宋体" w:eastAsia="宋体" w:hAnsi="宋体" w:cs="宋体" w:hint="eastAsia"/>
          <w:bCs/>
          <w:color w:val="000000"/>
          <w:kern w:val="0"/>
          <w:sz w:val="24"/>
          <w:szCs w:val="24"/>
        </w:rPr>
        <w:t>握牢固的基础知识不一定就能成为一名好老师，但是，不掌握牢固的基础知识则肯定成不了一名好老师。</w:t>
      </w:r>
      <w:r w:rsidR="00E66866" w:rsidRPr="001F691A">
        <w:rPr>
          <w:rFonts w:ascii="宋体" w:eastAsia="宋体" w:hAnsi="宋体" w:cs="宋体" w:hint="eastAsia"/>
          <w:bCs/>
          <w:color w:val="000000"/>
          <w:kern w:val="0"/>
          <w:sz w:val="24"/>
          <w:szCs w:val="24"/>
        </w:rPr>
        <w:t>因为</w:t>
      </w:r>
      <w:r w:rsidRPr="001F691A">
        <w:rPr>
          <w:rFonts w:ascii="宋体" w:eastAsia="宋体" w:hAnsi="宋体" w:cs="宋体" w:hint="eastAsia"/>
          <w:bCs/>
          <w:color w:val="000000"/>
          <w:kern w:val="0"/>
          <w:sz w:val="24"/>
          <w:szCs w:val="24"/>
        </w:rPr>
        <w:t>教师专业知识的宽度与深度决定了一节课的内涵和品质</w:t>
      </w:r>
      <w:r w:rsidR="00E66866" w:rsidRPr="001F691A">
        <w:rPr>
          <w:rFonts w:ascii="宋体" w:eastAsia="宋体" w:hAnsi="宋体" w:cs="宋体" w:hint="eastAsia"/>
          <w:bCs/>
          <w:color w:val="000000"/>
          <w:kern w:val="0"/>
          <w:sz w:val="24"/>
          <w:szCs w:val="24"/>
        </w:rPr>
        <w:t>。</w:t>
      </w:r>
    </w:p>
    <w:p w:rsidR="000A00AC" w:rsidRPr="001F691A" w:rsidRDefault="000A00AC" w:rsidP="001F691A">
      <w:pPr>
        <w:spacing w:line="360" w:lineRule="auto"/>
        <w:ind w:firstLineChars="150" w:firstLine="360"/>
        <w:rPr>
          <w:rFonts w:ascii="宋体" w:eastAsia="宋体" w:hAnsi="宋体"/>
          <w:sz w:val="24"/>
          <w:szCs w:val="24"/>
        </w:rPr>
      </w:pPr>
      <w:r w:rsidRPr="001F691A">
        <w:rPr>
          <w:rFonts w:ascii="宋体" w:eastAsia="宋体" w:hAnsi="宋体" w:hint="eastAsia"/>
          <w:sz w:val="24"/>
          <w:szCs w:val="24"/>
        </w:rPr>
        <w:t>教育家鲍林说过：“如果一个人在进行教育的同时也进行研究，那么他的教学效果一定会得到进一步的提高，即使他的研究工作不像他希望的那样有成就但他可以继续有效地进行教学。”研究课堂教学，使我生成了各种智慧，学生的学习行为改善了，学生成绩提高了，学习的积极性、探究性、创造性得以激发。</w:t>
      </w:r>
    </w:p>
    <w:p w:rsidR="000A00AC" w:rsidRPr="001F691A" w:rsidRDefault="000A00AC" w:rsidP="001F691A">
      <w:pPr>
        <w:adjustRightInd w:val="0"/>
        <w:snapToGrid w:val="0"/>
        <w:spacing w:line="360" w:lineRule="auto"/>
        <w:ind w:firstLineChars="200" w:firstLine="482"/>
        <w:rPr>
          <w:rFonts w:ascii="宋体" w:eastAsia="宋体" w:hAnsi="宋体" w:cs="Times New Roman"/>
          <w:b/>
          <w:sz w:val="24"/>
          <w:szCs w:val="24"/>
        </w:rPr>
      </w:pPr>
      <w:r w:rsidRPr="001F691A">
        <w:rPr>
          <w:rFonts w:ascii="宋体" w:eastAsia="宋体" w:hAnsi="宋体" w:cs="Times New Roman" w:hint="eastAsia"/>
          <w:b/>
          <w:sz w:val="24"/>
          <w:szCs w:val="24"/>
        </w:rPr>
        <w:t>三、研究各类学情，使我成为一名众生敬重的仁者</w:t>
      </w:r>
    </w:p>
    <w:p w:rsidR="000A00AC" w:rsidRPr="001F691A" w:rsidRDefault="000A00AC" w:rsidP="001F691A">
      <w:pPr>
        <w:spacing w:line="360" w:lineRule="auto"/>
        <w:ind w:firstLineChars="200" w:firstLine="480"/>
        <w:rPr>
          <w:rFonts w:ascii="宋体" w:eastAsia="宋体" w:hAnsi="宋体" w:cs="Times New Roman"/>
          <w:sz w:val="24"/>
          <w:szCs w:val="24"/>
        </w:rPr>
      </w:pPr>
      <w:r w:rsidRPr="001F691A">
        <w:rPr>
          <w:rFonts w:ascii="宋体" w:eastAsia="宋体" w:hAnsi="宋体" w:cs="Times New Roman" w:hint="eastAsia"/>
          <w:sz w:val="24"/>
          <w:szCs w:val="24"/>
        </w:rPr>
        <w:t>高中生学生的个体差异。学生是活生生的</w:t>
      </w:r>
      <w:r w:rsidR="00210EA4" w:rsidRPr="001F691A">
        <w:rPr>
          <w:rFonts w:ascii="宋体" w:eastAsia="宋体" w:hAnsi="宋体" w:cs="Times New Roman" w:hint="eastAsia"/>
          <w:sz w:val="24"/>
          <w:szCs w:val="24"/>
        </w:rPr>
        <w:t>人，他们都有各自独特而鲜明的个性特征，有着自己不断向上攀登的潜能</w:t>
      </w:r>
      <w:r w:rsidRPr="001F691A">
        <w:rPr>
          <w:rFonts w:ascii="宋体" w:eastAsia="宋体" w:hAnsi="宋体" w:cs="Times New Roman" w:hint="eastAsia"/>
          <w:sz w:val="24"/>
          <w:szCs w:val="24"/>
        </w:rPr>
        <w:t>。</w:t>
      </w:r>
      <w:r w:rsidR="00210EA4" w:rsidRPr="001F691A">
        <w:rPr>
          <w:rFonts w:ascii="宋体" w:eastAsia="宋体" w:hAnsi="宋体" w:hint="eastAsia"/>
          <w:sz w:val="24"/>
          <w:szCs w:val="24"/>
        </w:rPr>
        <w:t>教学就是要用科学的方法唤醒他们释放</w:t>
      </w:r>
      <w:r w:rsidR="00210EA4" w:rsidRPr="001F691A">
        <w:rPr>
          <w:rFonts w:ascii="宋体" w:eastAsia="宋体" w:hAnsi="宋体" w:hint="eastAsia"/>
          <w:sz w:val="24"/>
          <w:szCs w:val="24"/>
        </w:rPr>
        <w:lastRenderedPageBreak/>
        <w:t>出这种“潜能”</w:t>
      </w:r>
    </w:p>
    <w:p w:rsidR="000A00AC" w:rsidRPr="001F691A" w:rsidRDefault="004E7B7E" w:rsidP="001F691A">
      <w:pPr>
        <w:spacing w:line="360" w:lineRule="auto"/>
        <w:rPr>
          <w:rFonts w:ascii="宋体" w:eastAsia="宋体" w:hAnsi="宋体" w:cs="Times New Roman"/>
          <w:sz w:val="24"/>
          <w:szCs w:val="24"/>
        </w:rPr>
      </w:pPr>
      <w:r w:rsidRPr="001F691A">
        <w:rPr>
          <w:rFonts w:ascii="宋体" w:eastAsia="宋体" w:hAnsi="宋体" w:cs="Times New Roman" w:hint="eastAsia"/>
          <w:sz w:val="24"/>
          <w:szCs w:val="24"/>
        </w:rPr>
        <w:t xml:space="preserve">    记得2006年我教三个班的数学课---文科</w:t>
      </w:r>
      <w:r w:rsidR="00112E81" w:rsidRPr="001F691A">
        <w:rPr>
          <w:rFonts w:ascii="宋体" w:eastAsia="宋体" w:hAnsi="宋体" w:cs="Times New Roman" w:hint="eastAsia"/>
          <w:sz w:val="24"/>
          <w:szCs w:val="24"/>
        </w:rPr>
        <w:t>实验</w:t>
      </w:r>
      <w:r w:rsidRPr="001F691A">
        <w:rPr>
          <w:rFonts w:ascii="宋体" w:eastAsia="宋体" w:hAnsi="宋体" w:cs="Times New Roman" w:hint="eastAsia"/>
          <w:sz w:val="24"/>
          <w:szCs w:val="24"/>
        </w:rPr>
        <w:t>班，理科实验班，理科普通班，三个层次迥异的班级，给我的教学</w:t>
      </w:r>
      <w:r w:rsidR="00E64A4D" w:rsidRPr="001F691A">
        <w:rPr>
          <w:rFonts w:ascii="宋体" w:eastAsia="宋体" w:hAnsi="宋体" w:cs="Times New Roman" w:hint="eastAsia"/>
          <w:sz w:val="24"/>
          <w:szCs w:val="24"/>
        </w:rPr>
        <w:t>增添</w:t>
      </w:r>
      <w:r w:rsidRPr="001F691A">
        <w:rPr>
          <w:rFonts w:ascii="宋体" w:eastAsia="宋体" w:hAnsi="宋体" w:cs="Times New Roman" w:hint="eastAsia"/>
          <w:sz w:val="24"/>
          <w:szCs w:val="24"/>
        </w:rPr>
        <w:t>了</w:t>
      </w:r>
      <w:r w:rsidR="00BF6F75" w:rsidRPr="001F691A">
        <w:rPr>
          <w:rFonts w:ascii="宋体" w:eastAsia="宋体" w:hAnsi="宋体" w:cs="Times New Roman" w:hint="eastAsia"/>
          <w:sz w:val="24"/>
          <w:szCs w:val="24"/>
        </w:rPr>
        <w:t>很大</w:t>
      </w:r>
      <w:r w:rsidRPr="001F691A">
        <w:rPr>
          <w:rFonts w:ascii="宋体" w:eastAsia="宋体" w:hAnsi="宋体" w:cs="Times New Roman" w:hint="eastAsia"/>
          <w:sz w:val="24"/>
          <w:szCs w:val="24"/>
        </w:rPr>
        <w:t>的困难，文科和理科数学在高考中课程</w:t>
      </w:r>
      <w:r w:rsidR="00AB1589" w:rsidRPr="001F691A">
        <w:rPr>
          <w:rFonts w:ascii="宋体" w:eastAsia="宋体" w:hAnsi="宋体" w:cs="Times New Roman" w:hint="eastAsia"/>
          <w:sz w:val="24"/>
          <w:szCs w:val="24"/>
        </w:rPr>
        <w:t>要求</w:t>
      </w:r>
      <w:r w:rsidRPr="001F691A">
        <w:rPr>
          <w:rFonts w:ascii="宋体" w:eastAsia="宋体" w:hAnsi="宋体" w:cs="Times New Roman" w:hint="eastAsia"/>
          <w:sz w:val="24"/>
          <w:szCs w:val="24"/>
        </w:rPr>
        <w:t>有差异，</w:t>
      </w:r>
      <w:r w:rsidR="00F160FC" w:rsidRPr="001F691A">
        <w:rPr>
          <w:rFonts w:ascii="宋体" w:eastAsia="宋体" w:hAnsi="宋体" w:cs="Times New Roman" w:hint="eastAsia"/>
          <w:sz w:val="24"/>
          <w:szCs w:val="24"/>
        </w:rPr>
        <w:t>考试的深浅有差异，学生学习的能力有差异，</w:t>
      </w:r>
      <w:r w:rsidRPr="001F691A">
        <w:rPr>
          <w:rFonts w:ascii="宋体" w:eastAsia="宋体" w:hAnsi="宋体" w:cs="Times New Roman" w:hint="eastAsia"/>
          <w:sz w:val="24"/>
          <w:szCs w:val="24"/>
        </w:rPr>
        <w:t>即便是两个理科班，要求和教学方法，习题配备都要有所不同。我认真研究学生的学习基础和学习特点，制定出三个班级的学习目标：理科实验班---培养自学能力和创新思维</w:t>
      </w:r>
      <w:r w:rsidR="00087733" w:rsidRPr="001F691A">
        <w:rPr>
          <w:rFonts w:ascii="宋体" w:eastAsia="宋体" w:hAnsi="宋体" w:cs="Times New Roman" w:hint="eastAsia"/>
          <w:sz w:val="24"/>
          <w:szCs w:val="24"/>
        </w:rPr>
        <w:t>，其教学方法自主探究</w:t>
      </w:r>
      <w:r w:rsidRPr="001F691A">
        <w:rPr>
          <w:rFonts w:ascii="宋体" w:eastAsia="宋体" w:hAnsi="宋体" w:cs="Times New Roman" w:hint="eastAsia"/>
          <w:sz w:val="24"/>
          <w:szCs w:val="24"/>
        </w:rPr>
        <w:t>；文科</w:t>
      </w:r>
      <w:r w:rsidR="00475200" w:rsidRPr="001F691A">
        <w:rPr>
          <w:rFonts w:ascii="宋体" w:eastAsia="宋体" w:hAnsi="宋体" w:cs="Times New Roman" w:hint="eastAsia"/>
          <w:sz w:val="24"/>
          <w:szCs w:val="24"/>
        </w:rPr>
        <w:t>实验</w:t>
      </w:r>
      <w:r w:rsidRPr="001F691A">
        <w:rPr>
          <w:rFonts w:ascii="宋体" w:eastAsia="宋体" w:hAnsi="宋体" w:cs="Times New Roman" w:hint="eastAsia"/>
          <w:sz w:val="24"/>
          <w:szCs w:val="24"/>
        </w:rPr>
        <w:t>班---</w:t>
      </w:r>
      <w:r w:rsidR="00112E81" w:rsidRPr="001F691A">
        <w:rPr>
          <w:rFonts w:ascii="宋体" w:eastAsia="宋体" w:hAnsi="宋体" w:cs="Times New Roman" w:hint="eastAsia"/>
          <w:sz w:val="24"/>
          <w:szCs w:val="24"/>
        </w:rPr>
        <w:t>加强基础知识的技能训练，低起点，小跨度，逐步培养思维能力，能力提高上来之后</w:t>
      </w:r>
      <w:r w:rsidR="00475200" w:rsidRPr="001F691A">
        <w:rPr>
          <w:rFonts w:ascii="宋体" w:eastAsia="宋体" w:hAnsi="宋体" w:cs="Times New Roman" w:hint="eastAsia"/>
          <w:sz w:val="24"/>
          <w:szCs w:val="24"/>
        </w:rPr>
        <w:t>再</w:t>
      </w:r>
      <w:r w:rsidR="00112E81" w:rsidRPr="001F691A">
        <w:rPr>
          <w:rFonts w:ascii="宋体" w:eastAsia="宋体" w:hAnsi="宋体" w:cs="Times New Roman" w:hint="eastAsia"/>
          <w:sz w:val="24"/>
          <w:szCs w:val="24"/>
        </w:rPr>
        <w:t>进行高考题演练</w:t>
      </w:r>
      <w:r w:rsidR="00087733" w:rsidRPr="001F691A">
        <w:rPr>
          <w:rFonts w:ascii="宋体" w:eastAsia="宋体" w:hAnsi="宋体" w:cs="Times New Roman" w:hint="eastAsia"/>
          <w:sz w:val="24"/>
          <w:szCs w:val="24"/>
        </w:rPr>
        <w:t>，其教学方法为启发诱导，讲练结合</w:t>
      </w:r>
      <w:r w:rsidR="00112E81" w:rsidRPr="001F691A">
        <w:rPr>
          <w:rFonts w:ascii="宋体" w:eastAsia="宋体" w:hAnsi="宋体" w:cs="Times New Roman" w:hint="eastAsia"/>
          <w:sz w:val="24"/>
          <w:szCs w:val="24"/>
        </w:rPr>
        <w:t>；理科普通班</w:t>
      </w:r>
      <w:r w:rsidR="00475200" w:rsidRPr="001F691A">
        <w:rPr>
          <w:rFonts w:ascii="宋体" w:eastAsia="宋体" w:hAnsi="宋体" w:cs="Times New Roman" w:hint="eastAsia"/>
          <w:sz w:val="24"/>
          <w:szCs w:val="24"/>
        </w:rPr>
        <w:t>---先补初中与高中衔接密切的相关知识，抓住教材中的典型的练习题和习题，进行有效的训练，不贪图完成教学进度，</w:t>
      </w:r>
      <w:r w:rsidR="0075091E" w:rsidRPr="001F691A">
        <w:rPr>
          <w:rFonts w:ascii="宋体" w:eastAsia="宋体" w:hAnsi="宋体" w:cs="Times New Roman" w:hint="eastAsia"/>
          <w:sz w:val="24"/>
          <w:szCs w:val="24"/>
        </w:rPr>
        <w:t>只要学生在原来的基础上有提高有进步</w:t>
      </w:r>
      <w:r w:rsidR="001D26F7" w:rsidRPr="001F691A">
        <w:rPr>
          <w:rFonts w:ascii="宋体" w:eastAsia="宋体" w:hAnsi="宋体" w:cs="Times New Roman" w:hint="eastAsia"/>
          <w:sz w:val="24"/>
          <w:szCs w:val="24"/>
        </w:rPr>
        <w:t>就行</w:t>
      </w:r>
      <w:r w:rsidR="0075091E" w:rsidRPr="001F691A">
        <w:rPr>
          <w:rFonts w:ascii="宋体" w:eastAsia="宋体" w:hAnsi="宋体" w:cs="Times New Roman" w:hint="eastAsia"/>
          <w:sz w:val="24"/>
          <w:szCs w:val="24"/>
        </w:rPr>
        <w:t>，加强学生的学习自信心的培养，</w:t>
      </w:r>
      <w:r w:rsidR="001D26F7" w:rsidRPr="001F691A">
        <w:rPr>
          <w:rFonts w:ascii="宋体" w:eastAsia="宋体" w:hAnsi="宋体" w:cs="Times New Roman" w:hint="eastAsia"/>
          <w:sz w:val="24"/>
          <w:szCs w:val="24"/>
        </w:rPr>
        <w:t>抓住高考中的基础题</w:t>
      </w:r>
      <w:r w:rsidR="00087733" w:rsidRPr="001F691A">
        <w:rPr>
          <w:rFonts w:ascii="宋体" w:eastAsia="宋体" w:hAnsi="宋体" w:cs="Times New Roman" w:hint="eastAsia"/>
          <w:sz w:val="24"/>
          <w:szCs w:val="24"/>
        </w:rPr>
        <w:t>，其教学方法多数是讲练结合</w:t>
      </w:r>
      <w:r w:rsidR="001D26F7" w:rsidRPr="001F691A">
        <w:rPr>
          <w:rFonts w:ascii="宋体" w:eastAsia="宋体" w:hAnsi="宋体" w:cs="Times New Roman" w:hint="eastAsia"/>
          <w:sz w:val="24"/>
          <w:szCs w:val="24"/>
        </w:rPr>
        <w:t>。</w:t>
      </w:r>
      <w:r w:rsidR="00BF6F75" w:rsidRPr="001F691A">
        <w:rPr>
          <w:rFonts w:ascii="宋体" w:eastAsia="宋体" w:hAnsi="宋体" w:cs="Times New Roman" w:hint="eastAsia"/>
          <w:sz w:val="24"/>
          <w:szCs w:val="24"/>
        </w:rPr>
        <w:t>由于教学中注重研究学生情况，</w:t>
      </w:r>
      <w:r w:rsidR="003374B3" w:rsidRPr="001F691A">
        <w:rPr>
          <w:rFonts w:ascii="宋体" w:eastAsia="宋体" w:hAnsi="宋体" w:cs="Times New Roman" w:hint="eastAsia"/>
          <w:sz w:val="24"/>
          <w:szCs w:val="24"/>
        </w:rPr>
        <w:t>关注个体差异，</w:t>
      </w:r>
      <w:r w:rsidR="00BF6F75" w:rsidRPr="001F691A">
        <w:rPr>
          <w:rFonts w:ascii="宋体" w:eastAsia="宋体" w:hAnsi="宋体" w:cs="Times New Roman" w:hint="eastAsia"/>
          <w:sz w:val="24"/>
          <w:szCs w:val="24"/>
        </w:rPr>
        <w:t>注重以学生发展为本，为每个学生终身学习奠基，使每个学生在高中三年的学习中都得到了最大限度的提高和发展，学生学习数学的兴趣一直保持到最后。非常欣慰的是文科数学在高考中成绩特别突出，全班基本达到了及格以上</w:t>
      </w:r>
      <w:r w:rsidR="00C236BF" w:rsidRPr="001F691A">
        <w:rPr>
          <w:rFonts w:ascii="宋体" w:eastAsia="宋体" w:hAnsi="宋体" w:cs="Times New Roman" w:hint="eastAsia"/>
          <w:sz w:val="24"/>
          <w:szCs w:val="24"/>
        </w:rPr>
        <w:t>，</w:t>
      </w:r>
      <w:r w:rsidR="00597DC1" w:rsidRPr="001F691A">
        <w:rPr>
          <w:rFonts w:ascii="宋体" w:eastAsia="宋体" w:hAnsi="宋体" w:cs="Times New Roman" w:hint="eastAsia"/>
          <w:sz w:val="24"/>
          <w:szCs w:val="24"/>
        </w:rPr>
        <w:t>理科班120</w:t>
      </w:r>
      <w:r w:rsidR="003374B3" w:rsidRPr="001F691A">
        <w:rPr>
          <w:rFonts w:ascii="宋体" w:eastAsia="宋体" w:hAnsi="宋体" w:cs="Times New Roman" w:hint="eastAsia"/>
          <w:sz w:val="24"/>
          <w:szCs w:val="24"/>
        </w:rPr>
        <w:t>分以上的近一半人</w:t>
      </w:r>
      <w:r w:rsidR="00925AC6" w:rsidRPr="001F691A">
        <w:rPr>
          <w:rFonts w:ascii="宋体" w:eastAsia="宋体" w:hAnsi="宋体" w:cs="Times New Roman" w:hint="eastAsia"/>
          <w:sz w:val="24"/>
          <w:szCs w:val="24"/>
        </w:rPr>
        <w:t>。</w:t>
      </w:r>
      <w:r w:rsidR="00597DC1" w:rsidRPr="001F691A">
        <w:rPr>
          <w:rFonts w:ascii="宋体" w:eastAsia="宋体" w:hAnsi="宋体" w:cs="Times New Roman" w:hint="eastAsia"/>
          <w:sz w:val="24"/>
          <w:szCs w:val="24"/>
        </w:rPr>
        <w:t>尽管</w:t>
      </w:r>
      <w:r w:rsidR="00925AC6" w:rsidRPr="001F691A">
        <w:rPr>
          <w:rFonts w:ascii="宋体" w:eastAsia="宋体" w:hAnsi="宋体" w:cs="Times New Roman" w:hint="eastAsia"/>
          <w:sz w:val="24"/>
          <w:szCs w:val="24"/>
        </w:rPr>
        <w:t>超负荷的工作量，</w:t>
      </w:r>
      <w:r w:rsidR="00C236BF" w:rsidRPr="001F691A">
        <w:rPr>
          <w:rFonts w:ascii="宋体" w:eastAsia="宋体" w:hAnsi="宋体" w:cs="Times New Roman" w:hint="eastAsia"/>
          <w:sz w:val="24"/>
          <w:szCs w:val="24"/>
        </w:rPr>
        <w:t>但</w:t>
      </w:r>
      <w:r w:rsidR="00925AC6" w:rsidRPr="001F691A">
        <w:rPr>
          <w:rFonts w:ascii="宋体" w:eastAsia="宋体" w:hAnsi="宋体" w:cs="Times New Roman" w:hint="eastAsia"/>
          <w:sz w:val="24"/>
          <w:szCs w:val="24"/>
        </w:rPr>
        <w:t>我</w:t>
      </w:r>
      <w:r w:rsidR="009F159E" w:rsidRPr="001F691A">
        <w:rPr>
          <w:rFonts w:ascii="宋体" w:eastAsia="宋体" w:hAnsi="宋体" w:cs="Times New Roman" w:hint="eastAsia"/>
          <w:sz w:val="24"/>
          <w:szCs w:val="24"/>
        </w:rPr>
        <w:t>始终</w:t>
      </w:r>
      <w:r w:rsidR="00925AC6" w:rsidRPr="001F691A">
        <w:rPr>
          <w:rFonts w:ascii="宋体" w:eastAsia="宋体" w:hAnsi="宋体" w:cs="Times New Roman" w:hint="eastAsia"/>
          <w:sz w:val="24"/>
          <w:szCs w:val="24"/>
        </w:rPr>
        <w:t>没有放弃，也丝毫没有懈怠对教学和学生的情况研究，其中的辛苦是可想而知的，但是我的教学能力，数学专业也得到了迅速发展。</w:t>
      </w:r>
    </w:p>
    <w:p w:rsidR="000A00AC" w:rsidRPr="001F691A" w:rsidRDefault="000A00AC" w:rsidP="001F691A">
      <w:pPr>
        <w:spacing w:line="360" w:lineRule="auto"/>
        <w:rPr>
          <w:rFonts w:ascii="宋体" w:eastAsia="宋体" w:hAnsi="宋体" w:cs="Times New Roman"/>
          <w:sz w:val="24"/>
          <w:szCs w:val="24"/>
        </w:rPr>
      </w:pPr>
      <w:r w:rsidRPr="001F691A">
        <w:rPr>
          <w:rFonts w:ascii="宋体" w:eastAsia="宋体" w:hAnsi="宋体" w:cs="Times New Roman" w:hint="eastAsia"/>
          <w:sz w:val="24"/>
          <w:szCs w:val="24"/>
        </w:rPr>
        <w:t xml:space="preserve">    研究，对我来说，它意味着暗淡生活中的阳光，辛劳工作中的清泉它让我体会到为人师的专业价值感。进行研究的意义不仅在于打破理论和实践的藩篱，解决我在教学实践中出现的问题，而且在于它能改变我的工作态度，丰富我的精神生活，使我逐渐形成了一种稳定的教学风格，促进我更快地成长。</w:t>
      </w:r>
    </w:p>
    <w:p w:rsidR="000A00AC" w:rsidRPr="001F691A" w:rsidRDefault="000A00AC" w:rsidP="001F691A">
      <w:pPr>
        <w:spacing w:line="360" w:lineRule="auto"/>
        <w:rPr>
          <w:rFonts w:ascii="宋体" w:eastAsia="宋体" w:hAnsi="宋体" w:cs="Times New Roman"/>
          <w:sz w:val="24"/>
          <w:szCs w:val="24"/>
        </w:rPr>
      </w:pPr>
      <w:r w:rsidRPr="001F691A">
        <w:rPr>
          <w:rFonts w:ascii="宋体" w:eastAsia="宋体" w:hAnsi="宋体" w:cs="Times New Roman" w:hint="eastAsia"/>
          <w:sz w:val="24"/>
          <w:szCs w:val="24"/>
        </w:rPr>
        <w:t xml:space="preserve">    我研究，我收获；我付出，我成长；我工作，我快乐！未来之路，研究无止境，我将继续执着地进行学习研究，让我的专业素养和生命世界再跃高峰；并希望能一直和我的学子们徜徉在数学的精彩世界里，共同成长，共享教和学的美好人生！</w:t>
      </w:r>
    </w:p>
    <w:p w:rsidR="00E83FB3" w:rsidRPr="001F691A" w:rsidRDefault="00E83FB3" w:rsidP="001F691A">
      <w:pPr>
        <w:spacing w:line="360" w:lineRule="auto"/>
        <w:rPr>
          <w:rFonts w:ascii="宋体" w:eastAsia="宋体" w:hAnsi="宋体"/>
          <w:sz w:val="24"/>
          <w:szCs w:val="24"/>
        </w:rPr>
      </w:pPr>
    </w:p>
    <w:sectPr w:rsidR="00E83FB3" w:rsidRPr="001F691A" w:rsidSect="00DD05A4">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2B" w:rsidRDefault="0018122B" w:rsidP="007205D3">
      <w:r>
        <w:separator/>
      </w:r>
    </w:p>
  </w:endnote>
  <w:endnote w:type="continuationSeparator" w:id="0">
    <w:p w:rsidR="0018122B" w:rsidRDefault="0018122B" w:rsidP="0072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0C" w:rsidRDefault="00A87B9E">
    <w:pPr>
      <w:pStyle w:val="a4"/>
      <w:framePr w:h="0" w:wrap="around" w:vAnchor="text" w:hAnchor="margin" w:xAlign="right" w:yAlign="top"/>
      <w:pBdr>
        <w:between w:val="none" w:sz="255" w:space="0" w:color="auto"/>
      </w:pBdr>
    </w:pPr>
    <w:r>
      <w:fldChar w:fldCharType="begin"/>
    </w:r>
    <w:r>
      <w:rPr>
        <w:rStyle w:val="a7"/>
      </w:rPr>
      <w:instrText xml:space="preserve"> PAGE  </w:instrText>
    </w:r>
    <w:r>
      <w:fldChar w:fldCharType="separate"/>
    </w:r>
    <w:r w:rsidR="00CA2936">
      <w:rPr>
        <w:rStyle w:val="a7"/>
        <w:noProof/>
      </w:rPr>
      <w:t>1</w:t>
    </w:r>
    <w:r>
      <w:fldChar w:fldCharType="end"/>
    </w:r>
  </w:p>
  <w:p w:rsidR="0085520C" w:rsidRDefault="001812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2B" w:rsidRDefault="0018122B" w:rsidP="007205D3">
      <w:r>
        <w:separator/>
      </w:r>
    </w:p>
  </w:footnote>
  <w:footnote w:type="continuationSeparator" w:id="0">
    <w:p w:rsidR="0018122B" w:rsidRDefault="0018122B" w:rsidP="0072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84"/>
    <w:rsid w:val="00042E5D"/>
    <w:rsid w:val="000849C1"/>
    <w:rsid w:val="00087733"/>
    <w:rsid w:val="000A00AC"/>
    <w:rsid w:val="00112E81"/>
    <w:rsid w:val="001809CC"/>
    <w:rsid w:val="0018122B"/>
    <w:rsid w:val="001A0178"/>
    <w:rsid w:val="001D26F7"/>
    <w:rsid w:val="001F691A"/>
    <w:rsid w:val="00210EA4"/>
    <w:rsid w:val="003374B3"/>
    <w:rsid w:val="00342292"/>
    <w:rsid w:val="00343EF1"/>
    <w:rsid w:val="00355EFF"/>
    <w:rsid w:val="003D7819"/>
    <w:rsid w:val="00404EB0"/>
    <w:rsid w:val="00474EF1"/>
    <w:rsid w:val="00475200"/>
    <w:rsid w:val="004E7B7E"/>
    <w:rsid w:val="0054746A"/>
    <w:rsid w:val="00597DC1"/>
    <w:rsid w:val="005A65AE"/>
    <w:rsid w:val="005B1CF1"/>
    <w:rsid w:val="00650ED5"/>
    <w:rsid w:val="0069416E"/>
    <w:rsid w:val="007205D3"/>
    <w:rsid w:val="00741FDE"/>
    <w:rsid w:val="0075091E"/>
    <w:rsid w:val="007D367B"/>
    <w:rsid w:val="00813838"/>
    <w:rsid w:val="008E697F"/>
    <w:rsid w:val="00924473"/>
    <w:rsid w:val="00925AC6"/>
    <w:rsid w:val="009B66C1"/>
    <w:rsid w:val="009E2184"/>
    <w:rsid w:val="009F159E"/>
    <w:rsid w:val="00A87B9E"/>
    <w:rsid w:val="00AB1589"/>
    <w:rsid w:val="00AC429F"/>
    <w:rsid w:val="00B054E7"/>
    <w:rsid w:val="00BF6F75"/>
    <w:rsid w:val="00C236BF"/>
    <w:rsid w:val="00CA2936"/>
    <w:rsid w:val="00D35789"/>
    <w:rsid w:val="00D50F6A"/>
    <w:rsid w:val="00D7402B"/>
    <w:rsid w:val="00D82872"/>
    <w:rsid w:val="00DD05A4"/>
    <w:rsid w:val="00DF6B02"/>
    <w:rsid w:val="00E44C8C"/>
    <w:rsid w:val="00E50C3A"/>
    <w:rsid w:val="00E64A4D"/>
    <w:rsid w:val="00E66866"/>
    <w:rsid w:val="00E83FB3"/>
    <w:rsid w:val="00F160FC"/>
    <w:rsid w:val="00FA6CA8"/>
    <w:rsid w:val="00FD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5D3"/>
    <w:rPr>
      <w:sz w:val="18"/>
      <w:szCs w:val="18"/>
    </w:rPr>
  </w:style>
  <w:style w:type="paragraph" w:styleId="a4">
    <w:name w:val="footer"/>
    <w:basedOn w:val="a"/>
    <w:link w:val="Char0"/>
    <w:uiPriority w:val="99"/>
    <w:unhideWhenUsed/>
    <w:rsid w:val="007205D3"/>
    <w:pPr>
      <w:tabs>
        <w:tab w:val="center" w:pos="4153"/>
        <w:tab w:val="right" w:pos="8306"/>
      </w:tabs>
      <w:snapToGrid w:val="0"/>
      <w:jc w:val="left"/>
    </w:pPr>
    <w:rPr>
      <w:sz w:val="18"/>
      <w:szCs w:val="18"/>
    </w:rPr>
  </w:style>
  <w:style w:type="character" w:customStyle="1" w:styleId="Char0">
    <w:name w:val="页脚 Char"/>
    <w:basedOn w:val="a0"/>
    <w:link w:val="a4"/>
    <w:uiPriority w:val="99"/>
    <w:rsid w:val="007205D3"/>
    <w:rPr>
      <w:sz w:val="18"/>
      <w:szCs w:val="18"/>
    </w:rPr>
  </w:style>
  <w:style w:type="character" w:styleId="a5">
    <w:name w:val="Placeholder Text"/>
    <w:basedOn w:val="a0"/>
    <w:uiPriority w:val="99"/>
    <w:semiHidden/>
    <w:rsid w:val="007205D3"/>
    <w:rPr>
      <w:color w:val="808080"/>
    </w:rPr>
  </w:style>
  <w:style w:type="paragraph" w:styleId="a6">
    <w:name w:val="Balloon Text"/>
    <w:basedOn w:val="a"/>
    <w:link w:val="Char1"/>
    <w:uiPriority w:val="99"/>
    <w:semiHidden/>
    <w:unhideWhenUsed/>
    <w:rsid w:val="007205D3"/>
    <w:rPr>
      <w:sz w:val="18"/>
      <w:szCs w:val="18"/>
    </w:rPr>
  </w:style>
  <w:style w:type="character" w:customStyle="1" w:styleId="Char1">
    <w:name w:val="批注框文本 Char"/>
    <w:basedOn w:val="a0"/>
    <w:link w:val="a6"/>
    <w:uiPriority w:val="99"/>
    <w:semiHidden/>
    <w:rsid w:val="007205D3"/>
    <w:rPr>
      <w:sz w:val="18"/>
      <w:szCs w:val="18"/>
    </w:rPr>
  </w:style>
  <w:style w:type="character" w:styleId="a7">
    <w:name w:val="page number"/>
    <w:basedOn w:val="a0"/>
    <w:rsid w:val="000A0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5D3"/>
    <w:rPr>
      <w:sz w:val="18"/>
      <w:szCs w:val="18"/>
    </w:rPr>
  </w:style>
  <w:style w:type="paragraph" w:styleId="a4">
    <w:name w:val="footer"/>
    <w:basedOn w:val="a"/>
    <w:link w:val="Char0"/>
    <w:uiPriority w:val="99"/>
    <w:unhideWhenUsed/>
    <w:rsid w:val="007205D3"/>
    <w:pPr>
      <w:tabs>
        <w:tab w:val="center" w:pos="4153"/>
        <w:tab w:val="right" w:pos="8306"/>
      </w:tabs>
      <w:snapToGrid w:val="0"/>
      <w:jc w:val="left"/>
    </w:pPr>
    <w:rPr>
      <w:sz w:val="18"/>
      <w:szCs w:val="18"/>
    </w:rPr>
  </w:style>
  <w:style w:type="character" w:customStyle="1" w:styleId="Char0">
    <w:name w:val="页脚 Char"/>
    <w:basedOn w:val="a0"/>
    <w:link w:val="a4"/>
    <w:uiPriority w:val="99"/>
    <w:rsid w:val="007205D3"/>
    <w:rPr>
      <w:sz w:val="18"/>
      <w:szCs w:val="18"/>
    </w:rPr>
  </w:style>
  <w:style w:type="character" w:styleId="a5">
    <w:name w:val="Placeholder Text"/>
    <w:basedOn w:val="a0"/>
    <w:uiPriority w:val="99"/>
    <w:semiHidden/>
    <w:rsid w:val="007205D3"/>
    <w:rPr>
      <w:color w:val="808080"/>
    </w:rPr>
  </w:style>
  <w:style w:type="paragraph" w:styleId="a6">
    <w:name w:val="Balloon Text"/>
    <w:basedOn w:val="a"/>
    <w:link w:val="Char1"/>
    <w:uiPriority w:val="99"/>
    <w:semiHidden/>
    <w:unhideWhenUsed/>
    <w:rsid w:val="007205D3"/>
    <w:rPr>
      <w:sz w:val="18"/>
      <w:szCs w:val="18"/>
    </w:rPr>
  </w:style>
  <w:style w:type="character" w:customStyle="1" w:styleId="Char1">
    <w:name w:val="批注框文本 Char"/>
    <w:basedOn w:val="a0"/>
    <w:link w:val="a6"/>
    <w:uiPriority w:val="99"/>
    <w:semiHidden/>
    <w:rsid w:val="007205D3"/>
    <w:rPr>
      <w:sz w:val="18"/>
      <w:szCs w:val="18"/>
    </w:rPr>
  </w:style>
  <w:style w:type="character" w:styleId="a7">
    <w:name w:val="page number"/>
    <w:basedOn w:val="a0"/>
    <w:rsid w:val="000A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2012-09-17T02:29:00Z</dcterms:created>
  <dcterms:modified xsi:type="dcterms:W3CDTF">2012-09-17T11:50:00Z</dcterms:modified>
</cp:coreProperties>
</file>