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75" w:rsidRPr="005C2E75" w:rsidRDefault="005C2E75" w:rsidP="005C2E75">
      <w:pPr>
        <w:jc w:val="center"/>
        <w:rPr>
          <w:rFonts w:hint="eastAsia"/>
          <w:b/>
        </w:rPr>
      </w:pPr>
      <w:r w:rsidRPr="005C2E75">
        <w:rPr>
          <w:rFonts w:hint="eastAsia"/>
          <w:b/>
        </w:rPr>
        <w:t>我最成功的教育故事</w:t>
      </w:r>
    </w:p>
    <w:p w:rsidR="005C2E75" w:rsidRDefault="005C2E75" w:rsidP="005C2E75"/>
    <w:p w:rsidR="005C2E75" w:rsidRDefault="005C2E75" w:rsidP="005C2E7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在沙坪中学所教学生中有一名叫李学强的学生，他由于学习基础较差，；加之家庭经济很贫困，多次向我提出退学要求。通过多次做思想工作，特别是带他在散步中讲道理，使他终于转变了思想认识，继续读书后考上中师，现已评为九龙县名师。</w:t>
      </w:r>
    </w:p>
    <w:p w:rsidR="005C2E75" w:rsidRDefault="005C2E75" w:rsidP="005C2E75">
      <w:pPr>
        <w:rPr>
          <w:rFonts w:hint="eastAsia"/>
        </w:rPr>
      </w:pPr>
      <w:r>
        <w:rPr>
          <w:rFonts w:hint="eastAsia"/>
        </w:rPr>
        <w:t>还有更感人的教育故事当数关于我自己的故事</w:t>
      </w:r>
    </w:p>
    <w:p w:rsidR="005C2E75" w:rsidRDefault="005C2E75" w:rsidP="005C2E75">
      <w:pPr>
        <w:rPr>
          <w:rFonts w:hint="eastAsia"/>
        </w:rPr>
      </w:pPr>
      <w:r>
        <w:rPr>
          <w:rFonts w:hint="eastAsia"/>
        </w:rPr>
        <w:t>我于</w:t>
      </w:r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月毕业乐山师范专科学校，响应党的号召自愿申请支边甘孜民族教育。当年数学系有三人写申请但只有两个支边名额，我们通过</w:t>
      </w:r>
      <w:proofErr w:type="gramStart"/>
      <w:r>
        <w:rPr>
          <w:rFonts w:hint="eastAsia"/>
        </w:rPr>
        <w:t>抓纠确定</w:t>
      </w:r>
      <w:proofErr w:type="gramEnd"/>
      <w:r>
        <w:rPr>
          <w:rFonts w:hint="eastAsia"/>
        </w:rPr>
        <w:t>哪两人去，结果我没有抽到。晚上一两点还在为支边名额而奔走，终于通过四川省高教委申请一个名额才实现了我的支边愿望。我在成都被分配到九龙县中学，到九龙县后我又申请去条件更艰苦的九龙县沙坪中学任教（距离县城</w:t>
      </w:r>
      <w:r>
        <w:rPr>
          <w:rFonts w:hint="eastAsia"/>
        </w:rPr>
        <w:t>56</w:t>
      </w:r>
      <w:r>
        <w:rPr>
          <w:rFonts w:hint="eastAsia"/>
        </w:rPr>
        <w:t>公里）。在沙坪中学我很快成为校骨干教师，教学成绩多次在甘孜州统考中名列前茅，</w:t>
      </w:r>
      <w:r>
        <w:rPr>
          <w:rFonts w:hint="eastAsia"/>
        </w:rPr>
        <w:t>91</w:t>
      </w:r>
      <w:r>
        <w:rPr>
          <w:rFonts w:hint="eastAsia"/>
        </w:rPr>
        <w:t>年进入校务会，</w:t>
      </w:r>
      <w:r>
        <w:rPr>
          <w:rFonts w:hint="eastAsia"/>
        </w:rPr>
        <w:t>95</w:t>
      </w:r>
      <w:r>
        <w:rPr>
          <w:rFonts w:hint="eastAsia"/>
        </w:rPr>
        <w:t>年教导主任为沙坪中学荣称“高原明珠”学校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了一定贡献。</w:t>
      </w:r>
      <w:r>
        <w:rPr>
          <w:rFonts w:hint="eastAsia"/>
        </w:rPr>
        <w:t>2000</w:t>
      </w:r>
      <w:r>
        <w:rPr>
          <w:rFonts w:hint="eastAsia"/>
        </w:rPr>
        <w:t>年九龙县中学紧缺高中教师我又被借调，到九龙县中学我</w:t>
      </w:r>
      <w:proofErr w:type="gramStart"/>
      <w:r>
        <w:rPr>
          <w:rFonts w:hint="eastAsia"/>
        </w:rPr>
        <w:t>先担任</w:t>
      </w:r>
      <w:proofErr w:type="gramEnd"/>
      <w:r>
        <w:rPr>
          <w:rFonts w:hint="eastAsia"/>
        </w:rPr>
        <w:t>班主任后任团委书记，</w:t>
      </w:r>
      <w:r>
        <w:rPr>
          <w:rFonts w:hint="eastAsia"/>
        </w:rPr>
        <w:t>2005</w:t>
      </w:r>
      <w:r>
        <w:rPr>
          <w:rFonts w:hint="eastAsia"/>
        </w:rPr>
        <w:t>年又担任教务主任至今。在专业成长路上我从校骨干教师到县骨干教师、“县名师”、州骨干教师、省骨干教师。现在我爱人金朝教师又支教到四川省犍为县高级职业中学管理“藏区</w:t>
      </w:r>
      <w:r>
        <w:rPr>
          <w:rFonts w:hint="eastAsia"/>
        </w:rPr>
        <w:t>9+3</w:t>
      </w:r>
      <w:r>
        <w:rPr>
          <w:rFonts w:hint="eastAsia"/>
        </w:rPr>
        <w:t>”学生。我的教育故事就这么传奇！</w:t>
      </w:r>
    </w:p>
    <w:p w:rsidR="005C2E75" w:rsidRDefault="005C2E75" w:rsidP="005C2E75">
      <w:pPr>
        <w:rPr>
          <w:rFonts w:hint="eastAsia"/>
        </w:rPr>
      </w:pPr>
    </w:p>
    <w:p w:rsidR="00B57656" w:rsidRDefault="005C2E75" w:rsidP="005C2E75">
      <w:pPr>
        <w:jc w:val="right"/>
      </w:pPr>
      <w:r>
        <w:rPr>
          <w:rFonts w:hint="eastAsia"/>
        </w:rPr>
        <w:t>九龙县中学</w:t>
      </w:r>
      <w:r>
        <w:rPr>
          <w:rFonts w:hint="eastAsia"/>
        </w:rPr>
        <w:t xml:space="preserve">   </w:t>
      </w:r>
      <w:r>
        <w:rPr>
          <w:rFonts w:hint="eastAsia"/>
        </w:rPr>
        <w:t>周华忠</w:t>
      </w:r>
    </w:p>
    <w:sectPr w:rsidR="00B57656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67" w:rsidRDefault="00164367" w:rsidP="005C2E75">
      <w:r>
        <w:separator/>
      </w:r>
    </w:p>
  </w:endnote>
  <w:endnote w:type="continuationSeparator" w:id="0">
    <w:p w:rsidR="00164367" w:rsidRDefault="00164367" w:rsidP="005C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67" w:rsidRDefault="00164367" w:rsidP="005C2E75">
      <w:r>
        <w:separator/>
      </w:r>
    </w:p>
  </w:footnote>
  <w:footnote w:type="continuationSeparator" w:id="0">
    <w:p w:rsidR="00164367" w:rsidRDefault="00164367" w:rsidP="005C2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E75"/>
    <w:rsid w:val="00164367"/>
    <w:rsid w:val="00483CBA"/>
    <w:rsid w:val="004E04ED"/>
    <w:rsid w:val="005C2E75"/>
    <w:rsid w:val="007C27AF"/>
    <w:rsid w:val="00B57656"/>
    <w:rsid w:val="00C14BDA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5C2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E7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E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2011-11-16T05:45:00Z</dcterms:created>
  <dcterms:modified xsi:type="dcterms:W3CDTF">2011-11-16T05:45:00Z</dcterms:modified>
</cp:coreProperties>
</file>